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B5" w:rsidRDefault="00ED1BB5" w:rsidP="00ED1BB5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ED1BB5">
        <w:rPr>
          <w:rFonts w:ascii="Times New Roman" w:hAnsi="Times New Roman" w:cs="Times New Roman"/>
          <w:b/>
          <w:sz w:val="32"/>
          <w:szCs w:val="32"/>
          <w:lang w:val="kk-KZ"/>
        </w:rPr>
        <w:t>Тема урока:  Глаголы.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b/>
          <w:sz w:val="32"/>
          <w:szCs w:val="32"/>
        </w:rPr>
        <w:t xml:space="preserve">Цели урока: </w:t>
      </w:r>
      <w:r w:rsidRPr="00ED1BB5">
        <w:rPr>
          <w:rFonts w:ascii="Times New Roman" w:hAnsi="Times New Roman" w:cs="Times New Roman"/>
          <w:sz w:val="32"/>
          <w:szCs w:val="32"/>
        </w:rPr>
        <w:t xml:space="preserve">познакомить учащихся со спряжением глаголов;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учить распознавать лицо глагола, осознанно употреблять глаголы в настоящем, прошедшем и будущем времени;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развивать мышление, внимание, познавательный интерес.</w:t>
      </w:r>
    </w:p>
    <w:p w:rsidR="00ED1BB5" w:rsidRP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9F4AF1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ED1BB5">
        <w:rPr>
          <w:rFonts w:ascii="Times New Roman" w:hAnsi="Times New Roman" w:cs="Times New Roman"/>
          <w:sz w:val="32"/>
          <w:szCs w:val="32"/>
        </w:rPr>
        <w:t xml:space="preserve"> учебник русского языка, карточки с индиви</w:t>
      </w:r>
      <w:r w:rsidR="009F4AF1">
        <w:rPr>
          <w:rFonts w:ascii="Times New Roman" w:hAnsi="Times New Roman" w:cs="Times New Roman"/>
          <w:sz w:val="32"/>
          <w:szCs w:val="32"/>
        </w:rPr>
        <w:t>дуальным заданием</w:t>
      </w:r>
      <w:proofErr w:type="gramStart"/>
      <w:r w:rsidR="009F4AF1">
        <w:rPr>
          <w:rFonts w:ascii="Times New Roman" w:hAnsi="Times New Roman" w:cs="Times New Roman"/>
          <w:sz w:val="32"/>
          <w:szCs w:val="32"/>
        </w:rPr>
        <w:t xml:space="preserve"> </w:t>
      </w:r>
      <w:r w:rsidRPr="00ED1BB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 словарные слова, схемы</w:t>
      </w:r>
      <w:r w:rsidR="009F4AF1">
        <w:rPr>
          <w:rFonts w:ascii="Times New Roman" w:hAnsi="Times New Roman" w:cs="Times New Roman"/>
          <w:sz w:val="32"/>
          <w:szCs w:val="32"/>
        </w:rPr>
        <w:t>-опоры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D1BB5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I. Организационный момент.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Проверка готовности к уроку.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Сообщение темы и целей урока.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Детям предлагает</w:t>
      </w:r>
      <w:r w:rsidR="00124B52">
        <w:rPr>
          <w:rFonts w:ascii="Times New Roman" w:hAnsi="Times New Roman" w:cs="Times New Roman"/>
          <w:sz w:val="32"/>
          <w:szCs w:val="32"/>
        </w:rPr>
        <w:object w:dxaOrig="9355" w:dyaOrig="5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75.25pt" o:ole="">
            <v:imagedata r:id="rId7" o:title=""/>
          </v:shape>
          <o:OLEObject Type="Embed" ProgID="Word.Document.12" ShapeID="_x0000_i1026" DrawAspect="Content" ObjectID="_1542214701" r:id="rId8">
            <o:FieldCodes>\s</o:FieldCodes>
          </o:OLEObject>
        </w:object>
      </w:r>
      <w:proofErr w:type="spellStart"/>
      <w:r w:rsidRPr="00ED1BB5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ED1BB5">
        <w:rPr>
          <w:rFonts w:ascii="Times New Roman" w:hAnsi="Times New Roman" w:cs="Times New Roman"/>
          <w:sz w:val="32"/>
          <w:szCs w:val="32"/>
        </w:rPr>
        <w:t xml:space="preserve"> прочитать местоимения и глаголы, записанные на интерактивной </w:t>
      </w:r>
      <w:r w:rsidR="00AF2531">
        <w:rPr>
          <w:rFonts w:ascii="Times New Roman" w:hAnsi="Times New Roman" w:cs="Times New Roman"/>
          <w:sz w:val="32"/>
          <w:szCs w:val="32"/>
        </w:rPr>
        <w:object w:dxaOrig="9355" w:dyaOrig="14388">
          <v:shape id="_x0000_i1025" type="#_x0000_t75" style="width:468pt;height:719.25pt" o:ole="">
            <v:imagedata r:id="rId9" o:title=""/>
          </v:shape>
          <o:OLEObject Type="Embed" ProgID="Word.Document.12" ShapeID="_x0000_i1025" DrawAspect="Content" ObjectID="_1542214702" r:id="rId10">
            <o:FieldCodes>\s</o:FieldCodes>
          </o:OLEObject>
        </w:object>
      </w:r>
      <w:r w:rsidRPr="00ED1BB5">
        <w:rPr>
          <w:rFonts w:ascii="Times New Roman" w:hAnsi="Times New Roman" w:cs="Times New Roman"/>
          <w:sz w:val="32"/>
          <w:szCs w:val="32"/>
        </w:rPr>
        <w:t>доске.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Я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ab/>
        <w:t>П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>ою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ED1BB5">
        <w:rPr>
          <w:rFonts w:ascii="Times New Roman" w:hAnsi="Times New Roman" w:cs="Times New Roman"/>
          <w:sz w:val="32"/>
          <w:szCs w:val="32"/>
        </w:rPr>
        <w:t>Мы</w:t>
      </w:r>
      <w:r w:rsidRPr="00ED1BB5">
        <w:rPr>
          <w:rFonts w:ascii="Times New Roman" w:hAnsi="Times New Roman" w:cs="Times New Roman"/>
          <w:sz w:val="32"/>
          <w:szCs w:val="32"/>
        </w:rPr>
        <w:tab/>
        <w:t>Поём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Ты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ab/>
        <w:t>П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>оёшь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</w:t>
      </w:r>
      <w:r w:rsidRPr="00ED1BB5">
        <w:rPr>
          <w:rFonts w:ascii="Times New Roman" w:hAnsi="Times New Roman" w:cs="Times New Roman"/>
          <w:sz w:val="32"/>
          <w:szCs w:val="32"/>
        </w:rPr>
        <w:t>Вы</w:t>
      </w:r>
      <w:r w:rsidRPr="00ED1BB5">
        <w:rPr>
          <w:rFonts w:ascii="Times New Roman" w:hAnsi="Times New Roman" w:cs="Times New Roman"/>
          <w:sz w:val="32"/>
          <w:szCs w:val="32"/>
        </w:rPr>
        <w:tab/>
        <w:t>Поёте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Он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 xml:space="preserve"> </w:t>
      </w:r>
      <w:r w:rsidRPr="00ED1BB5">
        <w:rPr>
          <w:rFonts w:ascii="Times New Roman" w:hAnsi="Times New Roman" w:cs="Times New Roman"/>
          <w:sz w:val="32"/>
          <w:szCs w:val="32"/>
        </w:rPr>
        <w:tab/>
        <w:t>П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оёт 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Они </w:t>
      </w:r>
      <w:r w:rsidRPr="00ED1BB5">
        <w:rPr>
          <w:rFonts w:ascii="Times New Roman" w:hAnsi="Times New Roman" w:cs="Times New Roman"/>
          <w:sz w:val="32"/>
          <w:szCs w:val="32"/>
        </w:rPr>
        <w:tab/>
        <w:t xml:space="preserve">Поют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Глаголы, какого времени записаны? (Настоящего времени).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Какая часть слова меняется? (Окончание).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Какого лица и числа записаны местоимения?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(1, 2, 3-го лица в единственном и множественном числе).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Тема нашего урока «ГЛАГОЛ</w:t>
      </w:r>
      <w:r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ED1BB5" w:rsidRPr="00ED1BB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ED1BB5" w:rsidRP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t>II. Минутка чис</w:t>
      </w:r>
      <w:r w:rsidR="009F4AF1">
        <w:rPr>
          <w:rFonts w:ascii="Times New Roman" w:hAnsi="Times New Roman" w:cs="Times New Roman"/>
          <w:sz w:val="32"/>
          <w:szCs w:val="32"/>
        </w:rPr>
        <w:t xml:space="preserve">тописания.  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На доске записаны слова: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ОНО, ТЕБЯ, ВАС, РИСОВАТЬ.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Какое слово «лишнее»? Почему? (Рисовать – это глагол, остальные – местоимения).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Определите букву, которую мы будем писать на чистописании. Она находится 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слове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, которое  является «лишним» в данной группе, и обозначает парный глухой мягкий согласный звук.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Какая это буква? (Буква т).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Согласную букву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 мы напишем вместе с гласной, которая дважды встречается в местоимении 3-го лица. Какая это буква? (О).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Определите порядок следования букв в этом ряду: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D1BB5">
        <w:rPr>
          <w:rFonts w:ascii="Times New Roman" w:hAnsi="Times New Roman" w:cs="Times New Roman"/>
          <w:sz w:val="32"/>
          <w:szCs w:val="32"/>
        </w:rPr>
        <w:t>Тто</w:t>
      </w:r>
      <w:proofErr w:type="spellEnd"/>
      <w:proofErr w:type="gramStart"/>
      <w:r w:rsidRPr="00ED1BB5">
        <w:rPr>
          <w:rFonts w:ascii="Times New Roman" w:hAnsi="Times New Roman" w:cs="Times New Roman"/>
          <w:sz w:val="32"/>
          <w:szCs w:val="32"/>
        </w:rPr>
        <w:t xml:space="preserve">     Т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от    </w:t>
      </w:r>
      <w:proofErr w:type="spellStart"/>
      <w:r w:rsidRPr="00ED1BB5">
        <w:rPr>
          <w:rFonts w:ascii="Times New Roman" w:hAnsi="Times New Roman" w:cs="Times New Roman"/>
          <w:sz w:val="32"/>
          <w:szCs w:val="32"/>
        </w:rPr>
        <w:t>Тто</w:t>
      </w:r>
      <w:proofErr w:type="spellEnd"/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III. Словарно-орфографическая работа.</w:t>
      </w:r>
    </w:p>
    <w:p w:rsidR="00ED1BB5" w:rsidRP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t>На доске написан кроссво</w:t>
      </w:r>
      <w:r w:rsidR="009F4AF1">
        <w:rPr>
          <w:rFonts w:ascii="Times New Roman" w:hAnsi="Times New Roman" w:cs="Times New Roman"/>
          <w:sz w:val="32"/>
          <w:szCs w:val="32"/>
        </w:rPr>
        <w:t xml:space="preserve">рд. «Кроссворд». </w:t>
      </w:r>
    </w:p>
    <w:p w:rsidR="00ED1BB5" w:rsidRPr="00ED1BB5" w:rsidRDefault="00ED1BB5" w:rsidP="00ED1BB5">
      <w:pPr>
        <w:tabs>
          <w:tab w:val="left" w:pos="152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66639" cy="1088571"/>
            <wp:effectExtent l="19050" t="0" r="52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43" cy="10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</w:t>
      </w:r>
      <w:r w:rsidR="00ED1BB5" w:rsidRPr="00ED1BB5">
        <w:rPr>
          <w:rFonts w:ascii="Times New Roman" w:hAnsi="Times New Roman" w:cs="Times New Roman"/>
          <w:sz w:val="32"/>
          <w:szCs w:val="32"/>
        </w:rPr>
        <w:t>Специалист по фотографии. (Фотограф).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</w:t>
      </w:r>
      <w:r w:rsidR="00ED1BB5" w:rsidRPr="00ED1BB5">
        <w:rPr>
          <w:rFonts w:ascii="Times New Roman" w:hAnsi="Times New Roman" w:cs="Times New Roman"/>
          <w:sz w:val="32"/>
          <w:szCs w:val="32"/>
        </w:rPr>
        <w:t>Человек, который проверяет и исправляет текст при подготовке к печати. (Редактор).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</w:t>
      </w:r>
      <w:r w:rsidR="00ED1BB5" w:rsidRPr="00ED1BB5">
        <w:rPr>
          <w:rFonts w:ascii="Times New Roman" w:hAnsi="Times New Roman" w:cs="Times New Roman"/>
          <w:sz w:val="32"/>
          <w:szCs w:val="32"/>
        </w:rPr>
        <w:t>Специалист по изданию произведений печати, тот, кто их издаёт или руководит  издательством. (Издатель).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4.</w:t>
      </w:r>
      <w:r w:rsidR="00ED1BB5" w:rsidRPr="00ED1BB5">
        <w:rPr>
          <w:rFonts w:ascii="Times New Roman" w:hAnsi="Times New Roman" w:cs="Times New Roman"/>
          <w:sz w:val="32"/>
          <w:szCs w:val="32"/>
        </w:rPr>
        <w:t>Сотрудник, специально командированный за информацией о чём-нибудь. (Корреспондент).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5.</w:t>
      </w:r>
      <w:r w:rsidR="00ED1BB5" w:rsidRPr="00ED1BB5">
        <w:rPr>
          <w:rFonts w:ascii="Times New Roman" w:hAnsi="Times New Roman" w:cs="Times New Roman"/>
          <w:sz w:val="32"/>
          <w:szCs w:val="32"/>
        </w:rPr>
        <w:t>Работник, занимающийся литературно-публицистической деятельностью в газетах.  (Журналист).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6.</w:t>
      </w:r>
      <w:r w:rsidR="00ED1BB5" w:rsidRPr="00ED1BB5">
        <w:rPr>
          <w:rFonts w:ascii="Times New Roman" w:hAnsi="Times New Roman" w:cs="Times New Roman"/>
          <w:sz w:val="32"/>
          <w:szCs w:val="32"/>
        </w:rPr>
        <w:t>Количество экземпляров выпущенного в свет печатного издания. (Тираж).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Какое слово у вас получилось по вертикали? (Газета).</w:t>
      </w:r>
    </w:p>
    <w:p w:rsidR="00ED1BB5" w:rsidRP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Объясните значение этого слова.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Какие детские газеты вы знаете?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Какие газеты издаются в нашем </w:t>
      </w:r>
      <w:proofErr w:type="spellStart"/>
      <w:r w:rsidRPr="00ED1BB5">
        <w:rPr>
          <w:rFonts w:ascii="Times New Roman" w:hAnsi="Times New Roman" w:cs="Times New Roman"/>
          <w:sz w:val="32"/>
          <w:szCs w:val="32"/>
        </w:rPr>
        <w:t>городе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?Д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>ети</w:t>
      </w:r>
      <w:proofErr w:type="spellEnd"/>
      <w:r w:rsidRPr="00ED1BB5">
        <w:rPr>
          <w:rFonts w:ascii="Times New Roman" w:hAnsi="Times New Roman" w:cs="Times New Roman"/>
          <w:sz w:val="32"/>
          <w:szCs w:val="32"/>
        </w:rPr>
        <w:t xml:space="preserve"> записывают ответы на эти вопросы. Письмо с комментированием.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Помните, что название газеты пишется с заглавной буквы и заключается в кавычки.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На уроке мы постараемся создать свою газету. Поэтому объявляем конкурс на лучшее  название газеты. В конце урока выберем 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 подходящее. «Самый активный ученик урока». </w:t>
      </w:r>
    </w:p>
    <w:p w:rsidR="00ED1BB5" w:rsidRPr="009F4AF1" w:rsidRDefault="009F4AF1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1BB5" w:rsidRPr="00ED1BB5">
        <w:rPr>
          <w:rFonts w:ascii="Times New Roman" w:hAnsi="Times New Roman" w:cs="Times New Roman"/>
          <w:sz w:val="32"/>
          <w:szCs w:val="32"/>
        </w:rPr>
        <w:t>IV. Работа по теме урока.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ED1BB5" w:rsidRPr="00ED1BB5">
        <w:rPr>
          <w:rFonts w:ascii="Times New Roman" w:hAnsi="Times New Roman" w:cs="Times New Roman"/>
          <w:sz w:val="32"/>
          <w:szCs w:val="32"/>
        </w:rPr>
        <w:t xml:space="preserve"> Спряжение глаголов</w:t>
      </w:r>
    </w:p>
    <w:p w:rsid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</w:t>
      </w:r>
      <w:r w:rsidRPr="00ED1BB5">
        <w:rPr>
          <w:rFonts w:ascii="Times New Roman" w:hAnsi="Times New Roman" w:cs="Times New Roman"/>
          <w:sz w:val="32"/>
          <w:szCs w:val="32"/>
        </w:rPr>
        <w:t>Настоящее время.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Единственное число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ED1BB5">
        <w:rPr>
          <w:rFonts w:ascii="Times New Roman" w:hAnsi="Times New Roman" w:cs="Times New Roman"/>
          <w:sz w:val="32"/>
          <w:szCs w:val="32"/>
        </w:rPr>
        <w:t>Множественное число</w:t>
      </w:r>
    </w:p>
    <w:p w:rsid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1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Я что </w:t>
      </w:r>
      <w:proofErr w:type="spellStart"/>
      <w:r w:rsidRPr="00ED1BB5">
        <w:rPr>
          <w:rFonts w:ascii="Times New Roman" w:hAnsi="Times New Roman" w:cs="Times New Roman"/>
          <w:sz w:val="32"/>
          <w:szCs w:val="32"/>
        </w:rPr>
        <w:t>делаю?Пишу</w:t>
      </w:r>
      <w:proofErr w:type="spellEnd"/>
      <w:r w:rsidRPr="00ED1BB5">
        <w:rPr>
          <w:rFonts w:ascii="Times New Roman" w:hAnsi="Times New Roman" w:cs="Times New Roman"/>
          <w:sz w:val="32"/>
          <w:szCs w:val="32"/>
        </w:rPr>
        <w:t>, говорю</w:t>
      </w:r>
      <w:r w:rsidRPr="00ED1BB5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 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Мы что делаем? </w:t>
      </w:r>
    </w:p>
    <w:p w:rsid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</w:t>
      </w:r>
      <w:r w:rsidR="00ED1BB5" w:rsidRPr="00ED1BB5">
        <w:rPr>
          <w:rFonts w:ascii="Times New Roman" w:hAnsi="Times New Roman" w:cs="Times New Roman"/>
          <w:sz w:val="32"/>
          <w:szCs w:val="32"/>
        </w:rPr>
        <w:t xml:space="preserve">Пишем, </w:t>
      </w:r>
      <w:r w:rsidR="00ED1BB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D1BB5" w:rsidRPr="00ED1BB5">
        <w:rPr>
          <w:rFonts w:ascii="Times New Roman" w:hAnsi="Times New Roman" w:cs="Times New Roman"/>
          <w:sz w:val="32"/>
          <w:szCs w:val="32"/>
        </w:rPr>
        <w:t>Говорим</w:t>
      </w:r>
    </w:p>
    <w:p w:rsid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Ты что </w:t>
      </w:r>
      <w:proofErr w:type="spellStart"/>
      <w:r w:rsidRPr="00ED1BB5">
        <w:rPr>
          <w:rFonts w:ascii="Times New Roman" w:hAnsi="Times New Roman" w:cs="Times New Roman"/>
          <w:sz w:val="32"/>
          <w:szCs w:val="32"/>
        </w:rPr>
        <w:t>делаешь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?П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>ишешь</w:t>
      </w:r>
      <w:proofErr w:type="spellEnd"/>
      <w:r w:rsidRPr="00ED1BB5">
        <w:rPr>
          <w:rFonts w:ascii="Times New Roman" w:hAnsi="Times New Roman" w:cs="Times New Roman"/>
          <w:sz w:val="32"/>
          <w:szCs w:val="32"/>
        </w:rPr>
        <w:t>, говоришь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Вы что делаете?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ED1BB5">
        <w:rPr>
          <w:rFonts w:ascii="Times New Roman" w:hAnsi="Times New Roman" w:cs="Times New Roman"/>
          <w:sz w:val="32"/>
          <w:szCs w:val="32"/>
        </w:rPr>
        <w:t>Пишете, говорите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3</w:t>
      </w:r>
      <w:r w:rsidRPr="00ED1BB5">
        <w:rPr>
          <w:rFonts w:ascii="Times New Roman" w:hAnsi="Times New Roman" w:cs="Times New Roman"/>
          <w:sz w:val="32"/>
          <w:szCs w:val="32"/>
        </w:rPr>
        <w:tab/>
        <w:t xml:space="preserve">Он что </w:t>
      </w:r>
      <w:proofErr w:type="spellStart"/>
      <w:r w:rsidRPr="00ED1BB5">
        <w:rPr>
          <w:rFonts w:ascii="Times New Roman" w:hAnsi="Times New Roman" w:cs="Times New Roman"/>
          <w:sz w:val="32"/>
          <w:szCs w:val="32"/>
        </w:rPr>
        <w:t>делает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?П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>ишет</w:t>
      </w:r>
      <w:proofErr w:type="spellEnd"/>
      <w:r w:rsidRPr="00ED1BB5">
        <w:rPr>
          <w:rFonts w:ascii="Times New Roman" w:hAnsi="Times New Roman" w:cs="Times New Roman"/>
          <w:sz w:val="32"/>
          <w:szCs w:val="32"/>
        </w:rPr>
        <w:t>, говорит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ED1BB5">
        <w:rPr>
          <w:rFonts w:ascii="Times New Roman" w:hAnsi="Times New Roman" w:cs="Times New Roman"/>
          <w:sz w:val="32"/>
          <w:szCs w:val="32"/>
        </w:rPr>
        <w:t>Они что делают?</w:t>
      </w:r>
    </w:p>
    <w:p w:rsid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D1BB5">
        <w:rPr>
          <w:rFonts w:ascii="Times New Roman" w:hAnsi="Times New Roman" w:cs="Times New Roman"/>
          <w:sz w:val="32"/>
          <w:szCs w:val="32"/>
        </w:rPr>
        <w:t>Пишут, говорят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Глаголы, какого времени даны? (Настоящего).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 вы изменяли глаголы? (По лицам и числам).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Какая часть слова меняется при изменении глаголов по лицам и числам? (Окончание).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Образуйте от глагола пишу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 xml:space="preserve"> – прошедшее время, будущее время.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Устно рассмотреть прошедшее время.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Будущее время. (Учебник стр. 184)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Вывод: Изменение окончаний глаголов по лицам и числам называется спряжением. </w:t>
      </w:r>
    </w:p>
    <w:p w:rsidR="00ED1BB5" w:rsidRP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lastRenderedPageBreak/>
        <w:t>- Какие лица имеют глагол</w:t>
      </w:r>
      <w:r w:rsidR="009F4AF1">
        <w:rPr>
          <w:rFonts w:ascii="Times New Roman" w:hAnsi="Times New Roman" w:cs="Times New Roman"/>
          <w:sz w:val="32"/>
          <w:szCs w:val="32"/>
        </w:rPr>
        <w:t xml:space="preserve">ы? (1, 2 и 3-е).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Какие числа имеют глаголы? (Единственное и множественное).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Как определить лицо и число глагола? (По местоимению и по окончанию глагола).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 xml:space="preserve">Проспрягайте в тетради глагол 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D1BB5">
        <w:rPr>
          <w:rFonts w:ascii="Times New Roman" w:hAnsi="Times New Roman" w:cs="Times New Roman"/>
          <w:sz w:val="32"/>
          <w:szCs w:val="32"/>
        </w:rPr>
        <w:t>ЧИТАЕМ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>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Я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читаю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ab/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Pr="00ED1BB5">
        <w:rPr>
          <w:rFonts w:ascii="Times New Roman" w:hAnsi="Times New Roman" w:cs="Times New Roman"/>
          <w:sz w:val="32"/>
          <w:szCs w:val="32"/>
        </w:rPr>
        <w:t>Мы</w:t>
      </w:r>
      <w:r w:rsidRPr="00ED1BB5">
        <w:rPr>
          <w:rFonts w:ascii="Times New Roman" w:hAnsi="Times New Roman" w:cs="Times New Roman"/>
          <w:sz w:val="32"/>
          <w:szCs w:val="32"/>
        </w:rPr>
        <w:tab/>
        <w:t>читаем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Ты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>читаешь</w:t>
      </w:r>
      <w:proofErr w:type="gramEnd"/>
      <w:r w:rsidRPr="00ED1BB5">
        <w:rPr>
          <w:rFonts w:ascii="Times New Roman" w:hAnsi="Times New Roman" w:cs="Times New Roman"/>
          <w:sz w:val="32"/>
          <w:szCs w:val="32"/>
        </w:rPr>
        <w:tab/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Pr="00ED1BB5">
        <w:rPr>
          <w:rFonts w:ascii="Times New Roman" w:hAnsi="Times New Roman" w:cs="Times New Roman"/>
          <w:sz w:val="32"/>
          <w:szCs w:val="32"/>
        </w:rPr>
        <w:t>Вы</w:t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D1BB5">
        <w:rPr>
          <w:rFonts w:ascii="Times New Roman" w:hAnsi="Times New Roman" w:cs="Times New Roman"/>
          <w:sz w:val="32"/>
          <w:szCs w:val="32"/>
        </w:rPr>
        <w:tab/>
        <w:t>читаете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Он 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ED1BB5">
        <w:rPr>
          <w:rFonts w:ascii="Times New Roman" w:hAnsi="Times New Roman" w:cs="Times New Roman"/>
          <w:sz w:val="32"/>
          <w:szCs w:val="32"/>
        </w:rPr>
        <w:t xml:space="preserve">читает </w:t>
      </w:r>
      <w:r w:rsidRPr="00ED1BB5">
        <w:rPr>
          <w:rFonts w:ascii="Times New Roman" w:hAnsi="Times New Roman" w:cs="Times New Roman"/>
          <w:sz w:val="32"/>
          <w:szCs w:val="32"/>
        </w:rPr>
        <w:tab/>
      </w:r>
      <w:r w:rsidR="009F4AF1"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Pr="00ED1BB5">
        <w:rPr>
          <w:rFonts w:ascii="Times New Roman" w:hAnsi="Times New Roman" w:cs="Times New Roman"/>
          <w:sz w:val="32"/>
          <w:szCs w:val="32"/>
        </w:rPr>
        <w:t xml:space="preserve">Они </w:t>
      </w:r>
      <w:r w:rsidRPr="00ED1BB5">
        <w:rPr>
          <w:rFonts w:ascii="Times New Roman" w:hAnsi="Times New Roman" w:cs="Times New Roman"/>
          <w:sz w:val="32"/>
          <w:szCs w:val="32"/>
        </w:rPr>
        <w:tab/>
        <w:t>читают</w:t>
      </w:r>
      <w:proofErr w:type="gramEnd"/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Каждый номер любого журнала или газеты рассказывает о сезонных изменениях.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Какое сейчас время года?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- Какой сейчас месяц? Что вы знаете об этом месяце?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D1BB5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ED1BB5">
        <w:rPr>
          <w:rFonts w:ascii="Times New Roman" w:hAnsi="Times New Roman" w:cs="Times New Roman"/>
          <w:sz w:val="32"/>
          <w:szCs w:val="32"/>
        </w:rPr>
        <w:t>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«Времена года».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РАБОТА С ТЕКСТОМ.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Обозначить орфограммы. Определить число и лицо глаголов.</w:t>
      </w:r>
    </w:p>
    <w:p w:rsidR="00ED1BB5" w:rsidRPr="00BB7ED6" w:rsidRDefault="00ED1BB5" w:rsidP="00ED1BB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B7ED6">
        <w:rPr>
          <w:rFonts w:ascii="Times New Roman" w:hAnsi="Times New Roman" w:cs="Times New Roman"/>
          <w:i/>
          <w:sz w:val="32"/>
          <w:szCs w:val="32"/>
        </w:rPr>
        <w:t>Величают апрель птичьим месяцем. В это время перелётные птицы возвращаются, несут на своих крыльях из тёплых краёв весну на родину.</w:t>
      </w:r>
    </w:p>
    <w:p w:rsidR="00ED1BB5" w:rsidRPr="00BB7ED6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t>РАБОТА ПО УЧЕБНИКУ.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V. Закрепление изученного материала.</w:t>
      </w:r>
    </w:p>
    <w:p w:rsidR="00ED1BB5" w:rsidRP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t>Упражнение «К</w:t>
      </w:r>
      <w:r w:rsidR="009F4AF1">
        <w:rPr>
          <w:rFonts w:ascii="Times New Roman" w:hAnsi="Times New Roman" w:cs="Times New Roman"/>
          <w:sz w:val="32"/>
          <w:szCs w:val="32"/>
        </w:rPr>
        <w:t xml:space="preserve">то узнает лицо». 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Что такое спряжение? (Изменение окончаний глаголов по лицам и числам).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Как определить лицо и число глагола? (Лицо и число определяется по местоимению и по окончанию глагола).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VI. Самостоятельная работа.</w:t>
      </w:r>
    </w:p>
    <w:p w:rsidR="009F4AF1" w:rsidRDefault="00ED1BB5" w:rsidP="00ED1BB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D1BB5">
        <w:rPr>
          <w:rFonts w:ascii="Times New Roman" w:hAnsi="Times New Roman" w:cs="Times New Roman"/>
          <w:sz w:val="32"/>
          <w:szCs w:val="32"/>
        </w:rPr>
        <w:t>Определите лицо глаголов в каждом предложении.</w:t>
      </w:r>
    </w:p>
    <w:p w:rsidR="00ED1BB5" w:rsidRPr="00ED1BB5" w:rsidRDefault="009F4AF1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D1BB5" w:rsidRPr="00ED1BB5">
        <w:rPr>
          <w:rFonts w:ascii="Times New Roman" w:hAnsi="Times New Roman" w:cs="Times New Roman"/>
          <w:sz w:val="32"/>
          <w:szCs w:val="32"/>
        </w:rPr>
        <w:t>1.</w:t>
      </w:r>
      <w:r w:rsidR="00ED1BB5" w:rsidRPr="00ED1BB5">
        <w:rPr>
          <w:rFonts w:ascii="Times New Roman" w:hAnsi="Times New Roman" w:cs="Times New Roman"/>
          <w:sz w:val="32"/>
          <w:szCs w:val="32"/>
        </w:rPr>
        <w:tab/>
        <w:t>Однажды я с моей мамой пошёл на завод.</w:t>
      </w:r>
      <w:r w:rsidR="00ED1BB5"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2.</w:t>
      </w:r>
      <w:r w:rsidRPr="00ED1BB5">
        <w:rPr>
          <w:rFonts w:ascii="Times New Roman" w:hAnsi="Times New Roman" w:cs="Times New Roman"/>
          <w:sz w:val="32"/>
          <w:szCs w:val="32"/>
        </w:rPr>
        <w:tab/>
        <w:t>Там мама показала мне много интересных машин.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3.</w:t>
      </w:r>
      <w:r w:rsidRPr="00ED1BB5">
        <w:rPr>
          <w:rFonts w:ascii="Times New Roman" w:hAnsi="Times New Roman" w:cs="Times New Roman"/>
          <w:sz w:val="32"/>
          <w:szCs w:val="32"/>
        </w:rPr>
        <w:tab/>
        <w:t>В заводской газете я увидел статью о маме.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4.</w:t>
      </w:r>
      <w:r w:rsidRPr="00ED1BB5">
        <w:rPr>
          <w:rFonts w:ascii="Times New Roman" w:hAnsi="Times New Roman" w:cs="Times New Roman"/>
          <w:sz w:val="32"/>
          <w:szCs w:val="32"/>
        </w:rPr>
        <w:tab/>
        <w:t>О ней уже раньше писали.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5.</w:t>
      </w:r>
      <w:r w:rsidRPr="00ED1BB5">
        <w:rPr>
          <w:rFonts w:ascii="Times New Roman" w:hAnsi="Times New Roman" w:cs="Times New Roman"/>
          <w:sz w:val="32"/>
          <w:szCs w:val="32"/>
        </w:rPr>
        <w:tab/>
        <w:t>Я горжусь своей мамой.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6.</w:t>
      </w:r>
      <w:r w:rsidRPr="00ED1BB5">
        <w:rPr>
          <w:rFonts w:ascii="Times New Roman" w:hAnsi="Times New Roman" w:cs="Times New Roman"/>
          <w:sz w:val="32"/>
          <w:szCs w:val="32"/>
        </w:rPr>
        <w:tab/>
        <w:t>Ходите только по тротуарам или по левому краю дороги.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lastRenderedPageBreak/>
        <w:t xml:space="preserve"> 7.</w:t>
      </w:r>
      <w:r w:rsidRPr="00ED1BB5">
        <w:rPr>
          <w:rFonts w:ascii="Times New Roman" w:hAnsi="Times New Roman" w:cs="Times New Roman"/>
          <w:sz w:val="32"/>
          <w:szCs w:val="32"/>
        </w:rPr>
        <w:tab/>
        <w:t>Без труда не вынешь и рыбки из пруда.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8.</w:t>
      </w:r>
      <w:r w:rsidRPr="00ED1BB5">
        <w:rPr>
          <w:rFonts w:ascii="Times New Roman" w:hAnsi="Times New Roman" w:cs="Times New Roman"/>
          <w:sz w:val="32"/>
          <w:szCs w:val="32"/>
        </w:rPr>
        <w:tab/>
        <w:t>Зима ещё хлопочет и на весну ворчит.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9.</w:t>
      </w:r>
      <w:r w:rsidRPr="00ED1BB5">
        <w:rPr>
          <w:rFonts w:ascii="Times New Roman" w:hAnsi="Times New Roman" w:cs="Times New Roman"/>
          <w:sz w:val="32"/>
          <w:szCs w:val="32"/>
        </w:rPr>
        <w:tab/>
        <w:t>Громкое пенье соловья иногда будет нас ночью.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10.</w:t>
      </w:r>
      <w:r w:rsidRPr="00ED1BB5">
        <w:rPr>
          <w:rFonts w:ascii="Times New Roman" w:hAnsi="Times New Roman" w:cs="Times New Roman"/>
          <w:sz w:val="32"/>
          <w:szCs w:val="32"/>
        </w:rPr>
        <w:tab/>
        <w:t>Одной рукой узла не завяжешь.</w:t>
      </w:r>
      <w:r w:rsidRPr="00ED1BB5">
        <w:rPr>
          <w:rFonts w:ascii="Times New Roman" w:hAnsi="Times New Roman" w:cs="Times New Roman"/>
          <w:sz w:val="32"/>
          <w:szCs w:val="32"/>
        </w:rPr>
        <w:tab/>
      </w:r>
    </w:p>
    <w:p w:rsidR="00ED1BB5" w:rsidRPr="00BB7ED6" w:rsidRDefault="00ED1BB5" w:rsidP="00ED1B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</w:t>
      </w:r>
      <w:r w:rsidRPr="00BB7ED6">
        <w:rPr>
          <w:rFonts w:ascii="Times New Roman" w:hAnsi="Times New Roman" w:cs="Times New Roman"/>
          <w:b/>
          <w:sz w:val="32"/>
          <w:szCs w:val="32"/>
        </w:rPr>
        <w:t>ОЦЕНКА:</w:t>
      </w:r>
      <w:r w:rsidRPr="00BB7ED6">
        <w:rPr>
          <w:rFonts w:ascii="Times New Roman" w:hAnsi="Times New Roman" w:cs="Times New Roman"/>
          <w:b/>
          <w:sz w:val="32"/>
          <w:szCs w:val="32"/>
        </w:rPr>
        <w:tab/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 xml:space="preserve"> VII. Домашняя работа.</w:t>
      </w:r>
    </w:p>
    <w:p w:rsidR="00ED1BB5" w:rsidRPr="00BB7ED6" w:rsidRDefault="00ED1BB5" w:rsidP="00ED1B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7ED6">
        <w:rPr>
          <w:rFonts w:ascii="Times New Roman" w:hAnsi="Times New Roman" w:cs="Times New Roman"/>
          <w:b/>
          <w:sz w:val="32"/>
          <w:szCs w:val="32"/>
        </w:rPr>
        <w:t>Итог: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Что интересного запомнилось из урока?</w:t>
      </w:r>
    </w:p>
    <w:p w:rsidR="00ED1BB5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Самые активные ученики.</w:t>
      </w:r>
    </w:p>
    <w:p w:rsidR="00017B5C" w:rsidRPr="00ED1BB5" w:rsidRDefault="00ED1BB5" w:rsidP="00ED1B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1BB5">
        <w:rPr>
          <w:rFonts w:ascii="Times New Roman" w:hAnsi="Times New Roman" w:cs="Times New Roman"/>
          <w:sz w:val="32"/>
          <w:szCs w:val="32"/>
        </w:rPr>
        <w:t>- Самое лучшее название газеты, созданной на уроке.</w:t>
      </w:r>
    </w:p>
    <w:sectPr w:rsidR="00017B5C" w:rsidRPr="00ED1BB5" w:rsidSect="0001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397"/>
    <w:multiLevelType w:val="hybridMultilevel"/>
    <w:tmpl w:val="08EC87FE"/>
    <w:lvl w:ilvl="0" w:tplc="A6349574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B5"/>
    <w:rsid w:val="00017B5C"/>
    <w:rsid w:val="00124B52"/>
    <w:rsid w:val="009F4AF1"/>
    <w:rsid w:val="00A946E7"/>
    <w:rsid w:val="00AF2531"/>
    <w:rsid w:val="00BB7ED6"/>
    <w:rsid w:val="00E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2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A570-AAB4-405D-8457-120B023F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2014-11-13T18:36:00Z</cp:lastPrinted>
  <dcterms:created xsi:type="dcterms:W3CDTF">2014-11-13T18:13:00Z</dcterms:created>
  <dcterms:modified xsi:type="dcterms:W3CDTF">2016-12-02T14:12:00Z</dcterms:modified>
</cp:coreProperties>
</file>