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A1" w:rsidRDefault="00D611A1" w:rsidP="00D611A1">
      <w:pPr>
        <w:shd w:val="clear" w:color="auto" w:fill="EEEEEE"/>
        <w:spacing w:before="120" w:after="120" w:line="301" w:lineRule="atLeast"/>
        <w:rPr>
          <w:rFonts w:ascii="Arial" w:eastAsia="Times New Roman" w:hAnsi="Arial" w:cs="Arial"/>
          <w:b/>
          <w:bCs/>
          <w:i/>
          <w:iCs/>
          <w:color w:val="3366FF"/>
          <w:sz w:val="20"/>
          <w:u w:val="single"/>
          <w:lang w:val="kk-KZ" w:eastAsia="ru-RU"/>
        </w:rPr>
      </w:pPr>
    </w:p>
    <w:p w:rsidR="00D611A1" w:rsidRDefault="00D611A1" w:rsidP="00D611A1">
      <w:pPr>
        <w:shd w:val="clear" w:color="auto" w:fill="EEEEEE"/>
        <w:spacing w:before="120" w:after="120" w:line="301" w:lineRule="atLeast"/>
        <w:rPr>
          <w:rFonts w:ascii="Arial" w:eastAsia="Times New Roman" w:hAnsi="Arial" w:cs="Arial"/>
          <w:b/>
          <w:bCs/>
          <w:i/>
          <w:iCs/>
          <w:color w:val="3366FF"/>
          <w:sz w:val="20"/>
          <w:u w:val="single"/>
          <w:lang w:val="kk-KZ" w:eastAsia="ru-RU"/>
        </w:rPr>
      </w:pPr>
    </w:p>
    <w:tbl>
      <w:tblPr>
        <w:tblW w:w="97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4"/>
        <w:gridCol w:w="681"/>
        <w:gridCol w:w="4515"/>
        <w:gridCol w:w="215"/>
        <w:gridCol w:w="2641"/>
      </w:tblGrid>
      <w:tr w:rsidR="00591509" w:rsidRPr="00193BEC" w:rsidTr="00A845D7">
        <w:trPr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Физика және астрономия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26</w:t>
            </w:r>
            <w:r w:rsidRPr="0059195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.02.2013 ж</w:t>
            </w:r>
          </w:p>
          <w:p w:rsidR="00591509" w:rsidRPr="00591953" w:rsidRDefault="00591509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 сабақ</w:t>
            </w:r>
            <w:r w:rsidR="00E21E17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  </w:t>
            </w:r>
          </w:p>
        </w:tc>
      </w:tr>
      <w:tr w:rsidR="00591509" w:rsidRPr="00193BEC" w:rsidTr="000E4227">
        <w:trPr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6C34A2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Сабақтың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тақырыбы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6C34A2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Металдардағы электр тогы.Электролиттердегі электр тогы.Электролиз заңы.</w:t>
            </w:r>
          </w:p>
        </w:tc>
      </w:tr>
      <w:tr w:rsidR="00591509" w:rsidRPr="00193BEC" w:rsidTr="000E4227">
        <w:trPr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193BEC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Сілтеме</w:t>
            </w:r>
            <w:proofErr w:type="spellEnd"/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193BEC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Оқулық, сабақ </w:t>
            </w:r>
            <w:proofErr w:type="spellStart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жоспары</w:t>
            </w:r>
            <w:proofErr w:type="spellEnd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есептер</w:t>
            </w:r>
            <w:proofErr w:type="spellEnd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жинағы, презентация</w:t>
            </w:r>
          </w:p>
        </w:tc>
      </w:tr>
      <w:tr w:rsidR="00591509" w:rsidRPr="00591953" w:rsidTr="000E4227">
        <w:trPr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193BEC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Жалпы</w:t>
            </w:r>
            <w:proofErr w:type="spellEnd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мақсаты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4E05B6" w:rsidRDefault="00591509" w:rsidP="00591509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оқушылардың ә</w:t>
            </w:r>
            <w:proofErr w:type="gramStart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түрлі ортаның </w:t>
            </w:r>
            <w:proofErr w:type="spellStart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электр</w:t>
            </w:r>
            <w:proofErr w:type="spellEnd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тогын</w:t>
            </w:r>
            <w:proofErr w:type="spellEnd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өткізуіндегі</w:t>
            </w:r>
            <w:r w:rsidRPr="004E05B6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E05B6">
              <w:rPr>
                <w:rFonts w:ascii="Times New Roman" w:hAnsi="Times New Roman"/>
                <w:sz w:val="20"/>
                <w:szCs w:val="20"/>
              </w:rPr>
              <w:br/>
            </w:r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заряд </w:t>
            </w:r>
            <w:proofErr w:type="spellStart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тасушылар</w:t>
            </w:r>
            <w:proofErr w:type="spellEnd"/>
            <w:r w:rsidRPr="004E05B6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ын</w:t>
            </w:r>
            <w:r w:rsidRPr="004E05B6">
              <w:rPr>
                <w:rFonts w:ascii="Times New Roman" w:hAnsi="Times New Roman"/>
                <w:sz w:val="20"/>
                <w:szCs w:val="20"/>
              </w:rPr>
              <w:br/>
            </w:r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заңдары</w:t>
            </w:r>
            <w:r w:rsidRPr="004E05B6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</w:t>
            </w:r>
            <w:r w:rsidRPr="004E05B6">
              <w:rPr>
                <w:rFonts w:ascii="Times New Roman" w:hAnsi="Times New Roman"/>
                <w:sz w:val="20"/>
                <w:szCs w:val="20"/>
              </w:rPr>
              <w:br/>
            </w:r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-техникалық қолданулары </w:t>
            </w:r>
            <w:proofErr w:type="spellStart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алған </w:t>
            </w:r>
            <w:proofErr w:type="spellStart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білімдерін</w:t>
            </w:r>
            <w:proofErr w:type="spellEnd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бір</w:t>
            </w:r>
            <w:proofErr w:type="spellEnd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жүйеге </w:t>
            </w:r>
            <w:proofErr w:type="spellStart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келтір</w:t>
            </w:r>
            <w:proofErr w:type="spellEnd"/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у</w:t>
            </w:r>
            <w:r w:rsidRPr="004E05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қ -.</w:t>
            </w:r>
            <w:r w:rsidRPr="004E05B6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E05B6">
              <w:rPr>
                <w:rFonts w:ascii="Times New Roman" w:hAnsi="Times New Roman"/>
                <w:sz w:val="20"/>
                <w:szCs w:val="20"/>
              </w:rPr>
              <w:br/>
            </w:r>
            <w:r w:rsidRPr="004E05B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E05B6">
              <w:rPr>
                <w:rFonts w:ascii="Times New Roman" w:hAnsi="Times New Roman"/>
                <w:sz w:val="20"/>
                <w:szCs w:val="20"/>
                <w:lang w:val="kk-KZ" w:eastAsia="ru-RU"/>
              </w:rPr>
              <w:t>-Оқушылардың сыни ойлауын дамыту</w:t>
            </w:r>
          </w:p>
        </w:tc>
      </w:tr>
      <w:tr w:rsidR="00591509" w:rsidRPr="00A276AA" w:rsidTr="000E4227">
        <w:trPr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193BEC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Оқыту нәтижесі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59150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Оқушылар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әр ортадағы 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электр тогы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 негізгі тасымалдаушылардың не екенін біледі;</w:t>
            </w:r>
          </w:p>
          <w:p w:rsidR="00591509" w:rsidRPr="00591509" w:rsidRDefault="00591509" w:rsidP="0059150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Тәжірибелерді бақылай отырып кейбір зандарды физикалық мағынасын түсінеді;</w:t>
            </w:r>
          </w:p>
          <w:p w:rsidR="00591509" w:rsidRPr="004E05B6" w:rsidRDefault="00591509" w:rsidP="0059150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Заңдылықтарға демонстрациялық негізде дұрыстығына көз жеткізеді</w:t>
            </w:r>
          </w:p>
          <w:p w:rsidR="00591509" w:rsidRPr="006C34A2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91509" w:rsidRPr="00A276AA" w:rsidTr="000E4227">
        <w:trPr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193BEC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Негізгі</w:t>
            </w:r>
            <w:proofErr w:type="spellEnd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идеялар</w:t>
            </w:r>
            <w:proofErr w:type="spellEnd"/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591509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eastAsia="Times New Roman" w:hAnsi="Times New Roman"/>
                <w:iCs/>
                <w:sz w:val="20"/>
                <w:szCs w:val="20"/>
                <w:lang w:val="kk-KZ" w:eastAsia="ru-RU"/>
              </w:rPr>
              <w:t xml:space="preserve">Дәстүрлі емес оқыту әдісін қолдана отырып, оқушылардың физикаға танымдық қызығушылығын арттыру.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kk-KZ" w:eastAsia="ru-RU"/>
              </w:rPr>
              <w:t xml:space="preserve">Әр түрлі ортадағы </w:t>
            </w:r>
            <w:r w:rsidRPr="00591953">
              <w:rPr>
                <w:rFonts w:ascii="Times New Roman" w:eastAsia="Times New Roman" w:hAnsi="Times New Roman"/>
                <w:iCs/>
                <w:sz w:val="20"/>
                <w:szCs w:val="20"/>
                <w:lang w:val="kk-KZ" w:eastAsia="ru-RU"/>
              </w:rPr>
              <w:t xml:space="preserve"> электр тогы тарауында қиындық туғызатын есептерді шешу жолдарын анықтау. Оқушылардың ойлау қабілетін дамыту, қызығушылығын а</w:t>
            </w:r>
            <w:r w:rsidR="00204C97">
              <w:rPr>
                <w:rFonts w:ascii="Times New Roman" w:eastAsia="Times New Roman" w:hAnsi="Times New Roman"/>
                <w:iCs/>
                <w:sz w:val="20"/>
                <w:szCs w:val="20"/>
                <w:lang w:val="kk-KZ" w:eastAsia="ru-RU"/>
              </w:rPr>
              <w:t>р</w:t>
            </w:r>
            <w:r w:rsidRPr="00591953">
              <w:rPr>
                <w:rFonts w:ascii="Times New Roman" w:eastAsia="Times New Roman" w:hAnsi="Times New Roman"/>
                <w:iCs/>
                <w:sz w:val="20"/>
                <w:szCs w:val="20"/>
                <w:lang w:val="kk-KZ" w:eastAsia="ru-RU"/>
              </w:rPr>
              <w:t xml:space="preserve">ттыру, өз бетімен және топ болып жұмыс атқаруға </w:t>
            </w:r>
            <w:r w:rsidR="00204C97">
              <w:rPr>
                <w:rFonts w:ascii="Times New Roman" w:eastAsia="Times New Roman" w:hAnsi="Times New Roman"/>
                <w:iCs/>
                <w:sz w:val="20"/>
                <w:szCs w:val="20"/>
                <w:lang w:val="kk-KZ" w:eastAsia="ru-RU"/>
              </w:rPr>
              <w:t>да5дыландыру7</w:t>
            </w:r>
          </w:p>
        </w:tc>
      </w:tr>
      <w:tr w:rsidR="00591509" w:rsidRPr="00193BEC" w:rsidTr="000E4227">
        <w:trPr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193BEC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Дереккөздер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D25D1F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Физикалық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энциклопеди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я</w:t>
            </w:r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193B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www.fizik.com</w:t>
              </w:r>
            </w:hyperlink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ресурс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:</w:t>
            </w:r>
            <w:r w:rsidRPr="0059195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D25D1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ф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изикалық құрал-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жабдықтар, интерактивті тақ</w:t>
            </w:r>
            <w:proofErr w:type="gramStart"/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та</w:t>
            </w:r>
            <w:proofErr w:type="gramEnd"/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, үлестір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е тапсырмалар, сызба суреттер</w:t>
            </w:r>
          </w:p>
        </w:tc>
      </w:tr>
      <w:tr w:rsidR="00591509" w:rsidRPr="00193BEC" w:rsidTr="000E4227">
        <w:trPr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193BEC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Тапсырмалар</w:t>
            </w:r>
            <w:proofErr w:type="spellEnd"/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D25D1F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диалогтік тәсіл</w:t>
            </w:r>
            <w:r w:rsidR="00D521E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,есептер,эксперименттіктапсырмалар</w:t>
            </w:r>
          </w:p>
        </w:tc>
      </w:tr>
      <w:tr w:rsidR="00591509" w:rsidRPr="00193BEC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Сабақтың өту </w:t>
            </w:r>
            <w:proofErr w:type="spellStart"/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барысы</w:t>
            </w:r>
            <w:proofErr w:type="spellEnd"/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ind w:left="-108" w:right="-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Уақыт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ind w:righ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Мұғалімнің іс</w:t>
            </w: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әрекеті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Оқушының іс</w:t>
            </w: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әрекеті</w:t>
            </w:r>
          </w:p>
        </w:tc>
      </w:tr>
      <w:tr w:rsidR="00591509" w:rsidRPr="00193BEC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Ұйымдастыру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ин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182" w:rsidRPr="00CB7182" w:rsidRDefault="00CB7182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71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Ұйымдастыру:</w:t>
            </w:r>
          </w:p>
          <w:p w:rsidR="00CB7182" w:rsidRPr="00CB7182" w:rsidRDefault="00CB7182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7182">
              <w:rPr>
                <w:rFonts w:ascii="Times New Roman" w:hAnsi="Times New Roman"/>
                <w:sz w:val="20"/>
                <w:szCs w:val="20"/>
                <w:lang w:val="kk-KZ"/>
              </w:rPr>
              <w:t>Сәлемдесу.Оқушыларды психологиялық дайындау.</w:t>
            </w:r>
            <w:r w:rsidRPr="00CB71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өзін- өзі реттеу(әлеуметтік)</w:t>
            </w:r>
          </w:p>
          <w:p w:rsidR="00CB7182" w:rsidRPr="00CB7182" w:rsidRDefault="00CB7182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B7182" w:rsidRPr="00CB7182" w:rsidRDefault="00CB7182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71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Сұрақтар:</w:t>
            </w:r>
          </w:p>
          <w:p w:rsidR="00CB7182" w:rsidRPr="00CB7182" w:rsidRDefault="00CB7182" w:rsidP="00CB71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7182">
              <w:rPr>
                <w:rFonts w:ascii="Times New Roman" w:hAnsi="Times New Roman"/>
                <w:sz w:val="20"/>
                <w:szCs w:val="20"/>
                <w:lang w:val="kk-KZ"/>
              </w:rPr>
              <w:t>Өткен сабақта қандай сыныптастарыңмен жұмыс істедіңдер?</w:t>
            </w:r>
          </w:p>
          <w:p w:rsidR="00CB7182" w:rsidRPr="00CB7182" w:rsidRDefault="00CB7182" w:rsidP="00CB71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7182">
              <w:rPr>
                <w:rFonts w:ascii="Times New Roman" w:hAnsi="Times New Roman"/>
                <w:sz w:val="20"/>
                <w:szCs w:val="20"/>
                <w:lang w:val="kk-KZ"/>
              </w:rPr>
              <w:t>Сендерге қандай  жұмыстың түрі ұнады?</w:t>
            </w:r>
          </w:p>
          <w:p w:rsidR="00CB7182" w:rsidRPr="00CB7182" w:rsidRDefault="00CB7182" w:rsidP="00CB71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7182">
              <w:rPr>
                <w:rFonts w:ascii="Times New Roman" w:hAnsi="Times New Roman"/>
                <w:sz w:val="20"/>
                <w:szCs w:val="20"/>
                <w:lang w:val="kk-KZ"/>
              </w:rPr>
              <w:t>Сыныптастарыңның есептер шығара алмау кезіндегі алаңдаушылық сезімдерін байқадың ба?</w:t>
            </w:r>
          </w:p>
          <w:p w:rsidR="00CB7182" w:rsidRPr="00CB7182" w:rsidRDefault="00CB7182" w:rsidP="00CB71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7182">
              <w:rPr>
                <w:rFonts w:ascii="Times New Roman" w:hAnsi="Times New Roman"/>
                <w:sz w:val="20"/>
                <w:szCs w:val="20"/>
                <w:lang w:val="kk-KZ"/>
              </w:rPr>
              <w:t>Есепті шығару немесе тапсырманы орындау кезіндегі өзара келісімге  қалай келдіңдер?Немесе келіспеушіліктерді атап өтіңдер.</w:t>
            </w:r>
          </w:p>
          <w:p w:rsidR="00591509" w:rsidRPr="00591953" w:rsidRDefault="00591509" w:rsidP="00D5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Оқушыларды топқа бөлу. </w:t>
            </w:r>
            <w:r w:rsidR="00D521E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топқа 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бөлу.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591509" w:rsidRDefault="00591509" w:rsidP="00CB71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Амандасып, кім жоқтығын айтады.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Сұрақтарға жауап беріп,зертханалық жұмысқа анализ жасайды.</w:t>
            </w:r>
          </w:p>
          <w:p w:rsidR="00591509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CB7182" w:rsidRDefault="00CB7182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CB7182" w:rsidRDefault="00CB7182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CB7182" w:rsidRDefault="00CB7182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CB7182" w:rsidRDefault="00CB7182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Топқа бөлінеді</w:t>
            </w:r>
          </w:p>
        </w:tc>
      </w:tr>
      <w:tr w:rsidR="00591509" w:rsidRPr="00A276AA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Сабақтың мақсатымен танысу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мин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4E05B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Слайд 1.</w:t>
            </w:r>
            <w:r w:rsidR="004E05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Сабақтың тақырыбымен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, 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мақсатымен, барысымен және жоспарымен таныстыру.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591953" w:rsidRDefault="00591509" w:rsidP="004E05B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Мұғалімді мұқият тың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дап, тақырыптыбүгінгі күнді дәптерге жазады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 </w:t>
            </w:r>
          </w:p>
        </w:tc>
      </w:tr>
      <w:tr w:rsidR="00591509" w:rsidRPr="00E07B94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Бағалау </w:t>
            </w:r>
            <w:proofErr w:type="spellStart"/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критерилерімен</w:t>
            </w:r>
            <w:proofErr w:type="spellEnd"/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танысу</w:t>
            </w:r>
            <w:proofErr w:type="spellEnd"/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1мин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Оқушыларды бағалау критерилерімен таныстыру. 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Бағалау критерилерімен танысқаннан кейін бағалау парақтары таратылады.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Оқушылар бағалау парағымен танысады. Бағалау парақтарын өздерінің жұптарымен </w:t>
            </w: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алмасады.</w:t>
            </w:r>
          </w:p>
        </w:tc>
      </w:tr>
      <w:tr w:rsidR="00CB7182" w:rsidRPr="00A276AA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182" w:rsidRPr="00CB7182" w:rsidRDefault="00CB7182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Ж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ұптық жұмыс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182" w:rsidRPr="00591953" w:rsidRDefault="00CB7182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 мин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182" w:rsidRPr="00CB7182" w:rsidRDefault="00CB7182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CB7182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Тұрақты ток .қайталау.тест.4-нұсқалы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182" w:rsidRPr="00591953" w:rsidRDefault="00CB7182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Бір-бірін тексеріп,баллдарын санап, бағаларын қояды</w:t>
            </w:r>
          </w:p>
        </w:tc>
      </w:tr>
      <w:tr w:rsidR="00591509" w:rsidRPr="00E07B94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Топтық жұмыс.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CB7182" w:rsidRDefault="00CB7182" w:rsidP="00CB7182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 мин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591953" w:rsidRDefault="00591509" w:rsidP="00CB718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D521E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БФҚ (барлық факторларды қарастыр). </w:t>
            </w:r>
            <w:r w:rsidR="00FD30F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Әр топқа тақырыпқа байланысты мәтін беріледі.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591953" w:rsidRDefault="00591509" w:rsidP="00CB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5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Оқушылар сұрақтарға жауап береді. Жауапты толықтыруларына болады. Жауап дұрыстығы тексерілгеннен кейін жұптары бал қойып отырады.</w:t>
            </w:r>
          </w:p>
        </w:tc>
      </w:tr>
      <w:tr w:rsidR="00591509" w:rsidRPr="00A276AA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430D15" w:rsidRDefault="00591509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430D15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Физикалық тәжірибе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430D15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7 мин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D521ED" w:rsidRDefault="00591509" w:rsidP="00D521ED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D521ED">
              <w:rPr>
                <w:rFonts w:ascii="Times New Roman" w:hAnsi="Times New Roman"/>
                <w:sz w:val="20"/>
                <w:szCs w:val="20"/>
                <w:lang w:val="kk-KZ" w:eastAsia="ru-RU"/>
              </w:rPr>
              <w:t>І топ ІІ топ</w:t>
            </w:r>
            <w:r w:rsidR="00D521ED" w:rsidRPr="00D521E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521E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ІІІ топ </w:t>
            </w:r>
            <w:r w:rsidR="00D521ED" w:rsidRPr="00D521E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мүшелеріне схема бойынша тізбекті құрастырып,а)қарсуындағы,б)қант салғандағы,в)тұз салғандағы және температураға байланысты элекролизді қарастырып,қорытынды жасауларын </w:t>
            </w:r>
            <w:r w:rsidR="00D521ED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ұсынады.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D25D1F" w:rsidRDefault="00591509" w:rsidP="00D521ED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Әр топта оқушылар өткізгіштерді</w:t>
            </w:r>
            <w:r w:rsidR="00D521E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тізбектеп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,</w:t>
            </w:r>
            <w:r w:rsidR="00D521E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электролиттердегі токты,Фарадей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заңына арналған тәжірибелер жасап көрсетеді.</w:t>
            </w:r>
          </w:p>
        </w:tc>
      </w:tr>
      <w:tr w:rsidR="00591509" w:rsidRPr="00E07B94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430D15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0D15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Сергіту сәті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0E5106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 мин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430D15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430D15">
              <w:rPr>
                <w:rFonts w:ascii="Times New Roman" w:hAnsi="Times New Roman"/>
                <w:sz w:val="20"/>
                <w:szCs w:val="20"/>
                <w:lang w:val="kk-KZ" w:eastAsia="ru-RU"/>
              </w:rPr>
              <w:t>бәрім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із орнымыздан тұрамыз қолымызбен жалғану түрін көрсетуін сұрау.</w:t>
            </w:r>
          </w:p>
          <w:p w:rsidR="00591509" w:rsidRPr="00430D15" w:rsidRDefault="00591509" w:rsidP="00CB718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0D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Бұ</w:t>
            </w:r>
            <w:proofErr w:type="gramStart"/>
            <w:r w:rsidRPr="00430D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  <w:r w:rsidRPr="00430D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тәжірибеден не байқадыңыздар?</w:t>
            </w:r>
          </w:p>
          <w:p w:rsidR="00591509" w:rsidRPr="00D25D1F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D25D1F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91509" w:rsidRPr="00D521ED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193BEC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Топтық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т</w:t>
            </w:r>
            <w:proofErr w:type="spellStart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>апсырма</w:t>
            </w:r>
            <w:proofErr w:type="spellEnd"/>
            <w:r w:rsidRPr="0019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  <w:p w:rsidR="00591509" w:rsidRPr="000E5106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0E5106" w:rsidRDefault="00CB7182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6</w:t>
            </w:r>
            <w:r w:rsidR="00D521E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мин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D25D1F" w:rsidRDefault="00D521ED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Есептер жинағынан есептер шығарту.№617,№619,№620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D25D1F" w:rsidRDefault="00D521ED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Топта,тақтаға шығарып көрсетеді.</w:t>
            </w:r>
          </w:p>
        </w:tc>
      </w:tr>
      <w:tr w:rsidR="00591509" w:rsidRPr="00D521ED" w:rsidTr="00A845D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0E5106" w:rsidRDefault="00D30164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Бағалау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0E5106" w:rsidRDefault="00CB7182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1мин</w:t>
            </w:r>
          </w:p>
        </w:tc>
        <w:tc>
          <w:tcPr>
            <w:tcW w:w="4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Default="00D30164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Формативті:топтардың бағалауы</w:t>
            </w:r>
          </w:p>
          <w:p w:rsidR="00D30164" w:rsidRPr="00D25D1F" w:rsidRDefault="00D30164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Жиынтық :тәжірибе+есептер</w:t>
            </w:r>
            <w:r w:rsidR="00CB7182">
              <w:rPr>
                <w:rFonts w:ascii="Times New Roman" w:hAnsi="Times New Roman"/>
                <w:sz w:val="20"/>
                <w:szCs w:val="20"/>
                <w:lang w:val="kk-KZ" w:eastAsia="ru-RU"/>
              </w:rPr>
              <w:t>+тест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09" w:rsidRPr="00D25D1F" w:rsidRDefault="00D30164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Бағалаумен танысады.</w:t>
            </w:r>
          </w:p>
        </w:tc>
      </w:tr>
      <w:tr w:rsidR="00591509" w:rsidRPr="00D521ED" w:rsidTr="000E4227">
        <w:trPr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D521ED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09" w:rsidRPr="00D521ED" w:rsidRDefault="00591509" w:rsidP="00CB7182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</w:tbl>
    <w:p w:rsidR="00591509" w:rsidRPr="00D521ED" w:rsidRDefault="00591509" w:rsidP="00591509">
      <w:pPr>
        <w:rPr>
          <w:lang w:val="kk-KZ"/>
        </w:rPr>
      </w:pPr>
    </w:p>
    <w:p w:rsidR="00591509" w:rsidRDefault="00591509" w:rsidP="00591509">
      <w:pPr>
        <w:rPr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E21E17" w:rsidRDefault="00E21E17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A845D7" w:rsidRDefault="00A845D7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Pr="0053786B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53786B">
        <w:rPr>
          <w:rFonts w:ascii="Times New Roman" w:hAnsi="Times New Roman"/>
          <w:b/>
          <w:sz w:val="18"/>
          <w:szCs w:val="18"/>
          <w:lang w:val="kk-KZ"/>
        </w:rPr>
        <w:t>Тұрақты электр тогы</w:t>
      </w:r>
    </w:p>
    <w:p w:rsidR="00CB7182" w:rsidRPr="0053786B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53786B">
        <w:rPr>
          <w:rFonts w:ascii="Times New Roman" w:hAnsi="Times New Roman"/>
          <w:b/>
          <w:sz w:val="18"/>
          <w:szCs w:val="18"/>
          <w:lang w:val="kk-KZ"/>
        </w:rPr>
        <w:t>8 сынып.</w:t>
      </w:r>
    </w:p>
    <w:p w:rsidR="00CB7182" w:rsidRPr="0053786B" w:rsidRDefault="00CB7182" w:rsidP="00CB7182">
      <w:pPr>
        <w:pStyle w:val="a3"/>
        <w:jc w:val="center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b/>
          <w:sz w:val="18"/>
          <w:szCs w:val="18"/>
          <w:lang w:val="kk-KZ"/>
        </w:rPr>
        <w:t>1-нұсқа</w:t>
      </w:r>
    </w:p>
    <w:p w:rsidR="00CB7182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1. Электр тоғының қуатын анықтайтын формула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6"/>
          <w:szCs w:val="16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6"/>
          <w:szCs w:val="16"/>
          <w:lang w:val="kk-KZ"/>
        </w:rPr>
        <w:t xml:space="preserve">A) </w:t>
      </w:r>
      <w:r w:rsidRPr="0053786B">
        <w:rPr>
          <w:rFonts w:ascii="Times New Roman" w:hAnsi="Times New Roman"/>
          <w:position w:val="-6"/>
          <w:sz w:val="16"/>
          <w:szCs w:val="16"/>
          <w:lang w:val="kk-KZ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.1pt;height:14.25pt" o:ole="">
            <v:imagedata r:id="rId8" o:title=""/>
          </v:shape>
          <o:OLEObject Type="Embed" ProgID="Equation.3" ShapeID="_x0000_i1029" DrawAspect="Content" ObjectID="_1424710813" r:id="rId9"/>
        </w:object>
      </w:r>
      <w:r w:rsidRPr="0053786B">
        <w:rPr>
          <w:rFonts w:ascii="Times New Roman" w:hAnsi="Times New Roman"/>
          <w:sz w:val="16"/>
          <w:szCs w:val="16"/>
          <w:lang w:val="kk-KZ"/>
        </w:rPr>
        <w:t xml:space="preserve"> B) </w:t>
      </w:r>
      <w:r w:rsidRPr="0053786B">
        <w:rPr>
          <w:rFonts w:ascii="Times New Roman" w:hAnsi="Times New Roman"/>
          <w:position w:val="-10"/>
          <w:sz w:val="16"/>
          <w:szCs w:val="16"/>
          <w:lang w:val="kk-KZ"/>
        </w:rPr>
        <w:object w:dxaOrig="1240" w:dyaOrig="360">
          <v:shape id="_x0000_i1030" type="#_x0000_t75" style="width:61.95pt;height:17.6pt" o:ole="">
            <v:imagedata r:id="rId10" o:title=""/>
          </v:shape>
          <o:OLEObject Type="Embed" ProgID="Equation.3" ShapeID="_x0000_i1030" DrawAspect="Content" ObjectID="_1424710814" r:id="rId11"/>
        </w:object>
      </w:r>
      <w:r w:rsidRPr="0053786B">
        <w:rPr>
          <w:rFonts w:ascii="Times New Roman" w:hAnsi="Times New Roman"/>
          <w:sz w:val="16"/>
          <w:szCs w:val="16"/>
          <w:lang w:val="kk-KZ"/>
        </w:rPr>
        <w:t xml:space="preserve"> C) </w:t>
      </w:r>
      <w:r w:rsidRPr="0053786B">
        <w:rPr>
          <w:rFonts w:ascii="Times New Roman" w:hAnsi="Times New Roman"/>
          <w:position w:val="-24"/>
          <w:sz w:val="16"/>
          <w:szCs w:val="16"/>
          <w:lang w:val="kk-KZ"/>
        </w:rPr>
        <w:object w:dxaOrig="600" w:dyaOrig="620">
          <v:shape id="_x0000_i1031" type="#_x0000_t75" style="width:30.15pt;height:31pt" o:ole="">
            <v:imagedata r:id="rId12" o:title=""/>
          </v:shape>
          <o:OLEObject Type="Embed" ProgID="Equation.3" ShapeID="_x0000_i1031" DrawAspect="Content" ObjectID="_1424710815" r:id="rId13"/>
        </w:object>
      </w:r>
      <w:r w:rsidRPr="0053786B">
        <w:rPr>
          <w:rFonts w:ascii="Times New Roman" w:hAnsi="Times New Roman"/>
          <w:sz w:val="16"/>
          <w:szCs w:val="16"/>
          <w:lang w:val="kk-KZ"/>
        </w:rPr>
        <w:t xml:space="preserve"> D) </w:t>
      </w:r>
      <w:r w:rsidRPr="0053786B">
        <w:rPr>
          <w:rFonts w:ascii="Times New Roman" w:hAnsi="Times New Roman"/>
          <w:position w:val="-24"/>
          <w:sz w:val="16"/>
          <w:szCs w:val="16"/>
          <w:lang w:val="kk-KZ"/>
        </w:rPr>
        <w:object w:dxaOrig="660" w:dyaOrig="620">
          <v:shape id="_x0000_i1032" type="#_x0000_t75" style="width:32.65pt;height:31pt" o:ole="">
            <v:imagedata r:id="rId14" o:title=""/>
          </v:shape>
          <o:OLEObject Type="Embed" ProgID="Equation.3" ShapeID="_x0000_i1032" DrawAspect="Content" ObjectID="_1424710816" r:id="rId15"/>
        </w:object>
      </w:r>
      <w:r w:rsidRPr="0053786B">
        <w:rPr>
          <w:rFonts w:ascii="Times New Roman" w:hAnsi="Times New Roman"/>
          <w:sz w:val="16"/>
          <w:szCs w:val="16"/>
          <w:lang w:val="kk-KZ"/>
        </w:rPr>
        <w:t xml:space="preserve"> E) </w:t>
      </w:r>
      <w:r w:rsidRPr="0053786B">
        <w:rPr>
          <w:rFonts w:ascii="Times New Roman" w:hAnsi="Times New Roman"/>
          <w:position w:val="-6"/>
          <w:sz w:val="16"/>
          <w:szCs w:val="16"/>
          <w:lang w:val="kk-KZ"/>
        </w:rPr>
        <w:object w:dxaOrig="940" w:dyaOrig="279">
          <v:shape id="_x0000_i1033" type="#_x0000_t75" style="width:46.9pt;height:14.25pt" o:ole="">
            <v:imagedata r:id="rId16" o:title=""/>
          </v:shape>
          <o:OLEObject Type="Embed" ProgID="Equation.3" ShapeID="_x0000_i1033" DrawAspect="Content" ObjectID="_1424710817" r:id="rId17"/>
        </w:objec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 2. Электр қуатының өлшем бірлігі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1 В.                      B) 1 А.                    C) 1 Дж.            D) 1 Вт.                 E) 1 с.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3. Әрқайсысының кедергісі 10 Ом бес өткізгіш бір-бірімен тізбектей жалғағандағы жалпы кедергісі  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50 Ом.                    B) 10 Ом.               C) 100 Ом.           D) 2 Ом.           E) 500 Ом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4.Өткізгіштерді параллель жалғағанда тұрақты болатын шама ...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кедергі                    B) кернеу           C) ток күші            D) кедергі және ток күші   E) кернеу және ток күші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5. Кернеуі 200 В және ток күші 2 А, 2 минуттағы электр плитасындағы токтың жұмысы  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48 кДж.          B) 800 Дж.                  C) 200 Дж.             D) 3,3 Дж         E) 0,05 Дж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6. 110 В-қа есептелген электр шамының қуаты 40Вт. Шамның кедергісі: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а) 55 Ом;            В) 1210 Ом;                   С) 606 Ом;          Д) 730 Ом;           Е) 303 Ом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7.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Джоуль-Ленц за</w:t>
      </w:r>
      <w:r w:rsidRPr="0053786B">
        <w:rPr>
          <w:rFonts w:ascii="Times New Roman" w:hAnsi="Times New Roman"/>
          <w:sz w:val="18"/>
          <w:szCs w:val="18"/>
          <w:lang w:val="kk-KZ"/>
        </w:rPr>
        <w:t>ңының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формуласы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CB7182" w:rsidRPr="009247A8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9247A8">
        <w:rPr>
          <w:rFonts w:ascii="Times New Roman" w:hAnsi="Times New Roman"/>
          <w:sz w:val="18"/>
          <w:szCs w:val="18"/>
          <w:lang w:val="kk-KZ"/>
        </w:rPr>
        <w:t xml:space="preserve">A) </w:t>
      </w:r>
      <w:r w:rsidRPr="0053786B">
        <w:rPr>
          <w:rFonts w:ascii="Times New Roman" w:hAnsi="Times New Roman"/>
          <w:position w:val="-14"/>
          <w:sz w:val="18"/>
          <w:szCs w:val="18"/>
        </w:rPr>
        <w:object w:dxaOrig="1880" w:dyaOrig="380">
          <v:shape id="_x0000_i1034" type="#_x0000_t75" style="width:94.6pt;height:18.4pt" o:ole="">
            <v:imagedata r:id="rId18" o:title=""/>
          </v:shape>
          <o:OLEObject Type="Embed" ProgID="Equation.3" ShapeID="_x0000_i1034" DrawAspect="Content" ObjectID="_1424710818" r:id="rId19"/>
        </w:objec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 B) </w:t>
      </w:r>
      <w:r w:rsidRPr="0053786B">
        <w:rPr>
          <w:rFonts w:ascii="Times New Roman" w:hAnsi="Times New Roman"/>
          <w:position w:val="-10"/>
          <w:sz w:val="18"/>
          <w:szCs w:val="18"/>
        </w:rPr>
        <w:object w:dxaOrig="1380" w:dyaOrig="340">
          <v:shape id="_x0000_i1035" type="#_x0000_t75" style="width:69.5pt;height:16.75pt" o:ole="">
            <v:imagedata r:id="rId20" o:title=""/>
          </v:shape>
          <o:OLEObject Type="Embed" ProgID="Equation.3" ShapeID="_x0000_i1035" DrawAspect="Content" ObjectID="_1424710819" r:id="rId21"/>
        </w:objec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    C) </w:t>
      </w:r>
      <w:r w:rsidRPr="0053786B">
        <w:rPr>
          <w:rFonts w:ascii="Times New Roman" w:hAnsi="Times New Roman"/>
          <w:position w:val="-12"/>
          <w:sz w:val="18"/>
          <w:szCs w:val="18"/>
        </w:rPr>
        <w:object w:dxaOrig="1040" w:dyaOrig="360">
          <v:shape id="_x0000_i1036" type="#_x0000_t75" style="width:52.75pt;height:17.6pt" o:ole="">
            <v:imagedata r:id="rId22" o:title=""/>
          </v:shape>
          <o:OLEObject Type="Embed" ProgID="Equation.3" ShapeID="_x0000_i1036" DrawAspect="Content" ObjectID="_1424710820" r:id="rId23"/>
        </w:objec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 D) </w:t>
      </w:r>
      <w:r w:rsidRPr="0053786B">
        <w:rPr>
          <w:rFonts w:ascii="Times New Roman" w:hAnsi="Times New Roman"/>
          <w:position w:val="-10"/>
          <w:sz w:val="18"/>
          <w:szCs w:val="18"/>
        </w:rPr>
        <w:object w:dxaOrig="1140" w:dyaOrig="440">
          <v:shape id="_x0000_i1037" type="#_x0000_t75" style="width:56.95pt;height:22.6pt" o:ole="">
            <v:imagedata r:id="rId24" o:title=""/>
          </v:shape>
          <o:OLEObject Type="Embed" ProgID="Equation.3" ShapeID="_x0000_i1037" DrawAspect="Content" ObjectID="_1424710821" r:id="rId25"/>
        </w:objec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     E) </w:t>
      </w:r>
      <w:r w:rsidRPr="0053786B">
        <w:rPr>
          <w:rFonts w:ascii="Times New Roman" w:hAnsi="Times New Roman"/>
          <w:position w:val="-10"/>
          <w:sz w:val="18"/>
          <w:szCs w:val="18"/>
        </w:rPr>
        <w:object w:dxaOrig="1040" w:dyaOrig="340">
          <v:shape id="_x0000_i1038" type="#_x0000_t75" style="width:52.75pt;height:16.75pt" o:ole="">
            <v:imagedata r:id="rId26" o:title=""/>
          </v:shape>
          <o:OLEObject Type="Embed" ProgID="Equation.3" ShapeID="_x0000_i1038" DrawAspect="Content" ObjectID="_1424710822" r:id="rId27"/>
        </w:objec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8.Кернеуі 220 В желіге қосылған электр плитасының спиралінің кедергісі 55 Ом, спиральдегі ток күші ...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A) 0,25 А.         B) 0,4 А.           C) 2,5 А.          D) 4 А. </w:t>
      </w:r>
      <w:r w:rsidRPr="0053786B">
        <w:rPr>
          <w:rFonts w:ascii="Times New Roman" w:hAnsi="Times New Roman"/>
          <w:sz w:val="18"/>
          <w:szCs w:val="18"/>
          <w:lang w:val="en-US"/>
        </w:rPr>
        <w:t xml:space="preserve">         </w:t>
      </w:r>
      <w:r w:rsidRPr="0053786B">
        <w:rPr>
          <w:rFonts w:ascii="Times New Roman" w:hAnsi="Times New Roman"/>
          <w:sz w:val="18"/>
          <w:szCs w:val="18"/>
          <w:lang w:val="kk-KZ"/>
        </w:rPr>
        <w:t>E) 40 А.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9.Электр тізбегінде төрт электр шамы қосылған (сурет). Бұлардың ішінде  параллель қосылғаны</w:t>
      </w:r>
    </w:p>
    <w:p w:rsidR="00CB7182" w:rsidRPr="0053786B" w:rsidRDefault="00C7448D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</w:r>
      <w:r w:rsidRPr="00C7448D">
        <w:rPr>
          <w:rFonts w:ascii="Times New Roman" w:hAnsi="Times New Roman"/>
          <w:sz w:val="18"/>
          <w:szCs w:val="18"/>
        </w:rPr>
        <w:pict>
          <v:group id="_x0000_s1054" style="width:71.1pt;height:81pt;mso-position-horizontal-relative:char;mso-position-vertical-relative:line" coordorigin="1494,6894" coordsize="2340,1980">
            <v:shape id="_x0000_s1055" type="#_x0000_t75" style="position:absolute;left:1494;top:7074;width:2340;height:1594" wrapcoords="-138 0 -138 21396 21600 21396 21600 0 -138 0">
              <v:imagedata r:id="rId2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034;top:6894;width:360;height:360" filled="f" stroked="f">
              <v:textbox style="mso-next-textbox:#_x0000_s1056">
                <w:txbxContent>
                  <w:p w:rsidR="006611B9" w:rsidRDefault="006611B9" w:rsidP="00CB7182">
                    <w:r>
                      <w:t>1</w:t>
                    </w:r>
                  </w:p>
                </w:txbxContent>
              </v:textbox>
            </v:shape>
            <v:shape id="_x0000_s1057" type="#_x0000_t202" style="position:absolute;left:2394;top:7614;width:360;height:360" filled="f" stroked="f">
              <v:textbox style="mso-next-textbox:#_x0000_s1057">
                <w:txbxContent>
                  <w:p w:rsidR="006611B9" w:rsidRDefault="006611B9" w:rsidP="00CB7182">
                    <w:r>
                      <w:t>2</w:t>
                    </w:r>
                  </w:p>
                </w:txbxContent>
              </v:textbox>
            </v:shape>
            <v:shape id="_x0000_s1058" type="#_x0000_t202" style="position:absolute;left:3474;top:7614;width:360;height:360" filled="f" stroked="f">
              <v:textbox style="mso-next-textbox:#_x0000_s1058">
                <w:txbxContent>
                  <w:p w:rsidR="006611B9" w:rsidRDefault="006611B9" w:rsidP="00CB7182">
                    <w:r>
                      <w:t>4</w:t>
                    </w:r>
                  </w:p>
                </w:txbxContent>
              </v:textbox>
            </v:shape>
            <v:shape id="_x0000_s1059" type="#_x0000_t202" style="position:absolute;left:2394;top:8514;width:360;height:360" filled="f" stroked="f">
              <v:textbox style="mso-next-textbox:#_x0000_s1059">
                <w:txbxContent>
                  <w:p w:rsidR="006611B9" w:rsidRDefault="006611B9" w:rsidP="00CB7182">
                    <w: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B7182" w:rsidRPr="0053786B">
        <w:rPr>
          <w:rFonts w:ascii="Times New Roman" w:hAnsi="Times New Roman"/>
          <w:sz w:val="18"/>
          <w:szCs w:val="18"/>
          <w:lang w:val="kk-KZ"/>
        </w:rPr>
        <w:t>A) Тек  2 және 3 шамдар.B) Тек  1 және 2 шамдар. C) 1, 2 және 3 шамдар.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D) Тек 1 және 4 шамдар.    E) Барлық төрт шамлар.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10. Кернеуі 5 В, ток күші 0,01 А қозғалмайтын өткізгіште 20 минутта бөлініп шығатын жылу мөлшері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A) 1 Дж.     B) 10 Дж        C) 60 Дж. 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       </w:t>
      </w:r>
      <w:r w:rsidRPr="0053786B">
        <w:rPr>
          <w:rFonts w:ascii="Times New Roman" w:hAnsi="Times New Roman"/>
          <w:sz w:val="18"/>
          <w:szCs w:val="18"/>
          <w:lang w:val="kk-KZ"/>
        </w:rPr>
        <w:t>D) 1 кДж.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      </w:t>
      </w:r>
      <w:r w:rsidRPr="0053786B">
        <w:rPr>
          <w:rFonts w:ascii="Times New Roman" w:hAnsi="Times New Roman"/>
          <w:sz w:val="18"/>
          <w:szCs w:val="18"/>
          <w:lang w:val="kk-KZ"/>
        </w:rPr>
        <w:t>E) 60 кДж.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1E55">
        <w:rPr>
          <w:rFonts w:ascii="Times New Roman" w:hAnsi="Times New Roman"/>
          <w:b/>
          <w:sz w:val="18"/>
          <w:szCs w:val="18"/>
          <w:lang w:val="kk-KZ"/>
        </w:rPr>
        <w:t>Тұрақты электр тогы</w:t>
      </w: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1E55">
        <w:rPr>
          <w:rFonts w:ascii="Times New Roman" w:hAnsi="Times New Roman"/>
          <w:b/>
          <w:sz w:val="18"/>
          <w:szCs w:val="18"/>
          <w:lang w:val="kk-KZ"/>
        </w:rPr>
        <w:t>8 сынып.</w:t>
      </w: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1E55">
        <w:rPr>
          <w:rFonts w:ascii="Times New Roman" w:hAnsi="Times New Roman"/>
          <w:b/>
          <w:sz w:val="18"/>
          <w:szCs w:val="18"/>
          <w:lang w:val="kk-KZ"/>
        </w:rPr>
        <w:t>2-нұсқа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1. Өткізгіштерді тізбектей жалғағанда тұрақты болатын шама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кедергі            B) кернеу            C) ток күші         D) кедергі және кернеу            E) ток күші және кернеу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2. Әрқайсысының кедергісі 10 Ом бес өткізгіш бір-бірімен параллель жалғағандағы жалпы кедергісі 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A) 50 Ом.              B) 10 Ом.           C) 100 Ом.            D) 2 Ом. </w:t>
      </w:r>
      <w:r w:rsidRPr="009247A8">
        <w:rPr>
          <w:rFonts w:ascii="Times New Roman" w:hAnsi="Times New Roman"/>
          <w:sz w:val="18"/>
          <w:szCs w:val="18"/>
        </w:rPr>
        <w:t xml:space="preserve">                 </w:t>
      </w:r>
      <w:r w:rsidRPr="0053786B">
        <w:rPr>
          <w:rFonts w:ascii="Times New Roman" w:hAnsi="Times New Roman"/>
          <w:sz w:val="18"/>
          <w:szCs w:val="18"/>
          <w:lang w:val="kk-KZ"/>
        </w:rPr>
        <w:t>E) 500 Ом.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3. Өткізгіштің ұштарындағы кернеу 6В, кедергісі 3 Ом. Өткізгіштің ток күші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12 А</w:t>
      </w:r>
      <w:r w:rsidRPr="009247A8">
        <w:rPr>
          <w:rFonts w:ascii="Times New Roman" w:hAnsi="Times New Roman"/>
          <w:sz w:val="18"/>
          <w:szCs w:val="18"/>
        </w:rPr>
        <w:t xml:space="preserve">                 </w:t>
      </w:r>
      <w:r w:rsidRPr="0053786B">
        <w:rPr>
          <w:rFonts w:ascii="Times New Roman" w:hAnsi="Times New Roman"/>
          <w:sz w:val="18"/>
          <w:szCs w:val="18"/>
          <w:lang w:val="kk-KZ"/>
        </w:rPr>
        <w:t>B) 0,5 А</w:t>
      </w:r>
      <w:r w:rsidRPr="009247A8">
        <w:rPr>
          <w:rFonts w:ascii="Times New Roman" w:hAnsi="Times New Roman"/>
          <w:sz w:val="18"/>
          <w:szCs w:val="18"/>
        </w:rPr>
        <w:t xml:space="preserve">              </w:t>
      </w:r>
      <w:r w:rsidRPr="0053786B">
        <w:rPr>
          <w:rFonts w:ascii="Times New Roman" w:hAnsi="Times New Roman"/>
          <w:sz w:val="18"/>
          <w:szCs w:val="18"/>
          <w:lang w:val="kk-KZ"/>
        </w:rPr>
        <w:t>C) 108 А</w:t>
      </w:r>
      <w:r w:rsidRPr="009247A8">
        <w:rPr>
          <w:rFonts w:ascii="Times New Roman" w:hAnsi="Times New Roman"/>
          <w:sz w:val="18"/>
          <w:szCs w:val="18"/>
        </w:rPr>
        <w:t xml:space="preserve">                </w:t>
      </w:r>
      <w:r w:rsidRPr="0053786B">
        <w:rPr>
          <w:rFonts w:ascii="Times New Roman" w:hAnsi="Times New Roman"/>
          <w:sz w:val="18"/>
          <w:szCs w:val="18"/>
          <w:lang w:val="kk-KZ"/>
        </w:rPr>
        <w:t>D) 2 А</w:t>
      </w:r>
      <w:r w:rsidRPr="009247A8">
        <w:rPr>
          <w:rFonts w:ascii="Times New Roman" w:hAnsi="Times New Roman"/>
          <w:sz w:val="18"/>
          <w:szCs w:val="18"/>
        </w:rPr>
        <w:t xml:space="preserve">                       </w:t>
      </w:r>
      <w:r w:rsidRPr="0053786B">
        <w:rPr>
          <w:rFonts w:ascii="Times New Roman" w:hAnsi="Times New Roman"/>
          <w:sz w:val="18"/>
          <w:szCs w:val="18"/>
          <w:lang w:val="kk-KZ"/>
        </w:rPr>
        <w:t>E) 18 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4. Шамның қылсымындағы ток күші 0,3 А, кернеуі 6 В. Шамның кедергісі </w:t>
      </w:r>
    </w:p>
    <w:p w:rsidR="00CB7182" w:rsidRPr="0053786B" w:rsidRDefault="00CB7182" w:rsidP="00CB7182">
      <w:pPr>
        <w:pStyle w:val="a3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53786B">
        <w:rPr>
          <w:rFonts w:ascii="Times New Roman" w:hAnsi="Times New Roman"/>
          <w:color w:val="000000"/>
          <w:sz w:val="18"/>
          <w:szCs w:val="18"/>
          <w:lang w:val="kk-KZ"/>
        </w:rPr>
        <w:t xml:space="preserve">A) 2 Ом.               B) 1,8 Ом.            C) 0,05 Ом.           D) 20 Ом. </w:t>
      </w:r>
      <w:r w:rsidRPr="009247A8">
        <w:rPr>
          <w:rFonts w:ascii="Times New Roman" w:hAnsi="Times New Roman"/>
          <w:color w:val="000000"/>
          <w:sz w:val="18"/>
          <w:szCs w:val="18"/>
        </w:rPr>
        <w:t xml:space="preserve">              </w:t>
      </w:r>
      <w:r w:rsidRPr="0053786B">
        <w:rPr>
          <w:rFonts w:ascii="Times New Roman" w:hAnsi="Times New Roman"/>
          <w:color w:val="000000"/>
          <w:sz w:val="18"/>
          <w:szCs w:val="18"/>
          <w:lang w:val="kk-KZ"/>
        </w:rPr>
        <w:t>E) 0,5 Ом.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5.Төмендегі өрнектердің қайсысы тізбек бөлігіне арналған Ом заңының формуласы?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а) </w:t>
      </w:r>
      <w:r w:rsidRPr="0053786B">
        <w:rPr>
          <w:rFonts w:ascii="Times New Roman" w:hAnsi="Times New Roman"/>
          <w:position w:val="-6"/>
          <w:sz w:val="18"/>
          <w:szCs w:val="18"/>
          <w:lang w:val="kk-KZ"/>
        </w:rPr>
        <w:object w:dxaOrig="920" w:dyaOrig="279">
          <v:shape id="_x0000_i1039" type="#_x0000_t75" style="width:46.05pt;height:14.25pt" o:ole="">
            <v:imagedata r:id="rId29" o:title=""/>
          </v:shape>
          <o:OLEObject Type="Embed" ProgID="Equation.3" ShapeID="_x0000_i1039" DrawAspect="Content" ObjectID="_1424710823" r:id="rId30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; </w:t>
      </w:r>
      <w:r w:rsidRPr="009247A8">
        <w:rPr>
          <w:rFonts w:ascii="Times New Roman" w:hAnsi="Times New Roman"/>
          <w:sz w:val="18"/>
          <w:szCs w:val="18"/>
          <w:lang w:val="kk-KZ"/>
        </w:rPr>
        <w:t>B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) 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980" w:dyaOrig="620">
          <v:shape id="_x0000_i1040" type="#_x0000_t75" style="width:48.55pt;height:31pt" o:ole="">
            <v:imagedata r:id="rId31" o:title=""/>
          </v:shape>
          <o:OLEObject Type="Embed" ProgID="Equation.3" ShapeID="_x0000_i1040" DrawAspect="Content" ObjectID="_1424710824" r:id="rId32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; 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 C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) </w:t>
      </w:r>
      <w:r w:rsidRPr="0053786B">
        <w:rPr>
          <w:rFonts w:ascii="Times New Roman" w:hAnsi="Times New Roman"/>
          <w:position w:val="-10"/>
          <w:sz w:val="18"/>
          <w:szCs w:val="18"/>
          <w:lang w:val="kk-KZ"/>
        </w:rPr>
        <w:object w:dxaOrig="1200" w:dyaOrig="360">
          <v:shape id="_x0000_i1041" type="#_x0000_t75" style="width:60.3pt;height:17.6pt" o:ole="">
            <v:imagedata r:id="rId33" o:title=""/>
          </v:shape>
          <o:OLEObject Type="Embed" ProgID="Equation.3" ShapeID="_x0000_i1041" DrawAspect="Content" ObjectID="_1424710825" r:id="rId34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>;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9247A8">
        <w:rPr>
          <w:rFonts w:ascii="Times New Roman" w:hAnsi="Times New Roman"/>
          <w:sz w:val="18"/>
          <w:szCs w:val="18"/>
          <w:lang w:val="kk-KZ"/>
        </w:rPr>
        <w:t>D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) 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660" w:dyaOrig="620">
          <v:shape id="_x0000_i1042" type="#_x0000_t75" style="width:32.65pt;height:31pt" o:ole="">
            <v:imagedata r:id="rId35" o:title=""/>
          </v:shape>
          <o:OLEObject Type="Embed" ProgID="Equation.3" ShapeID="_x0000_i1042" DrawAspect="Content" ObjectID="_1424710826" r:id="rId36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; </w:t>
      </w:r>
      <w:r w:rsidRPr="009247A8">
        <w:rPr>
          <w:rFonts w:ascii="Times New Roman" w:hAnsi="Times New Roman"/>
          <w:sz w:val="18"/>
          <w:szCs w:val="18"/>
          <w:lang w:val="kk-KZ"/>
        </w:rPr>
        <w:t>E</w:t>
      </w:r>
      <w:r w:rsidRPr="0053786B">
        <w:rPr>
          <w:rFonts w:ascii="Times New Roman" w:hAnsi="Times New Roman"/>
          <w:sz w:val="18"/>
          <w:szCs w:val="18"/>
          <w:lang w:val="kk-KZ"/>
        </w:rPr>
        <w:t>)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859" w:dyaOrig="620">
          <v:shape id="_x0000_i1043" type="#_x0000_t75" style="width:42.7pt;height:31pt" o:ole="">
            <v:imagedata r:id="rId37" o:title=""/>
          </v:shape>
          <o:OLEObject Type="Embed" ProgID="Equation.3" ShapeID="_x0000_i1043" DrawAspect="Content" ObjectID="_1424710827" r:id="rId38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>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6.Ток күшін анықтайтын өрнек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A) 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600" w:dyaOrig="620">
          <v:shape id="_x0000_i1044" type="#_x0000_t75" style="width:30.15pt;height:31pt" o:ole="">
            <v:imagedata r:id="rId12" o:title=""/>
          </v:shape>
          <o:OLEObject Type="Embed" ProgID="Equation.3" ShapeID="_x0000_i1044" DrawAspect="Content" ObjectID="_1424710828" r:id="rId39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B) </w:t>
      </w:r>
      <w:r w:rsidRPr="0053786B">
        <w:rPr>
          <w:rFonts w:ascii="Times New Roman" w:hAnsi="Times New Roman"/>
          <w:position w:val="-28"/>
          <w:sz w:val="18"/>
          <w:szCs w:val="18"/>
          <w:lang w:val="kk-KZ"/>
        </w:rPr>
        <w:object w:dxaOrig="600" w:dyaOrig="660">
          <v:shape id="_x0000_i1045" type="#_x0000_t75" style="width:30.15pt;height:32.65pt" o:ole="">
            <v:imagedata r:id="rId40" o:title=""/>
          </v:shape>
          <o:OLEObject Type="Embed" ProgID="Equation.3" ShapeID="_x0000_i1045" DrawAspect="Content" ObjectID="_1424710829" r:id="rId41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   C) </w:t>
      </w:r>
      <w:r w:rsidRPr="0053786B">
        <w:rPr>
          <w:rFonts w:ascii="Times New Roman" w:hAnsi="Times New Roman"/>
          <w:position w:val="-10"/>
          <w:sz w:val="18"/>
          <w:szCs w:val="18"/>
          <w:lang w:val="kk-KZ"/>
        </w:rPr>
        <w:object w:dxaOrig="760" w:dyaOrig="320">
          <v:shape id="_x0000_i1046" type="#_x0000_t75" style="width:38.5pt;height:15.9pt" o:ole="">
            <v:imagedata r:id="rId42" o:title=""/>
          </v:shape>
          <o:OLEObject Type="Embed" ProgID="Equation.3" ShapeID="_x0000_i1046" DrawAspect="Content" ObjectID="_1424710830" r:id="rId43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       D) </w:t>
      </w:r>
      <w:r w:rsidRPr="0053786B">
        <w:rPr>
          <w:rFonts w:ascii="Times New Roman" w:hAnsi="Times New Roman"/>
          <w:position w:val="-10"/>
          <w:sz w:val="18"/>
          <w:szCs w:val="18"/>
          <w:lang w:val="kk-KZ"/>
        </w:rPr>
        <w:object w:dxaOrig="859" w:dyaOrig="320">
          <v:shape id="_x0000_i1047" type="#_x0000_t75" style="width:42.7pt;height:15.9pt" o:ole="">
            <v:imagedata r:id="rId44" o:title=""/>
          </v:shape>
          <o:OLEObject Type="Embed" ProgID="Equation.3" ShapeID="_x0000_i1047" DrawAspect="Content" ObjectID="_1424710831" r:id="rId45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 E) </w:t>
      </w:r>
      <w:r w:rsidRPr="0053786B">
        <w:rPr>
          <w:rFonts w:ascii="Times New Roman" w:hAnsi="Times New Roman"/>
          <w:position w:val="-10"/>
          <w:sz w:val="18"/>
          <w:szCs w:val="18"/>
          <w:lang w:val="kk-KZ"/>
        </w:rPr>
        <w:object w:dxaOrig="840" w:dyaOrig="320">
          <v:shape id="_x0000_i1048" type="#_x0000_t75" style="width:43.55pt;height:15.9pt" o:ole="">
            <v:imagedata r:id="rId46" o:title=""/>
          </v:shape>
          <o:OLEObject Type="Embed" ProgID="Equation.3" ShapeID="_x0000_i1048" DrawAspect="Content" ObjectID="_1424710832" r:id="rId47"/>
        </w:objec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7.Кернеудің негізгі өлшем бірлігі ...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A) 1 А.                B) 1Ом.             C) 1 Дж.           D) 1 Вт. </w:t>
      </w:r>
      <w:r w:rsidRPr="0053786B">
        <w:rPr>
          <w:rFonts w:ascii="Times New Roman" w:hAnsi="Times New Roman"/>
          <w:sz w:val="18"/>
          <w:szCs w:val="18"/>
          <w:lang w:val="en-US"/>
        </w:rPr>
        <w:t xml:space="preserve">        </w:t>
      </w:r>
      <w:r w:rsidRPr="0053786B">
        <w:rPr>
          <w:rFonts w:ascii="Times New Roman" w:hAnsi="Times New Roman"/>
          <w:sz w:val="18"/>
          <w:szCs w:val="18"/>
          <w:lang w:val="kk-KZ"/>
        </w:rPr>
        <w:t>E) 1В.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8.Электр тізбегіндегі ток күші 2 А тең. Электр шамының кедергісі 14 Ом, шамның кернеуі ...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en-US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A) 28 В.       B) 7 В.      C) 0,125 В.     D) 16 В. </w:t>
      </w:r>
      <w:r w:rsidRPr="0053786B">
        <w:rPr>
          <w:rFonts w:ascii="Times New Roman" w:hAnsi="Times New Roman"/>
          <w:sz w:val="18"/>
          <w:szCs w:val="18"/>
          <w:lang w:val="en-US"/>
        </w:rPr>
        <w:t xml:space="preserve">       </w:t>
      </w:r>
      <w:r w:rsidRPr="0053786B">
        <w:rPr>
          <w:rFonts w:ascii="Times New Roman" w:hAnsi="Times New Roman"/>
          <w:sz w:val="18"/>
          <w:szCs w:val="18"/>
          <w:lang w:val="kk-KZ"/>
        </w:rPr>
        <w:t>E) 2,8 В.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9.Электр тізбегінде төрт электр шамы қосылған (сурет). Бұлардың ішінде  тізбектей қосылғаны</w:t>
      </w:r>
      <w:r w:rsidR="00C7448D">
        <w:rPr>
          <w:rFonts w:ascii="Times New Roman" w:hAnsi="Times New Roman"/>
          <w:sz w:val="18"/>
          <w:szCs w:val="18"/>
        </w:rPr>
      </w:r>
      <w:r w:rsidR="00C7448D" w:rsidRPr="00C7448D">
        <w:rPr>
          <w:rFonts w:ascii="Times New Roman" w:hAnsi="Times New Roman"/>
          <w:sz w:val="18"/>
          <w:szCs w:val="18"/>
        </w:rPr>
        <w:pict>
          <v:group id="_x0000_s1048" style="width:117pt;height:103.75pt;mso-position-horizontal-relative:char;mso-position-vertical-relative:line" coordorigin="1494,6894" coordsize="2340,1980">
            <v:shape id="_x0000_s1049" type="#_x0000_t75" style="position:absolute;left:1494;top:7074;width:2340;height:1594" wrapcoords="-138 0 -138 21396 21600 21396 21600 0 -138 0">
              <v:imagedata r:id="rId28" o:title=""/>
            </v:shape>
            <v:shape id="_x0000_s1050" type="#_x0000_t202" style="position:absolute;left:2034;top:6894;width:360;height:360" filled="f" stroked="f">
              <v:textbox style="mso-next-textbox:#_x0000_s1050">
                <w:txbxContent>
                  <w:p w:rsidR="006611B9" w:rsidRDefault="006611B9" w:rsidP="00CB7182">
                    <w:r>
                      <w:t>1</w:t>
                    </w:r>
                  </w:p>
                </w:txbxContent>
              </v:textbox>
            </v:shape>
            <v:shape id="_x0000_s1051" type="#_x0000_t202" style="position:absolute;left:2394;top:7614;width:360;height:360" filled="f" stroked="f">
              <v:textbox style="mso-next-textbox:#_x0000_s1051">
                <w:txbxContent>
                  <w:p w:rsidR="006611B9" w:rsidRDefault="006611B9" w:rsidP="00CB7182">
                    <w:r>
                      <w:t>2</w:t>
                    </w:r>
                  </w:p>
                </w:txbxContent>
              </v:textbox>
            </v:shape>
            <v:shape id="_x0000_s1052" type="#_x0000_t202" style="position:absolute;left:3474;top:7614;width:360;height:360" filled="f" stroked="f">
              <v:textbox style="mso-next-textbox:#_x0000_s1052">
                <w:txbxContent>
                  <w:p w:rsidR="006611B9" w:rsidRDefault="006611B9" w:rsidP="00CB7182">
                    <w:r>
                      <w:t>4</w:t>
                    </w:r>
                  </w:p>
                </w:txbxContent>
              </v:textbox>
            </v:shape>
            <v:shape id="_x0000_s1053" type="#_x0000_t202" style="position:absolute;left:2394;top:8514;width:360;height:360" filled="f" stroked="f">
              <v:textbox style="mso-next-textbox:#_x0000_s1053">
                <w:txbxContent>
                  <w:p w:rsidR="006611B9" w:rsidRDefault="006611B9" w:rsidP="00CB7182">
                    <w: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2 және 3.           B) 1 және 4.        C) 1, 2 және 3.      D) 1 және 2         E) 1, 2, 3, 4.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10.Кернеуі 200 В және ток күші 2 А, 2 минуттағы электр плитасындағы токтың жұмысы  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48 кДж.   B) 800 Дж. C) 200 Дж.       D) 3,3 Дж      E) 0,05 Дж.</w:t>
      </w:r>
    </w:p>
    <w:p w:rsidR="00E21E17" w:rsidRDefault="00E21E17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1E55">
        <w:rPr>
          <w:rFonts w:ascii="Times New Roman" w:hAnsi="Times New Roman"/>
          <w:b/>
          <w:sz w:val="18"/>
          <w:szCs w:val="18"/>
          <w:lang w:val="kk-KZ"/>
        </w:rPr>
        <w:t>Тұрақты электр тогы</w:t>
      </w: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1E55">
        <w:rPr>
          <w:rFonts w:ascii="Times New Roman" w:hAnsi="Times New Roman"/>
          <w:b/>
          <w:sz w:val="18"/>
          <w:szCs w:val="18"/>
          <w:lang w:val="kk-KZ"/>
        </w:rPr>
        <w:t>8 сынып.</w:t>
      </w: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9247A8">
        <w:rPr>
          <w:rFonts w:ascii="Times New Roman" w:hAnsi="Times New Roman"/>
          <w:b/>
          <w:sz w:val="18"/>
          <w:szCs w:val="18"/>
          <w:lang w:val="kk-KZ"/>
        </w:rPr>
        <w:t>3</w:t>
      </w:r>
      <w:r w:rsidRPr="00C01E55">
        <w:rPr>
          <w:rFonts w:ascii="Times New Roman" w:hAnsi="Times New Roman"/>
          <w:b/>
          <w:sz w:val="18"/>
          <w:szCs w:val="18"/>
          <w:lang w:val="kk-KZ"/>
        </w:rPr>
        <w:t>-нұсқа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1.Өткізгіштерді тізбектей жалғағанда тұрақты болатын шама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кедергі</w:t>
      </w:r>
      <w:r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53786B">
        <w:rPr>
          <w:rFonts w:ascii="Times New Roman" w:hAnsi="Times New Roman"/>
          <w:sz w:val="18"/>
          <w:szCs w:val="18"/>
          <w:lang w:val="kk-KZ"/>
        </w:rPr>
        <w:t>B) кернеу</w:t>
      </w:r>
      <w:r>
        <w:rPr>
          <w:rFonts w:ascii="Times New Roman" w:hAnsi="Times New Roman"/>
          <w:sz w:val="18"/>
          <w:szCs w:val="18"/>
          <w:lang w:val="kk-KZ"/>
        </w:rPr>
        <w:t xml:space="preserve">       </w:t>
      </w:r>
      <w:r w:rsidRPr="0053786B">
        <w:rPr>
          <w:rFonts w:ascii="Times New Roman" w:hAnsi="Times New Roman"/>
          <w:sz w:val="18"/>
          <w:szCs w:val="18"/>
          <w:lang w:val="kk-KZ"/>
        </w:rPr>
        <w:t>C) ток күші</w:t>
      </w:r>
      <w:r>
        <w:rPr>
          <w:rFonts w:ascii="Times New Roman" w:hAnsi="Times New Roman"/>
          <w:sz w:val="18"/>
          <w:szCs w:val="18"/>
          <w:lang w:val="kk-KZ"/>
        </w:rPr>
        <w:t xml:space="preserve">       </w:t>
      </w:r>
      <w:r w:rsidRPr="0053786B">
        <w:rPr>
          <w:rFonts w:ascii="Times New Roman" w:hAnsi="Times New Roman"/>
          <w:sz w:val="18"/>
          <w:szCs w:val="18"/>
          <w:lang w:val="kk-KZ"/>
        </w:rPr>
        <w:t>D) кедергі және кернеу</w:t>
      </w:r>
      <w:r>
        <w:rPr>
          <w:rFonts w:ascii="Times New Roman" w:hAnsi="Times New Roman"/>
          <w:sz w:val="18"/>
          <w:szCs w:val="18"/>
          <w:lang w:val="kk-KZ"/>
        </w:rPr>
        <w:t xml:space="preserve">       </w:t>
      </w:r>
      <w:r w:rsidRPr="0053786B">
        <w:rPr>
          <w:rFonts w:ascii="Times New Roman" w:hAnsi="Times New Roman"/>
          <w:sz w:val="18"/>
          <w:szCs w:val="18"/>
          <w:lang w:val="kk-KZ"/>
        </w:rPr>
        <w:t>E) ток күші және кернеу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2.Электр қыздырғышы кернеуі 220 В желіге жалғанған. Қызған қыздырғыштың спиралінің кедергісі 55 Ом. Спиральдағы ток күшінің мәні</w:t>
      </w:r>
      <w:r>
        <w:rPr>
          <w:rFonts w:ascii="Times New Roman" w:hAnsi="Times New Roman"/>
          <w:sz w:val="18"/>
          <w:szCs w:val="18"/>
          <w:lang w:val="kk-KZ"/>
        </w:rPr>
        <w:t>......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</w:t>
      </w:r>
      <w:r w:rsidRPr="0053786B">
        <w:rPr>
          <w:rFonts w:ascii="Times New Roman" w:hAnsi="Times New Roman"/>
          <w:sz w:val="18"/>
          <w:szCs w:val="18"/>
        </w:rPr>
        <w:t xml:space="preserve"> 0,25 А       </w:t>
      </w:r>
      <w:r w:rsidRPr="0053786B">
        <w:rPr>
          <w:rFonts w:ascii="Times New Roman" w:hAnsi="Times New Roman"/>
          <w:sz w:val="18"/>
          <w:szCs w:val="18"/>
          <w:lang w:val="kk-KZ"/>
        </w:rPr>
        <w:t>B)</w:t>
      </w:r>
      <w:r w:rsidRPr="0053786B">
        <w:rPr>
          <w:rFonts w:ascii="Times New Roman" w:hAnsi="Times New Roman"/>
          <w:sz w:val="18"/>
          <w:szCs w:val="18"/>
        </w:rPr>
        <w:t xml:space="preserve"> 0,4 А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  <w:r w:rsidRPr="0053786B">
        <w:rPr>
          <w:rFonts w:ascii="Times New Roman" w:hAnsi="Times New Roman"/>
          <w:sz w:val="18"/>
          <w:szCs w:val="18"/>
          <w:lang w:val="kk-KZ"/>
        </w:rPr>
        <w:t>C)</w:t>
      </w:r>
      <w:r w:rsidRPr="0053786B">
        <w:rPr>
          <w:rFonts w:ascii="Times New Roman" w:hAnsi="Times New Roman"/>
          <w:sz w:val="18"/>
          <w:szCs w:val="18"/>
        </w:rPr>
        <w:t xml:space="preserve"> 2,5 А</w:t>
      </w:r>
      <w:r>
        <w:rPr>
          <w:rFonts w:ascii="Times New Roman" w:hAnsi="Times New Roman"/>
          <w:sz w:val="18"/>
          <w:szCs w:val="18"/>
          <w:lang w:val="kk-KZ"/>
        </w:rPr>
        <w:t xml:space="preserve">         </w:t>
      </w:r>
      <w:r w:rsidRPr="0053786B">
        <w:rPr>
          <w:rFonts w:ascii="Times New Roman" w:hAnsi="Times New Roman"/>
          <w:sz w:val="18"/>
          <w:szCs w:val="18"/>
          <w:lang w:val="kk-KZ"/>
        </w:rPr>
        <w:t>D)</w:t>
      </w:r>
      <w:r w:rsidRPr="0053786B">
        <w:rPr>
          <w:rFonts w:ascii="Times New Roman" w:hAnsi="Times New Roman"/>
          <w:sz w:val="18"/>
          <w:szCs w:val="18"/>
        </w:rPr>
        <w:t xml:space="preserve"> 4 А</w:t>
      </w:r>
      <w:r>
        <w:rPr>
          <w:rFonts w:ascii="Times New Roman" w:hAnsi="Times New Roman"/>
          <w:sz w:val="18"/>
          <w:szCs w:val="18"/>
          <w:lang w:val="kk-KZ"/>
        </w:rPr>
        <w:t xml:space="preserve">    </w:t>
      </w:r>
      <w:r w:rsidRPr="0053786B">
        <w:rPr>
          <w:rFonts w:ascii="Times New Roman" w:hAnsi="Times New Roman"/>
          <w:sz w:val="18"/>
          <w:szCs w:val="18"/>
          <w:lang w:val="kk-KZ"/>
        </w:rPr>
        <w:t>E) 10А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3.Шамның қылсымындағы ток күші 0,3 А, кернеуі 6 В. Шамның кедергісі </w:t>
      </w:r>
    </w:p>
    <w:p w:rsidR="00CB7182" w:rsidRPr="0053786B" w:rsidRDefault="00CB7182" w:rsidP="00CB7182">
      <w:pPr>
        <w:pStyle w:val="a3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53786B">
        <w:rPr>
          <w:rFonts w:ascii="Times New Roman" w:hAnsi="Times New Roman"/>
          <w:color w:val="000000"/>
          <w:sz w:val="18"/>
          <w:szCs w:val="18"/>
          <w:lang w:val="kk-KZ"/>
        </w:rPr>
        <w:t xml:space="preserve">A) </w:t>
      </w:r>
      <w:r w:rsidRPr="00C01E55">
        <w:rPr>
          <w:rFonts w:ascii="Times New Roman" w:hAnsi="Times New Roman"/>
          <w:color w:val="000000"/>
          <w:sz w:val="18"/>
          <w:szCs w:val="18"/>
          <w:lang w:val="kk-KZ"/>
        </w:rPr>
        <w:t>2 Ом.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 xml:space="preserve">       </w:t>
      </w:r>
      <w:r w:rsidRPr="0053786B">
        <w:rPr>
          <w:rFonts w:ascii="Times New Roman" w:hAnsi="Times New Roman"/>
          <w:color w:val="000000"/>
          <w:sz w:val="18"/>
          <w:szCs w:val="18"/>
          <w:lang w:val="kk-KZ"/>
        </w:rPr>
        <w:t xml:space="preserve">B) </w:t>
      </w:r>
      <w:r w:rsidRPr="00C01E55">
        <w:rPr>
          <w:rFonts w:ascii="Times New Roman" w:hAnsi="Times New Roman"/>
          <w:color w:val="000000"/>
          <w:sz w:val="18"/>
          <w:szCs w:val="18"/>
          <w:lang w:val="kk-KZ"/>
        </w:rPr>
        <w:t xml:space="preserve">1,8 Ом.    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color w:val="000000"/>
          <w:sz w:val="18"/>
          <w:szCs w:val="18"/>
          <w:lang w:val="kk-KZ"/>
        </w:rPr>
        <w:t xml:space="preserve">C) </w:t>
      </w:r>
      <w:r w:rsidRPr="00C01E55">
        <w:rPr>
          <w:rFonts w:ascii="Times New Roman" w:hAnsi="Times New Roman"/>
          <w:color w:val="000000"/>
          <w:sz w:val="18"/>
          <w:szCs w:val="18"/>
          <w:lang w:val="kk-KZ"/>
        </w:rPr>
        <w:t>0,05 Ом.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 xml:space="preserve">    </w:t>
      </w:r>
      <w:r w:rsidRPr="0053786B">
        <w:rPr>
          <w:rFonts w:ascii="Times New Roman" w:hAnsi="Times New Roman"/>
          <w:color w:val="000000"/>
          <w:sz w:val="18"/>
          <w:szCs w:val="18"/>
          <w:lang w:val="kk-KZ"/>
        </w:rPr>
        <w:t xml:space="preserve">D) </w:t>
      </w:r>
      <w:r w:rsidRPr="00C01E55">
        <w:rPr>
          <w:rFonts w:ascii="Times New Roman" w:hAnsi="Times New Roman"/>
          <w:color w:val="000000"/>
          <w:sz w:val="18"/>
          <w:szCs w:val="18"/>
          <w:lang w:val="kk-KZ"/>
        </w:rPr>
        <w:t>20 Ом.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 xml:space="preserve">       </w:t>
      </w:r>
      <w:r w:rsidRPr="0053786B">
        <w:rPr>
          <w:rFonts w:ascii="Times New Roman" w:hAnsi="Times New Roman"/>
          <w:color w:val="000000"/>
          <w:sz w:val="18"/>
          <w:szCs w:val="18"/>
          <w:lang w:val="kk-KZ"/>
        </w:rPr>
        <w:t xml:space="preserve">E) </w:t>
      </w:r>
      <w:r w:rsidRPr="00C01E55">
        <w:rPr>
          <w:rFonts w:ascii="Times New Roman" w:hAnsi="Times New Roman"/>
          <w:color w:val="000000"/>
          <w:sz w:val="18"/>
          <w:szCs w:val="18"/>
          <w:lang w:val="kk-KZ"/>
        </w:rPr>
        <w:t>0,5 Ом.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color w:val="000000"/>
          <w:sz w:val="18"/>
          <w:szCs w:val="18"/>
          <w:lang w:val="kk-KZ"/>
        </w:rPr>
        <w:t>4.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Ток күшін анықтайтын өрнек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A) 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600" w:dyaOrig="620">
          <v:shape id="_x0000_i1049" type="#_x0000_t75" style="width:30.15pt;height:31pt" o:ole="">
            <v:imagedata r:id="rId12" o:title=""/>
          </v:shape>
          <o:OLEObject Type="Embed" ProgID="Equation.3" ShapeID="_x0000_i1049" DrawAspect="Content" ObjectID="_1424710833" r:id="rId48"/>
        </w:object>
      </w:r>
      <w:r>
        <w:rPr>
          <w:rFonts w:ascii="Times New Roman" w:hAnsi="Times New Roman"/>
          <w:sz w:val="18"/>
          <w:szCs w:val="18"/>
          <w:lang w:val="kk-KZ"/>
        </w:rPr>
        <w:t xml:space="preserve">         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B) </w:t>
      </w:r>
      <w:r w:rsidRPr="0053786B">
        <w:rPr>
          <w:rFonts w:ascii="Times New Roman" w:hAnsi="Times New Roman"/>
          <w:position w:val="-28"/>
          <w:sz w:val="18"/>
          <w:szCs w:val="18"/>
          <w:lang w:val="kk-KZ"/>
        </w:rPr>
        <w:object w:dxaOrig="600" w:dyaOrig="660">
          <v:shape id="_x0000_i1050" type="#_x0000_t75" style="width:30.15pt;height:32.65pt" o:ole="">
            <v:imagedata r:id="rId40" o:title=""/>
          </v:shape>
          <o:OLEObject Type="Embed" ProgID="Equation.3" ShapeID="_x0000_i1050" DrawAspect="Content" ObjectID="_1424710834" r:id="rId49"/>
        </w:object>
      </w:r>
      <w:r>
        <w:rPr>
          <w:rFonts w:ascii="Times New Roman" w:hAnsi="Times New Roman"/>
          <w:sz w:val="18"/>
          <w:szCs w:val="18"/>
          <w:lang w:val="kk-KZ"/>
        </w:rPr>
        <w:t xml:space="preserve">       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C) </w:t>
      </w:r>
      <w:r w:rsidRPr="0053786B">
        <w:rPr>
          <w:rFonts w:ascii="Times New Roman" w:hAnsi="Times New Roman"/>
          <w:position w:val="-10"/>
          <w:sz w:val="18"/>
          <w:szCs w:val="18"/>
          <w:lang w:val="kk-KZ"/>
        </w:rPr>
        <w:object w:dxaOrig="760" w:dyaOrig="320">
          <v:shape id="_x0000_i1051" type="#_x0000_t75" style="width:38.5pt;height:15.9pt" o:ole="">
            <v:imagedata r:id="rId42" o:title=""/>
          </v:shape>
          <o:OLEObject Type="Embed" ProgID="Equation.3" ShapeID="_x0000_i1051" DrawAspect="Content" ObjectID="_1424710835" r:id="rId50"/>
        </w:object>
      </w:r>
      <w:r>
        <w:rPr>
          <w:rFonts w:ascii="Times New Roman" w:hAnsi="Times New Roman"/>
          <w:sz w:val="18"/>
          <w:szCs w:val="18"/>
          <w:lang w:val="kk-KZ"/>
        </w:rPr>
        <w:t xml:space="preserve">   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D) </w:t>
      </w:r>
      <w:r w:rsidRPr="0053786B">
        <w:rPr>
          <w:rFonts w:ascii="Times New Roman" w:hAnsi="Times New Roman"/>
          <w:position w:val="-10"/>
          <w:sz w:val="18"/>
          <w:szCs w:val="18"/>
          <w:lang w:val="kk-KZ"/>
        </w:rPr>
        <w:object w:dxaOrig="859" w:dyaOrig="320">
          <v:shape id="_x0000_i1052" type="#_x0000_t75" style="width:42.7pt;height:15.9pt" o:ole="">
            <v:imagedata r:id="rId44" o:title=""/>
          </v:shape>
          <o:OLEObject Type="Embed" ProgID="Equation.3" ShapeID="_x0000_i1052" DrawAspect="Content" ObjectID="_1424710836" r:id="rId51"/>
        </w:object>
      </w:r>
      <w:r>
        <w:rPr>
          <w:rFonts w:ascii="Times New Roman" w:hAnsi="Times New Roman"/>
          <w:sz w:val="18"/>
          <w:szCs w:val="18"/>
          <w:lang w:val="kk-KZ"/>
        </w:rPr>
        <w:t xml:space="preserve">   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E) </w:t>
      </w:r>
      <w:r w:rsidRPr="0053786B">
        <w:rPr>
          <w:rFonts w:ascii="Times New Roman" w:hAnsi="Times New Roman"/>
          <w:position w:val="-10"/>
          <w:sz w:val="18"/>
          <w:szCs w:val="18"/>
          <w:lang w:val="kk-KZ"/>
        </w:rPr>
        <w:object w:dxaOrig="840" w:dyaOrig="320">
          <v:shape id="_x0000_i1053" type="#_x0000_t75" style="width:43.55pt;height:15.9pt" o:ole="">
            <v:imagedata r:id="rId46" o:title=""/>
          </v:shape>
          <o:OLEObject Type="Embed" ProgID="Equation.3" ShapeID="_x0000_i1053" DrawAspect="Content" ObjectID="_1424710837" r:id="rId52"/>
        </w:objec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5.Кернеудің негізгі өлшем бірлігі ...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1 А.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B) </w:t>
      </w:r>
      <w:r w:rsidRPr="0053786B">
        <w:rPr>
          <w:rFonts w:ascii="Times New Roman" w:hAnsi="Times New Roman"/>
          <w:sz w:val="18"/>
          <w:szCs w:val="18"/>
          <w:lang w:val="kk-KZ"/>
        </w:rPr>
        <w:t>1</w:t>
      </w:r>
      <w:r w:rsidRPr="00C01E55">
        <w:rPr>
          <w:rFonts w:ascii="Times New Roman" w:hAnsi="Times New Roman"/>
          <w:sz w:val="18"/>
          <w:szCs w:val="18"/>
          <w:lang w:val="kk-KZ"/>
        </w:rPr>
        <w:t>Ом.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C)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Дж.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D)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Вт.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E) </w:t>
      </w:r>
      <w:r w:rsidRPr="0053786B">
        <w:rPr>
          <w:rFonts w:ascii="Times New Roman" w:hAnsi="Times New Roman"/>
          <w:sz w:val="18"/>
          <w:szCs w:val="18"/>
          <w:lang w:val="kk-KZ"/>
        </w:rPr>
        <w:t>1</w:t>
      </w:r>
      <w:r w:rsidRPr="00C01E55">
        <w:rPr>
          <w:rFonts w:ascii="Times New Roman" w:hAnsi="Times New Roman"/>
          <w:sz w:val="18"/>
          <w:szCs w:val="18"/>
          <w:lang w:val="kk-KZ"/>
        </w:rPr>
        <w:t>В.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6 Тізбектің толық кедергісін анықта,егер  R</w:t>
      </w:r>
      <w:r w:rsidRPr="0053786B">
        <w:rPr>
          <w:rFonts w:ascii="Times New Roman" w:hAnsi="Times New Roman"/>
          <w:sz w:val="18"/>
          <w:szCs w:val="18"/>
          <w:vertAlign w:val="subscript"/>
          <w:lang w:val="kk-KZ"/>
        </w:rPr>
        <w:t>1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= 6 Ом, R</w:t>
      </w:r>
      <w:r w:rsidRPr="0053786B">
        <w:rPr>
          <w:rFonts w:ascii="Times New Roman" w:hAnsi="Times New Roman"/>
          <w:sz w:val="18"/>
          <w:szCs w:val="18"/>
          <w:vertAlign w:val="subscript"/>
          <w:lang w:val="kk-KZ"/>
        </w:rPr>
        <w:t>2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= 6 Ом болса (сурет).</w:t>
      </w:r>
    </w:p>
    <w:p w:rsidR="00CB7182" w:rsidRPr="00C01E55" w:rsidRDefault="00C7448D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</w:r>
      <w:r w:rsidRPr="00C7448D">
        <w:rPr>
          <w:rFonts w:ascii="Times New Roman" w:hAnsi="Times New Roman"/>
          <w:sz w:val="18"/>
          <w:szCs w:val="18"/>
        </w:rPr>
        <w:pict>
          <v:group id="_x0000_s1044" style="width:81.5pt;height:57.6pt;mso-position-horizontal-relative:char;mso-position-vertical-relative:line" coordorigin="954,3402" coordsize="2263,1556">
            <v:shape id="_x0000_s1045" type="#_x0000_t75" style="position:absolute;left:954;top:3402;width:2263;height:1556" wrapcoords="-143 0 -143 21392 21600 21392 21600 0 -143 0">
              <v:imagedata r:id="rId53" o:title=""/>
            </v:shape>
            <v:shape id="_x0000_s1046" type="#_x0000_t202" style="position:absolute;left:1674;top:3474;width:540;height:540" filled="f" stroked="f">
              <v:textbox>
                <w:txbxContent>
                  <w:p w:rsidR="006611B9" w:rsidRPr="00FE7D9C" w:rsidRDefault="006611B9" w:rsidP="00CB718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FE7D9C">
                      <w:rPr>
                        <w:vertAlign w:val="subscript"/>
                        <w:lang w:val="en-US"/>
                      </w:rPr>
                      <w:t>1</w:t>
                    </w:r>
                  </w:p>
                  <w:p w:rsidR="006611B9" w:rsidRDefault="006611B9" w:rsidP="00CB7182"/>
                </w:txbxContent>
              </v:textbox>
            </v:shape>
            <v:shape id="_x0000_s1047" type="#_x0000_t202" style="position:absolute;left:2574;top:4014;width:540;height:540" filled="f" stroked="f">
              <v:textbox>
                <w:txbxContent>
                  <w:p w:rsidR="006611B9" w:rsidRPr="00FE7D9C" w:rsidRDefault="006611B9" w:rsidP="00CB7182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6611B9" w:rsidRDefault="006611B9" w:rsidP="00CB7182"/>
                </w:txbxContent>
              </v:textbox>
            </v:shape>
            <w10:wrap type="none"/>
            <w10:anchorlock/>
          </v:group>
        </w:pict>
      </w:r>
    </w:p>
    <w:p w:rsidR="00CB7182" w:rsidRPr="00C01E55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C01E55">
        <w:rPr>
          <w:rFonts w:ascii="Times New Roman" w:hAnsi="Times New Roman"/>
          <w:sz w:val="18"/>
          <w:szCs w:val="18"/>
          <w:lang w:val="kk-KZ"/>
        </w:rPr>
        <w:t>A) 12 Ом.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  <w:r w:rsidRPr="00C01E55">
        <w:rPr>
          <w:rFonts w:ascii="Times New Roman" w:hAnsi="Times New Roman"/>
          <w:sz w:val="18"/>
          <w:szCs w:val="18"/>
          <w:lang w:val="kk-KZ"/>
        </w:rPr>
        <w:t>B) 6 Ом.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  <w:r w:rsidRPr="00C01E55">
        <w:rPr>
          <w:rFonts w:ascii="Times New Roman" w:hAnsi="Times New Roman"/>
          <w:sz w:val="18"/>
          <w:szCs w:val="18"/>
          <w:lang w:val="kk-KZ"/>
        </w:rPr>
        <w:t>C) 3 Ом.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C01E55">
        <w:rPr>
          <w:rFonts w:ascii="Times New Roman" w:hAnsi="Times New Roman"/>
          <w:sz w:val="18"/>
          <w:szCs w:val="18"/>
          <w:lang w:val="kk-KZ"/>
        </w:rPr>
        <w:t>D) 18 Ом.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C01E55">
        <w:rPr>
          <w:rFonts w:ascii="Times New Roman" w:hAnsi="Times New Roman"/>
          <w:sz w:val="18"/>
          <w:szCs w:val="18"/>
          <w:lang w:val="kk-KZ"/>
        </w:rPr>
        <w:t>E) 2 Ом.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7.Кернеуі 200 В және ток күші 2 А, 2 минуттағы электр плитасындағы токтың жұмысы  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48 кДж.   B) 800 Дж. C) 200 Дж.       D) 3,3 Дж      E) 0,05 Дж.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8.Өткізгіштерді </w:t>
      </w:r>
      <w:r>
        <w:rPr>
          <w:rFonts w:ascii="Times New Roman" w:hAnsi="Times New Roman"/>
          <w:sz w:val="18"/>
          <w:szCs w:val="18"/>
          <w:lang w:val="kk-KZ"/>
        </w:rPr>
        <w:t>параллель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жалғағанда тұрақты болатын шама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кедергі</w:t>
      </w:r>
      <w:r>
        <w:rPr>
          <w:rFonts w:ascii="Times New Roman" w:hAnsi="Times New Roman"/>
          <w:sz w:val="18"/>
          <w:szCs w:val="18"/>
          <w:lang w:val="kk-KZ"/>
        </w:rPr>
        <w:t xml:space="preserve">        </w:t>
      </w:r>
      <w:r w:rsidRPr="0053786B">
        <w:rPr>
          <w:rFonts w:ascii="Times New Roman" w:hAnsi="Times New Roman"/>
          <w:sz w:val="18"/>
          <w:szCs w:val="18"/>
          <w:lang w:val="kk-KZ"/>
        </w:rPr>
        <w:t>B) кернеу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  <w:r w:rsidRPr="0053786B">
        <w:rPr>
          <w:rFonts w:ascii="Times New Roman" w:hAnsi="Times New Roman"/>
          <w:sz w:val="18"/>
          <w:szCs w:val="18"/>
          <w:lang w:val="kk-KZ"/>
        </w:rPr>
        <w:t>C) ток күші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>D) кедергі және кернеу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>E) ток күші және кернеу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9.Электр қуаты 36 Вт, 12В кернуге есептелінген шамдағы ток күшін анықта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0,44А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>B) 6 А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 w:rsidRPr="0053786B">
        <w:rPr>
          <w:rFonts w:ascii="Times New Roman" w:hAnsi="Times New Roman"/>
          <w:sz w:val="18"/>
          <w:szCs w:val="18"/>
          <w:lang w:val="kk-KZ"/>
        </w:rPr>
        <w:t>C) 3 А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>D) 0,33 А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E) 4 А 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10.Электр қуатының өлшем бірлігі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C01E55">
        <w:rPr>
          <w:rFonts w:ascii="Times New Roman" w:hAnsi="Times New Roman"/>
          <w:sz w:val="18"/>
          <w:szCs w:val="18"/>
          <w:lang w:val="kk-KZ"/>
        </w:rPr>
        <w:t xml:space="preserve">A)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В.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B)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А.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C)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Дж.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D)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Вт.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E) </w:t>
      </w:r>
      <w:r w:rsidRPr="0053786B">
        <w:rPr>
          <w:rFonts w:ascii="Times New Roman" w:hAnsi="Times New Roman"/>
          <w:sz w:val="18"/>
          <w:szCs w:val="18"/>
          <w:lang w:val="kk-KZ"/>
        </w:rPr>
        <w:t>1 с</w:t>
      </w:r>
    </w:p>
    <w:p w:rsidR="00CB7182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1E55">
        <w:rPr>
          <w:rFonts w:ascii="Times New Roman" w:hAnsi="Times New Roman"/>
          <w:b/>
          <w:sz w:val="18"/>
          <w:szCs w:val="18"/>
          <w:lang w:val="kk-KZ"/>
        </w:rPr>
        <w:t>Тұрақты электр тогы</w:t>
      </w: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1E55">
        <w:rPr>
          <w:rFonts w:ascii="Times New Roman" w:hAnsi="Times New Roman"/>
          <w:b/>
          <w:sz w:val="18"/>
          <w:szCs w:val="18"/>
          <w:lang w:val="kk-KZ"/>
        </w:rPr>
        <w:t>8 сынып.</w:t>
      </w: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1E55">
        <w:rPr>
          <w:rFonts w:ascii="Times New Roman" w:hAnsi="Times New Roman"/>
          <w:b/>
          <w:sz w:val="18"/>
          <w:szCs w:val="18"/>
          <w:lang w:val="kk-KZ"/>
        </w:rPr>
        <w:t>4-нұсқа</w:t>
      </w:r>
    </w:p>
    <w:p w:rsidR="00CB7182" w:rsidRPr="0053786B" w:rsidRDefault="00CB7182" w:rsidP="00CB7182">
      <w:pPr>
        <w:pStyle w:val="a3"/>
        <w:rPr>
          <w:rFonts w:ascii="Times New Roman" w:hAnsi="Times New Roman"/>
          <w:color w:val="000000"/>
          <w:sz w:val="18"/>
          <w:szCs w:val="18"/>
          <w:lang w:val="kk-KZ"/>
        </w:rPr>
      </w:pP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1.Кедергінің негізгі өлшем бірлігі ...</w:t>
      </w:r>
    </w:p>
    <w:p w:rsidR="00CB7182" w:rsidRPr="00C01E55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1 А.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B)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Ом.</w:t>
      </w:r>
      <w:r>
        <w:rPr>
          <w:rFonts w:ascii="Times New Roman" w:hAnsi="Times New Roman"/>
          <w:sz w:val="18"/>
          <w:szCs w:val="18"/>
          <w:lang w:val="kk-KZ"/>
        </w:rPr>
        <w:t xml:space="preserve">   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C)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Дж.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D)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Вт</w:t>
      </w:r>
      <w:r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C01E55">
        <w:rPr>
          <w:rFonts w:ascii="Times New Roman" w:hAnsi="Times New Roman"/>
          <w:sz w:val="18"/>
          <w:szCs w:val="18"/>
          <w:lang w:val="kk-KZ"/>
        </w:rPr>
        <w:t xml:space="preserve">E)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1 </w:t>
      </w:r>
      <w:r w:rsidRPr="00C01E55">
        <w:rPr>
          <w:rFonts w:ascii="Times New Roman" w:hAnsi="Times New Roman"/>
          <w:sz w:val="18"/>
          <w:szCs w:val="18"/>
          <w:lang w:val="kk-KZ"/>
        </w:rPr>
        <w:t>В.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2.Электр тізбегіндегі ток күші 4 А тең. Электр шамының кедергісі 14 Ом, шамның кернеуі ...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28 В.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 w:rsidRPr="0053786B">
        <w:rPr>
          <w:rFonts w:ascii="Times New Roman" w:hAnsi="Times New Roman"/>
          <w:sz w:val="18"/>
          <w:szCs w:val="18"/>
          <w:lang w:val="kk-KZ"/>
        </w:rPr>
        <w:t>B) 7 В.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>C) 0,125 В.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D) </w:t>
      </w:r>
      <w:r>
        <w:rPr>
          <w:rFonts w:ascii="Times New Roman" w:hAnsi="Times New Roman"/>
          <w:sz w:val="18"/>
          <w:szCs w:val="18"/>
          <w:lang w:val="kk-KZ"/>
        </w:rPr>
        <w:t>5</w:t>
      </w:r>
      <w:r w:rsidRPr="0053786B">
        <w:rPr>
          <w:rFonts w:ascii="Times New Roman" w:hAnsi="Times New Roman"/>
          <w:sz w:val="18"/>
          <w:szCs w:val="18"/>
          <w:lang w:val="kk-KZ"/>
        </w:rPr>
        <w:t>6 В.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>E) 2,8 В.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3.Кернеуі 220 В желіге қосылған электр плитасының спиралінің кедергісі 55 Ом, спиральдегі ток күші ...</w:t>
      </w:r>
    </w:p>
    <w:p w:rsidR="00CB7182" w:rsidRPr="00CD2331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CD2331">
        <w:rPr>
          <w:rFonts w:ascii="Times New Roman" w:hAnsi="Times New Roman"/>
          <w:sz w:val="18"/>
          <w:szCs w:val="18"/>
          <w:lang w:val="kk-KZ"/>
        </w:rPr>
        <w:t>A) 0,25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  <w:r w:rsidRPr="00CD2331">
        <w:rPr>
          <w:rFonts w:ascii="Times New Roman" w:hAnsi="Times New Roman"/>
          <w:sz w:val="18"/>
          <w:szCs w:val="18"/>
          <w:lang w:val="kk-KZ"/>
        </w:rPr>
        <w:t xml:space="preserve"> А.B) 0,4 А.</w:t>
      </w:r>
      <w:r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CD2331">
        <w:rPr>
          <w:rFonts w:ascii="Times New Roman" w:hAnsi="Times New Roman"/>
          <w:sz w:val="18"/>
          <w:szCs w:val="18"/>
          <w:lang w:val="kk-KZ"/>
        </w:rPr>
        <w:t>C) 2,5 А.</w:t>
      </w:r>
      <w:r>
        <w:rPr>
          <w:rFonts w:ascii="Times New Roman" w:hAnsi="Times New Roman"/>
          <w:sz w:val="18"/>
          <w:szCs w:val="18"/>
          <w:lang w:val="kk-KZ"/>
        </w:rPr>
        <w:t xml:space="preserve">         </w:t>
      </w:r>
      <w:r w:rsidRPr="00CD2331">
        <w:rPr>
          <w:rFonts w:ascii="Times New Roman" w:hAnsi="Times New Roman"/>
          <w:sz w:val="18"/>
          <w:szCs w:val="18"/>
          <w:lang w:val="kk-KZ"/>
        </w:rPr>
        <w:t>D) 4 А.</w:t>
      </w:r>
      <w:r>
        <w:rPr>
          <w:rFonts w:ascii="Times New Roman" w:hAnsi="Times New Roman"/>
          <w:sz w:val="18"/>
          <w:szCs w:val="18"/>
          <w:lang w:val="kk-KZ"/>
        </w:rPr>
        <w:t xml:space="preserve">            </w:t>
      </w:r>
      <w:r w:rsidRPr="00CD2331">
        <w:rPr>
          <w:rFonts w:ascii="Times New Roman" w:hAnsi="Times New Roman"/>
          <w:sz w:val="18"/>
          <w:szCs w:val="18"/>
          <w:lang w:val="kk-KZ"/>
        </w:rPr>
        <w:t>E) 40 А.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4.</w:t>
      </w:r>
      <w:r w:rsidRPr="00CD2331">
        <w:rPr>
          <w:rFonts w:ascii="Times New Roman" w:hAnsi="Times New Roman"/>
          <w:sz w:val="18"/>
          <w:szCs w:val="18"/>
          <w:lang w:val="kk-KZ"/>
        </w:rPr>
        <w:t xml:space="preserve"> Джоуль-Ленц за</w:t>
      </w:r>
      <w:r w:rsidRPr="0053786B">
        <w:rPr>
          <w:rFonts w:ascii="Times New Roman" w:hAnsi="Times New Roman"/>
          <w:sz w:val="18"/>
          <w:szCs w:val="18"/>
          <w:lang w:val="kk-KZ"/>
        </w:rPr>
        <w:t>ңының</w:t>
      </w:r>
      <w:r w:rsidRPr="00CD2331">
        <w:rPr>
          <w:rFonts w:ascii="Times New Roman" w:hAnsi="Times New Roman"/>
          <w:sz w:val="18"/>
          <w:szCs w:val="18"/>
          <w:lang w:val="kk-KZ"/>
        </w:rPr>
        <w:t xml:space="preserve"> формуласы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CB7182" w:rsidRPr="009247A8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CD2331">
        <w:rPr>
          <w:rFonts w:ascii="Times New Roman" w:hAnsi="Times New Roman"/>
          <w:sz w:val="18"/>
          <w:szCs w:val="18"/>
          <w:lang w:val="kk-KZ"/>
        </w:rPr>
        <w:t xml:space="preserve">A) </w:t>
      </w:r>
      <w:r w:rsidRPr="0053786B">
        <w:rPr>
          <w:rFonts w:ascii="Times New Roman" w:hAnsi="Times New Roman"/>
          <w:position w:val="-14"/>
          <w:sz w:val="18"/>
          <w:szCs w:val="18"/>
        </w:rPr>
        <w:object w:dxaOrig="1880" w:dyaOrig="380">
          <v:shape id="_x0000_i1054" type="#_x0000_t75" style="width:94.6pt;height:18.4pt" o:ole="">
            <v:imagedata r:id="rId18" o:title=""/>
          </v:shape>
          <o:OLEObject Type="Embed" ProgID="Equation.3" ShapeID="_x0000_i1054" DrawAspect="Content" ObjectID="_1424710838" r:id="rId54"/>
        </w:object>
      </w:r>
      <w:r w:rsidRPr="00CD2331">
        <w:rPr>
          <w:rFonts w:ascii="Times New Roman" w:hAnsi="Times New Roman"/>
          <w:sz w:val="18"/>
          <w:szCs w:val="18"/>
          <w:lang w:val="kk-KZ"/>
        </w:rPr>
        <w:t xml:space="preserve">  B) </w:t>
      </w:r>
      <w:r w:rsidRPr="0053786B">
        <w:rPr>
          <w:rFonts w:ascii="Times New Roman" w:hAnsi="Times New Roman"/>
          <w:position w:val="-10"/>
          <w:sz w:val="18"/>
          <w:szCs w:val="18"/>
        </w:rPr>
        <w:object w:dxaOrig="1380" w:dyaOrig="340">
          <v:shape id="_x0000_i1055" type="#_x0000_t75" style="width:69.5pt;height:16.75pt" o:ole="">
            <v:imagedata r:id="rId20" o:title=""/>
          </v:shape>
          <o:OLEObject Type="Embed" ProgID="Equation.3" ShapeID="_x0000_i1055" DrawAspect="Content" ObjectID="_1424710839" r:id="rId55"/>
        </w:object>
      </w:r>
      <w:r w:rsidRPr="00CD2331">
        <w:rPr>
          <w:rFonts w:ascii="Times New Roman" w:hAnsi="Times New Roman"/>
          <w:sz w:val="18"/>
          <w:szCs w:val="18"/>
          <w:lang w:val="kk-KZ"/>
        </w:rPr>
        <w:t xml:space="preserve">     C) </w:t>
      </w:r>
      <w:r w:rsidRPr="0053786B">
        <w:rPr>
          <w:rFonts w:ascii="Times New Roman" w:hAnsi="Times New Roman"/>
          <w:position w:val="-12"/>
          <w:sz w:val="18"/>
          <w:szCs w:val="18"/>
        </w:rPr>
        <w:object w:dxaOrig="1040" w:dyaOrig="360">
          <v:shape id="_x0000_i1056" type="#_x0000_t75" style="width:52.75pt;height:17.6pt" o:ole="">
            <v:imagedata r:id="rId22" o:title=""/>
          </v:shape>
          <o:OLEObject Type="Embed" ProgID="Equation.3" ShapeID="_x0000_i1056" DrawAspect="Content" ObjectID="_1424710840" r:id="rId56"/>
        </w:object>
      </w:r>
      <w:r w:rsidRPr="00CD2331">
        <w:rPr>
          <w:rFonts w:ascii="Times New Roman" w:hAnsi="Times New Roman"/>
          <w:sz w:val="18"/>
          <w:szCs w:val="18"/>
          <w:lang w:val="kk-KZ"/>
        </w:rPr>
        <w:t xml:space="preserve">  D) </w:t>
      </w:r>
      <w:r w:rsidRPr="0053786B">
        <w:rPr>
          <w:rFonts w:ascii="Times New Roman" w:hAnsi="Times New Roman"/>
          <w:position w:val="-10"/>
          <w:sz w:val="18"/>
          <w:szCs w:val="18"/>
        </w:rPr>
        <w:object w:dxaOrig="1140" w:dyaOrig="440">
          <v:shape id="_x0000_i1057" type="#_x0000_t75" style="width:56.95pt;height:22.6pt" o:ole="">
            <v:imagedata r:id="rId24" o:title=""/>
          </v:shape>
          <o:OLEObject Type="Embed" ProgID="Equation.3" ShapeID="_x0000_i1057" DrawAspect="Content" ObjectID="_1424710841" r:id="rId57"/>
        </w:object>
      </w:r>
      <w:r w:rsidRPr="00CD2331">
        <w:rPr>
          <w:rFonts w:ascii="Times New Roman" w:hAnsi="Times New Roman"/>
          <w:sz w:val="18"/>
          <w:szCs w:val="18"/>
          <w:lang w:val="kk-KZ"/>
        </w:rPr>
        <w:t xml:space="preserve">      E) </w:t>
      </w:r>
      <w:r w:rsidRPr="0053786B">
        <w:rPr>
          <w:rFonts w:ascii="Times New Roman" w:hAnsi="Times New Roman"/>
          <w:position w:val="-10"/>
          <w:sz w:val="18"/>
          <w:szCs w:val="18"/>
        </w:rPr>
        <w:object w:dxaOrig="1040" w:dyaOrig="340">
          <v:shape id="_x0000_i1058" type="#_x0000_t75" style="width:52.75pt;height:16.75pt" o:ole="">
            <v:imagedata r:id="rId26" o:title=""/>
          </v:shape>
          <o:OLEObject Type="Embed" ProgID="Equation.3" ShapeID="_x0000_i1058" DrawAspect="Content" ObjectID="_1424710842" r:id="rId58"/>
        </w:objec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5.Тізбектің толық кедергісін анықта</w:t>
      </w:r>
      <w:r w:rsidRPr="009247A8">
        <w:rPr>
          <w:rFonts w:ascii="Times New Roman" w:hAnsi="Times New Roman"/>
          <w:sz w:val="18"/>
          <w:szCs w:val="18"/>
          <w:lang w:val="kk-KZ"/>
        </w:rPr>
        <w:t>, е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гер 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R</w:t>
      </w:r>
      <w:r w:rsidRPr="009247A8">
        <w:rPr>
          <w:rFonts w:ascii="Times New Roman" w:hAnsi="Times New Roman"/>
          <w:sz w:val="18"/>
          <w:szCs w:val="18"/>
          <w:vertAlign w:val="subscript"/>
          <w:lang w:val="kk-KZ"/>
        </w:rPr>
        <w:t>1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= 6 Ом, R</w:t>
      </w:r>
      <w:r w:rsidRPr="009247A8">
        <w:rPr>
          <w:rFonts w:ascii="Times New Roman" w:hAnsi="Times New Roman"/>
          <w:sz w:val="18"/>
          <w:szCs w:val="18"/>
          <w:vertAlign w:val="subscript"/>
          <w:lang w:val="kk-KZ"/>
        </w:rPr>
        <w:t>2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= 6 Ом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болса</w:t>
      </w:r>
      <w:r w:rsidRPr="009247A8">
        <w:rPr>
          <w:rFonts w:ascii="Times New Roman" w:hAnsi="Times New Roman"/>
          <w:sz w:val="18"/>
          <w:szCs w:val="18"/>
          <w:lang w:val="kk-KZ"/>
        </w:rPr>
        <w:t xml:space="preserve"> (</w:t>
      </w:r>
      <w:r w:rsidRPr="0053786B">
        <w:rPr>
          <w:rFonts w:ascii="Times New Roman" w:hAnsi="Times New Roman"/>
          <w:sz w:val="18"/>
          <w:szCs w:val="18"/>
          <w:lang w:val="kk-KZ"/>
        </w:rPr>
        <w:t>сурет</w:t>
      </w:r>
      <w:r w:rsidRPr="009247A8">
        <w:rPr>
          <w:rFonts w:ascii="Times New Roman" w:hAnsi="Times New Roman"/>
          <w:sz w:val="18"/>
          <w:szCs w:val="18"/>
          <w:lang w:val="kk-KZ"/>
        </w:rPr>
        <w:t>)</w:t>
      </w:r>
      <w:r w:rsidRPr="0053786B">
        <w:rPr>
          <w:rFonts w:ascii="Times New Roman" w:hAnsi="Times New Roman"/>
          <w:sz w:val="18"/>
          <w:szCs w:val="18"/>
          <w:lang w:val="kk-KZ"/>
        </w:rPr>
        <w:t>.</w:t>
      </w:r>
    </w:p>
    <w:p w:rsidR="00CB7182" w:rsidRPr="0053786B" w:rsidRDefault="00C7448D" w:rsidP="00CB718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pict>
          <v:group id="_x0000_s1026" style="width:93.55pt;height:70.15pt;mso-position-horizontal-relative:char;mso-position-vertical-relative:line" coordorigin="2601,777" coordsize="3060,2520">
            <v:shape id="_x0000_s1027" type="#_x0000_t202" style="position:absolute;left:2601;top:777;width:3060;height:2520" filled="f" stroked="f">
              <v:textbox style="mso-next-textbox:#_x0000_s1027">
                <w:txbxContent>
                  <w:p w:rsidR="006611B9" w:rsidRDefault="006611B9" w:rsidP="00CB7182"/>
                </w:txbxContent>
              </v:textbox>
            </v:shape>
            <v:line id="_x0000_s1028" style="position:absolute" from="2781,1134" to="3321,1134"/>
            <v:rect id="_x0000_s1029" style="position:absolute;left:3336;top:879;width:900;height:540">
              <v:textbox>
                <w:txbxContent>
                  <w:p w:rsidR="006611B9" w:rsidRPr="00DD4AE4" w:rsidRDefault="006611B9" w:rsidP="00CB718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kk-KZ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030" style="position:absolute" from="4221,1134" to="5301,1134"/>
            <v:line id="_x0000_s1031" style="position:absolute" from="2781,1134" to="2781,3114"/>
            <v:line id="_x0000_s1032" style="position:absolute" from="5286,1134" to="5286,3114"/>
            <v:line id="_x0000_s1033" style="position:absolute" from="2796,2079" to="3336,2079"/>
            <v:line id="_x0000_s1034" style="position:absolute" from="4206,2079" to="5286,2079"/>
            <v:rect id="_x0000_s1035" style="position:absolute;left:3321;top:1854;width:900;height:540">
              <v:textbox>
                <w:txbxContent>
                  <w:p w:rsidR="006611B9" w:rsidRPr="00DD4AE4" w:rsidRDefault="006611B9" w:rsidP="00CB718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036" style="position:absolute" from="2781,3114" to="3501,3114"/>
            <v:line id="_x0000_s1037" style="position:absolute" from="4566,3114" to="5286,3114"/>
            <v:oval id="_x0000_s1038" style="position:absolute;left:3501;top:3024;width:180;height:180"/>
            <v:oval id="_x0000_s1039" style="position:absolute;left:4401;top:3009;width:180;height:180"/>
            <v:line id="_x0000_s1040" style="position:absolute;flip:x" from="4401,2931" to="4581,3237"/>
            <v:line id="_x0000_s1041" style="position:absolute;flip:x" from="3516,2961" to="3696,3267"/>
            <v:shape id="_x0000_s1042" type="#_x0000_t202" style="position:absolute;left:3408;top:2649;width:360;height:540" filled="f" stroked="f">
              <v:textbox>
                <w:txbxContent>
                  <w:p w:rsidR="006611B9" w:rsidRPr="00DD4AE4" w:rsidRDefault="006611B9" w:rsidP="00CB7182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DD4AE4">
                      <w:rPr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043" type="#_x0000_t202" style="position:absolute;left:4236;top:2664;width:360;height:360" filled="f" stroked="f">
              <v:textbox>
                <w:txbxContent>
                  <w:p w:rsidR="006611B9" w:rsidRPr="00DD4AE4" w:rsidRDefault="006611B9" w:rsidP="00CB7182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–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</w:rPr>
      </w:pPr>
      <w:r w:rsidRPr="0053786B">
        <w:rPr>
          <w:rFonts w:ascii="Times New Roman" w:hAnsi="Times New Roman"/>
          <w:sz w:val="18"/>
          <w:szCs w:val="18"/>
        </w:rPr>
        <w:t>A) 12 Ом.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en-US"/>
        </w:rPr>
        <w:t>B</w:t>
      </w:r>
      <w:r w:rsidRPr="0053786B">
        <w:rPr>
          <w:rFonts w:ascii="Times New Roman" w:hAnsi="Times New Roman"/>
          <w:sz w:val="18"/>
          <w:szCs w:val="18"/>
        </w:rPr>
        <w:t>) 6 Ом.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en-US"/>
        </w:rPr>
        <w:t>C</w:t>
      </w:r>
      <w:r w:rsidRPr="0053786B">
        <w:rPr>
          <w:rFonts w:ascii="Times New Roman" w:hAnsi="Times New Roman"/>
          <w:sz w:val="18"/>
          <w:szCs w:val="18"/>
        </w:rPr>
        <w:t>) 3 Ом.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en-US"/>
        </w:rPr>
        <w:t>D</w:t>
      </w:r>
      <w:r w:rsidRPr="0053786B">
        <w:rPr>
          <w:rFonts w:ascii="Times New Roman" w:hAnsi="Times New Roman"/>
          <w:sz w:val="18"/>
          <w:szCs w:val="18"/>
        </w:rPr>
        <w:t>) 18 Ом.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6.Өткізгіштерді параллель жалғағанда тұрақты болатын шама ...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кедергі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>B) кернеу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>C) ток күші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>D) кедергі және ток күші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>E) кернеу және ток күші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7.Электр қуаты 36 Вт, 12В кернуге есептелінген шамдағы ток күшін анықта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0,44А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>B) 6 А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 w:rsidRPr="0053786B">
        <w:rPr>
          <w:rFonts w:ascii="Times New Roman" w:hAnsi="Times New Roman"/>
          <w:sz w:val="18"/>
          <w:szCs w:val="18"/>
          <w:lang w:val="kk-KZ"/>
        </w:rPr>
        <w:t>C) 3 А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>D) 0,33 А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>E) 4 А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8. Электр қуатының формуласы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A) R/U</w:t>
      </w:r>
      <w:r>
        <w:rPr>
          <w:rFonts w:ascii="Times New Roman" w:hAnsi="Times New Roman"/>
          <w:sz w:val="18"/>
          <w:szCs w:val="18"/>
          <w:lang w:val="kk-KZ"/>
        </w:rPr>
        <w:t xml:space="preserve">    </w:t>
      </w:r>
      <w:r w:rsidRPr="0053786B">
        <w:rPr>
          <w:rFonts w:ascii="Times New Roman" w:hAnsi="Times New Roman"/>
          <w:sz w:val="18"/>
          <w:szCs w:val="18"/>
          <w:lang w:val="kk-KZ"/>
        </w:rPr>
        <w:t>B) U/I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 w:rsidRPr="0053786B">
        <w:rPr>
          <w:rFonts w:ascii="Times New Roman" w:hAnsi="Times New Roman"/>
          <w:sz w:val="18"/>
          <w:szCs w:val="18"/>
          <w:lang w:val="kk-KZ"/>
        </w:rPr>
        <w:t>C) RU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  <w:r w:rsidRPr="0053786B">
        <w:rPr>
          <w:rFonts w:ascii="Times New Roman" w:hAnsi="Times New Roman"/>
          <w:sz w:val="18"/>
          <w:szCs w:val="18"/>
          <w:lang w:val="kk-KZ"/>
        </w:rPr>
        <w:t>D) IU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>E) I/U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9.Электр тоғының </w:t>
      </w:r>
      <w:r>
        <w:rPr>
          <w:rFonts w:ascii="Times New Roman" w:hAnsi="Times New Roman"/>
          <w:sz w:val="18"/>
          <w:szCs w:val="18"/>
          <w:lang w:val="kk-KZ"/>
        </w:rPr>
        <w:t>жұмысын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анықтайтын формула </w: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A) </w:t>
      </w:r>
      <w:r w:rsidRPr="0053786B">
        <w:rPr>
          <w:rFonts w:ascii="Times New Roman" w:hAnsi="Times New Roman"/>
          <w:position w:val="-6"/>
          <w:sz w:val="18"/>
          <w:szCs w:val="18"/>
          <w:lang w:val="kk-KZ"/>
        </w:rPr>
        <w:object w:dxaOrig="1120" w:dyaOrig="279">
          <v:shape id="_x0000_i1059" type="#_x0000_t75" style="width:56.1pt;height:14.25pt" o:ole="">
            <v:imagedata r:id="rId8" o:title=""/>
          </v:shape>
          <o:OLEObject Type="Embed" ProgID="Equation.3" ShapeID="_x0000_i1059" DrawAspect="Content" ObjectID="_1424710843" r:id="rId59"/>
        </w:objec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B) </w:t>
      </w:r>
      <w:r w:rsidRPr="0053786B">
        <w:rPr>
          <w:rFonts w:ascii="Times New Roman" w:hAnsi="Times New Roman"/>
          <w:position w:val="-10"/>
          <w:sz w:val="18"/>
          <w:szCs w:val="18"/>
          <w:lang w:val="kk-KZ"/>
        </w:rPr>
        <w:object w:dxaOrig="1240" w:dyaOrig="360">
          <v:shape id="_x0000_i1060" type="#_x0000_t75" style="width:61.95pt;height:17.6pt" o:ole="">
            <v:imagedata r:id="rId10" o:title=""/>
          </v:shape>
          <o:OLEObject Type="Embed" ProgID="Equation.3" ShapeID="_x0000_i1060" DrawAspect="Content" ObjectID="_1424710844" r:id="rId60"/>
        </w:objec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C) 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600" w:dyaOrig="620">
          <v:shape id="_x0000_i1061" type="#_x0000_t75" style="width:30.15pt;height:31pt" o:ole="">
            <v:imagedata r:id="rId12" o:title=""/>
          </v:shape>
          <o:OLEObject Type="Embed" ProgID="Equation.3" ShapeID="_x0000_i1061" DrawAspect="Content" ObjectID="_1424710845" r:id="rId61"/>
        </w:objec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D) 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660" w:dyaOrig="620">
          <v:shape id="_x0000_i1062" type="#_x0000_t75" style="width:32.65pt;height:31pt" o:ole="">
            <v:imagedata r:id="rId14" o:title=""/>
          </v:shape>
          <o:OLEObject Type="Embed" ProgID="Equation.3" ShapeID="_x0000_i1062" DrawAspect="Content" ObjectID="_1424710846" r:id="rId62"/>
        </w:objec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E) </w:t>
      </w:r>
      <w:r w:rsidRPr="0053786B">
        <w:rPr>
          <w:rFonts w:ascii="Times New Roman" w:hAnsi="Times New Roman"/>
          <w:position w:val="-6"/>
          <w:sz w:val="18"/>
          <w:szCs w:val="18"/>
          <w:lang w:val="kk-KZ"/>
        </w:rPr>
        <w:object w:dxaOrig="940" w:dyaOrig="279">
          <v:shape id="_x0000_i1063" type="#_x0000_t75" style="width:46.9pt;height:14.25pt" o:ole="">
            <v:imagedata r:id="rId16" o:title=""/>
          </v:shape>
          <o:OLEObject Type="Embed" ProgID="Equation.3" ShapeID="_x0000_i1063" DrawAspect="Content" ObjectID="_1424710847" r:id="rId63"/>
        </w:object>
      </w: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</w:p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>10.Төмендегі өрнектердің қайсысы тізбек бөлігіне арналған Ом заңының формуласы?</w:t>
      </w:r>
    </w:p>
    <w:p w:rsidR="00CB7182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53786B">
        <w:rPr>
          <w:rFonts w:ascii="Times New Roman" w:hAnsi="Times New Roman"/>
          <w:sz w:val="18"/>
          <w:szCs w:val="18"/>
          <w:lang w:val="kk-KZ"/>
        </w:rPr>
        <w:t xml:space="preserve">а) </w:t>
      </w:r>
      <w:r w:rsidRPr="0053786B">
        <w:rPr>
          <w:rFonts w:ascii="Times New Roman" w:hAnsi="Times New Roman"/>
          <w:position w:val="-6"/>
          <w:sz w:val="18"/>
          <w:szCs w:val="18"/>
          <w:lang w:val="kk-KZ"/>
        </w:rPr>
        <w:object w:dxaOrig="920" w:dyaOrig="279">
          <v:shape id="_x0000_i1064" type="#_x0000_t75" style="width:46.05pt;height:14.25pt" o:ole="">
            <v:imagedata r:id="rId29" o:title=""/>
          </v:shape>
          <o:OLEObject Type="Embed" ProgID="Equation.3" ShapeID="_x0000_i1064" DrawAspect="Content" ObjectID="_1424710848" r:id="rId64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; </w:t>
      </w:r>
      <w:r w:rsidRPr="0053786B">
        <w:rPr>
          <w:rFonts w:ascii="Times New Roman" w:hAnsi="Times New Roman"/>
          <w:sz w:val="18"/>
          <w:szCs w:val="18"/>
          <w:lang w:val="en-US"/>
        </w:rPr>
        <w:t>B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) 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980" w:dyaOrig="620">
          <v:shape id="_x0000_i1065" type="#_x0000_t75" style="width:48.55pt;height:31pt" o:ole="">
            <v:imagedata r:id="rId31" o:title=""/>
          </v:shape>
          <o:OLEObject Type="Embed" ProgID="Equation.3" ShapeID="_x0000_i1065" DrawAspect="Content" ObjectID="_1424710849" r:id="rId65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; </w:t>
      </w:r>
      <w:r w:rsidRPr="009247A8">
        <w:rPr>
          <w:rFonts w:ascii="Times New Roman" w:hAnsi="Times New Roman"/>
          <w:sz w:val="18"/>
          <w:szCs w:val="18"/>
        </w:rPr>
        <w:t xml:space="preserve">  </w:t>
      </w:r>
      <w:r w:rsidRPr="0053786B">
        <w:rPr>
          <w:rFonts w:ascii="Times New Roman" w:hAnsi="Times New Roman"/>
          <w:sz w:val="18"/>
          <w:szCs w:val="18"/>
          <w:lang w:val="en-US"/>
        </w:rPr>
        <w:t>C</w:t>
      </w:r>
      <w:r w:rsidRPr="009247A8">
        <w:rPr>
          <w:rFonts w:ascii="Times New Roman" w:hAnsi="Times New Roman"/>
          <w:sz w:val="18"/>
          <w:szCs w:val="18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) </w:t>
      </w:r>
      <w:r w:rsidRPr="0053786B">
        <w:rPr>
          <w:rFonts w:ascii="Times New Roman" w:hAnsi="Times New Roman"/>
          <w:position w:val="-10"/>
          <w:sz w:val="18"/>
          <w:szCs w:val="18"/>
          <w:lang w:val="kk-KZ"/>
        </w:rPr>
        <w:object w:dxaOrig="1200" w:dyaOrig="360">
          <v:shape id="_x0000_i1066" type="#_x0000_t75" style="width:60.3pt;height:17.6pt" o:ole="">
            <v:imagedata r:id="rId33" o:title=""/>
          </v:shape>
          <o:OLEObject Type="Embed" ProgID="Equation.3" ShapeID="_x0000_i1066" DrawAspect="Content" ObjectID="_1424710850" r:id="rId66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>;</w:t>
      </w:r>
      <w:r w:rsidRPr="009247A8">
        <w:rPr>
          <w:rFonts w:ascii="Times New Roman" w:hAnsi="Times New Roman"/>
          <w:sz w:val="18"/>
          <w:szCs w:val="18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53786B">
        <w:rPr>
          <w:rFonts w:ascii="Times New Roman" w:hAnsi="Times New Roman"/>
          <w:sz w:val="18"/>
          <w:szCs w:val="18"/>
          <w:lang w:val="en-US"/>
        </w:rPr>
        <w:t>D</w: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) 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660" w:dyaOrig="620">
          <v:shape id="_x0000_i1067" type="#_x0000_t75" style="width:32.65pt;height:31pt" o:ole="">
            <v:imagedata r:id="rId35" o:title=""/>
          </v:shape>
          <o:OLEObject Type="Embed" ProgID="Equation.3" ShapeID="_x0000_i1067" DrawAspect="Content" ObjectID="_1424710851" r:id="rId67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 xml:space="preserve"> ; </w:t>
      </w:r>
      <w:r w:rsidRPr="0053786B">
        <w:rPr>
          <w:rFonts w:ascii="Times New Roman" w:hAnsi="Times New Roman"/>
          <w:sz w:val="18"/>
          <w:szCs w:val="18"/>
          <w:lang w:val="en-US"/>
        </w:rPr>
        <w:t>E</w:t>
      </w:r>
      <w:r w:rsidRPr="0053786B">
        <w:rPr>
          <w:rFonts w:ascii="Times New Roman" w:hAnsi="Times New Roman"/>
          <w:sz w:val="18"/>
          <w:szCs w:val="18"/>
          <w:lang w:val="kk-KZ"/>
        </w:rPr>
        <w:t>)</w:t>
      </w:r>
      <w:r w:rsidRPr="0053786B">
        <w:rPr>
          <w:rFonts w:ascii="Times New Roman" w:hAnsi="Times New Roman"/>
          <w:position w:val="-24"/>
          <w:sz w:val="18"/>
          <w:szCs w:val="18"/>
          <w:lang w:val="kk-KZ"/>
        </w:rPr>
        <w:object w:dxaOrig="859" w:dyaOrig="620">
          <v:shape id="_x0000_i1068" type="#_x0000_t75" style="width:42.7pt;height:31pt" o:ole="">
            <v:imagedata r:id="rId37" o:title=""/>
          </v:shape>
          <o:OLEObject Type="Embed" ProgID="Equation.3" ShapeID="_x0000_i1068" DrawAspect="Content" ObjectID="_1424710852" r:id="rId68"/>
        </w:object>
      </w:r>
      <w:r w:rsidRPr="0053786B">
        <w:rPr>
          <w:rFonts w:ascii="Times New Roman" w:hAnsi="Times New Roman"/>
          <w:sz w:val="18"/>
          <w:szCs w:val="18"/>
          <w:lang w:val="kk-KZ"/>
        </w:rPr>
        <w:t>.</w:t>
      </w:r>
    </w:p>
    <w:p w:rsidR="00CB7182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</w:p>
    <w:p w:rsidR="00CB7182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</w:p>
    <w:p w:rsidR="00CB7182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</w:p>
    <w:p w:rsidR="00CB7182" w:rsidRPr="00C01E55" w:rsidRDefault="00CB7182" w:rsidP="00CB7182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1E55">
        <w:rPr>
          <w:rFonts w:ascii="Times New Roman" w:hAnsi="Times New Roman"/>
          <w:b/>
          <w:sz w:val="18"/>
          <w:szCs w:val="18"/>
          <w:lang w:val="kk-KZ"/>
        </w:rPr>
        <w:t>8 сынып.</w:t>
      </w:r>
    </w:p>
    <w:p w:rsidR="00CB7182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Жауаптары</w:t>
      </w:r>
    </w:p>
    <w:tbl>
      <w:tblPr>
        <w:tblStyle w:val="aa"/>
        <w:tblW w:w="9593" w:type="dxa"/>
        <w:tblLook w:val="04A0"/>
      </w:tblPr>
      <w:tblGrid>
        <w:gridCol w:w="89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2"/>
      </w:tblGrid>
      <w:tr w:rsidR="00CB7182" w:rsidTr="00CB7182">
        <w:trPr>
          <w:trHeight w:val="387"/>
        </w:trPr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вариант</w:t>
            </w:r>
          </w:p>
        </w:tc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873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CB7182" w:rsidTr="00CB7182">
        <w:trPr>
          <w:trHeight w:val="351"/>
        </w:trPr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873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</w:t>
            </w:r>
          </w:p>
        </w:tc>
      </w:tr>
      <w:tr w:rsidR="00CB7182" w:rsidTr="00CB7182">
        <w:trPr>
          <w:trHeight w:val="351"/>
        </w:trPr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</w:t>
            </w:r>
          </w:p>
        </w:tc>
        <w:tc>
          <w:tcPr>
            <w:tcW w:w="873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</w:tr>
      <w:tr w:rsidR="00CB7182" w:rsidTr="00CB7182">
        <w:trPr>
          <w:trHeight w:val="387"/>
        </w:trPr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</w:t>
            </w:r>
          </w:p>
        </w:tc>
        <w:tc>
          <w:tcPr>
            <w:tcW w:w="873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</w:tr>
      <w:tr w:rsidR="00CB7182" w:rsidTr="00CB7182">
        <w:trPr>
          <w:trHeight w:val="421"/>
        </w:trPr>
        <w:tc>
          <w:tcPr>
            <w:tcW w:w="872" w:type="dxa"/>
          </w:tcPr>
          <w:p w:rsidR="00CB7182" w:rsidRPr="001475AD" w:rsidRDefault="00CB7182" w:rsidP="00CB718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475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  <w:tc>
          <w:tcPr>
            <w:tcW w:w="872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873" w:type="dxa"/>
          </w:tcPr>
          <w:p w:rsidR="00CB7182" w:rsidRDefault="00CB7182" w:rsidP="00CB7182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</w:t>
            </w:r>
          </w:p>
        </w:tc>
      </w:tr>
    </w:tbl>
    <w:p w:rsidR="00CB7182" w:rsidRPr="0053786B" w:rsidRDefault="00CB7182" w:rsidP="00CB7182">
      <w:pPr>
        <w:pStyle w:val="a3"/>
        <w:rPr>
          <w:rFonts w:ascii="Times New Roman" w:hAnsi="Times New Roman"/>
          <w:sz w:val="18"/>
          <w:szCs w:val="18"/>
          <w:lang w:val="kk-KZ"/>
        </w:rPr>
      </w:pPr>
    </w:p>
    <w:p w:rsidR="00591509" w:rsidRDefault="00591509" w:rsidP="00591509">
      <w:pPr>
        <w:rPr>
          <w:lang w:val="kk-KZ"/>
        </w:rPr>
      </w:pPr>
    </w:p>
    <w:p w:rsidR="00591509" w:rsidRPr="00591953" w:rsidRDefault="00591509" w:rsidP="00591509">
      <w:pPr>
        <w:rPr>
          <w:lang w:val="kk-KZ"/>
        </w:rPr>
      </w:pPr>
    </w:p>
    <w:tbl>
      <w:tblPr>
        <w:tblStyle w:val="aa"/>
        <w:tblW w:w="9870" w:type="dxa"/>
        <w:tblLayout w:type="fixed"/>
        <w:tblLook w:val="01E0"/>
      </w:tblPr>
      <w:tblGrid>
        <w:gridCol w:w="2628"/>
        <w:gridCol w:w="1307"/>
        <w:gridCol w:w="1701"/>
        <w:gridCol w:w="1224"/>
        <w:gridCol w:w="1081"/>
        <w:gridCol w:w="957"/>
        <w:gridCol w:w="972"/>
      </w:tblGrid>
      <w:tr w:rsidR="005A7847" w:rsidTr="005A7847">
        <w:trPr>
          <w:trHeight w:val="510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Топтың аты               сынып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  <w:r>
              <w:rPr>
                <w:b/>
              </w:rPr>
              <w:t>1тур</w:t>
            </w:r>
            <w:proofErr w:type="gramStart"/>
            <w:r>
              <w:rPr>
                <w:b/>
              </w:rPr>
              <w:t xml:space="preserve"> О</w:t>
            </w:r>
            <w:proofErr w:type="gramEnd"/>
            <w:r>
              <w:rPr>
                <w:b/>
              </w:rPr>
              <w:t xml:space="preserve">йға </w:t>
            </w:r>
            <w:proofErr w:type="spellStart"/>
            <w:r>
              <w:rPr>
                <w:b/>
              </w:rPr>
              <w:t>шабуыл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  <w:r>
              <w:rPr>
                <w:b/>
              </w:rPr>
              <w:t>2тур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 xml:space="preserve">өмекке </w:t>
            </w:r>
            <w:proofErr w:type="spellStart"/>
            <w:r>
              <w:rPr>
                <w:b/>
              </w:rPr>
              <w:t>келетін</w:t>
            </w:r>
            <w:proofErr w:type="spellEnd"/>
            <w:r>
              <w:rPr>
                <w:b/>
              </w:rPr>
              <w:t xml:space="preserve"> жұмбақ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  <w:r>
              <w:rPr>
                <w:b/>
              </w:rPr>
              <w:t xml:space="preserve">3-тур.   </w:t>
            </w:r>
            <w:proofErr w:type="spellStart"/>
            <w:r>
              <w:rPr>
                <w:b/>
              </w:rPr>
              <w:t>Постер</w:t>
            </w:r>
            <w:proofErr w:type="spellEnd"/>
            <w:r>
              <w:rPr>
                <w:b/>
              </w:rPr>
              <w:t xml:space="preserve"> қорғау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  <w:r>
              <w:rPr>
                <w:b/>
              </w:rPr>
              <w:t xml:space="preserve">4-тур Мәреге </w:t>
            </w:r>
            <w:proofErr w:type="spellStart"/>
            <w:r>
              <w:rPr>
                <w:b/>
              </w:rPr>
              <w:t>жету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жалпы</w:t>
            </w:r>
            <w:proofErr w:type="spellEnd"/>
            <w:r>
              <w:rPr>
                <w:b/>
              </w:rPr>
              <w:t xml:space="preserve"> ұпайы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7847" w:rsidTr="005A7847">
        <w:trPr>
          <w:trHeight w:val="405"/>
        </w:trPr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47" w:rsidRDefault="005A784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7" w:rsidRDefault="005A7847">
            <w:pPr>
              <w:pStyle w:val="a3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kk-KZ"/>
              </w:rPr>
            </w:pPr>
          </w:p>
        </w:tc>
      </w:tr>
      <w:tr w:rsidR="005A7847" w:rsidTr="005A784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</w:tr>
      <w:tr w:rsidR="005A7847" w:rsidTr="005A784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</w:tr>
      <w:tr w:rsidR="005A7847" w:rsidTr="005A784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</w:tr>
      <w:tr w:rsidR="005A7847" w:rsidTr="005A784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</w:tr>
      <w:tr w:rsidR="005A7847" w:rsidTr="005A784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</w:tr>
      <w:tr w:rsidR="005A7847" w:rsidTr="005A784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</w:tr>
      <w:tr w:rsidR="005A7847" w:rsidTr="005A784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</w:tr>
      <w:tr w:rsidR="005A7847" w:rsidTr="005A784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</w:tr>
      <w:tr w:rsidR="005A7847" w:rsidTr="005A784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7" w:rsidRDefault="005A7847">
            <w:pPr>
              <w:pStyle w:val="a3"/>
              <w:rPr>
                <w:rFonts w:eastAsia="Times New Roman"/>
                <w:b/>
                <w:lang w:val="en-US"/>
              </w:rPr>
            </w:pPr>
          </w:p>
        </w:tc>
      </w:tr>
    </w:tbl>
    <w:p w:rsidR="00591509" w:rsidRPr="00591953" w:rsidRDefault="00591509" w:rsidP="00591509">
      <w:pPr>
        <w:rPr>
          <w:lang w:val="kk-KZ"/>
        </w:rPr>
      </w:pPr>
    </w:p>
    <w:p w:rsidR="00D01F4C" w:rsidRDefault="00D01F4C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Default="00492887">
      <w:pPr>
        <w:rPr>
          <w:lang w:val="kk-KZ"/>
        </w:rPr>
      </w:pPr>
    </w:p>
    <w:p w:rsidR="00492887" w:rsidRPr="005E536A" w:rsidRDefault="00492887" w:rsidP="005E536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536A">
        <w:rPr>
          <w:rFonts w:ascii="Times New Roman" w:hAnsi="Times New Roman"/>
          <w:b/>
          <w:sz w:val="28"/>
          <w:szCs w:val="28"/>
          <w:lang w:val="kk-KZ"/>
        </w:rPr>
        <w:t>Мусабекова Айнур Маратовнаның  «</w:t>
      </w:r>
      <w:r w:rsidRPr="005E536A">
        <w:rPr>
          <w:rFonts w:ascii="Times New Roman" w:hAnsi="Times New Roman"/>
          <w:b/>
          <w:sz w:val="28"/>
          <w:szCs w:val="28"/>
          <w:lang w:val="kk-KZ" w:eastAsia="ru-RU"/>
        </w:rPr>
        <w:t>Металдардағы электр тогы.Электролиттердегі электр тогы.Электролиз заңы.</w:t>
      </w:r>
      <w:r w:rsidRPr="005E536A">
        <w:rPr>
          <w:rFonts w:ascii="Times New Roman" w:hAnsi="Times New Roman"/>
          <w:b/>
          <w:sz w:val="28"/>
          <w:szCs w:val="28"/>
          <w:lang w:val="kk-KZ"/>
        </w:rPr>
        <w:t>» тақырыбында өткізілген ашық сабағына өзіндік талдау</w:t>
      </w:r>
    </w:p>
    <w:tbl>
      <w:tblPr>
        <w:tblStyle w:val="aa"/>
        <w:tblW w:w="9606" w:type="dxa"/>
        <w:tblLook w:val="04A0"/>
      </w:tblPr>
      <w:tblGrid>
        <w:gridCol w:w="1951"/>
        <w:gridCol w:w="7655"/>
      </w:tblGrid>
      <w:tr w:rsidR="00492887" w:rsidRPr="005E536A" w:rsidTr="006611B9">
        <w:tc>
          <w:tcPr>
            <w:tcW w:w="1951" w:type="dxa"/>
          </w:tcPr>
          <w:p w:rsidR="00492887" w:rsidRPr="005E536A" w:rsidRDefault="00492887" w:rsidP="005E536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Өзіндік талдаудың аспектілері</w:t>
            </w:r>
          </w:p>
        </w:tc>
        <w:tc>
          <w:tcPr>
            <w:tcW w:w="7655" w:type="dxa"/>
          </w:tcPr>
          <w:p w:rsidR="00492887" w:rsidRPr="005E536A" w:rsidRDefault="00492887" w:rsidP="005E536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өзіндік талдауы</w:t>
            </w:r>
          </w:p>
        </w:tc>
      </w:tr>
      <w:tr w:rsidR="00492887" w:rsidRPr="00A276AA" w:rsidTr="006611B9">
        <w:tc>
          <w:tcPr>
            <w:tcW w:w="1951" w:type="dxa"/>
          </w:tcPr>
          <w:p w:rsidR="00492887" w:rsidRPr="005E536A" w:rsidRDefault="00492887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1.Сабақтың мақсаты</w:t>
            </w:r>
          </w:p>
        </w:tc>
        <w:tc>
          <w:tcPr>
            <w:tcW w:w="7655" w:type="dxa"/>
          </w:tcPr>
          <w:p w:rsidR="00492887" w:rsidRPr="005E536A" w:rsidRDefault="00492887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Сабақ мазмұны оқушылардың «</w:t>
            </w:r>
            <w:r w:rsidRPr="005E536A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Металдардағы электр тогы.Электролиттердегі электр тогы.Электролиз заңы</w:t>
            </w: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» жаңа материалды меңгеруге бағытталған.Сабақта компьютерлік технологияның көмегімен көптеген жұмыстар  істелінді.</w:t>
            </w:r>
            <w:r w:rsidR="006611B9" w:rsidRPr="005E536A">
              <w:rPr>
                <w:rFonts w:ascii="Times New Roman" w:hAnsi="Times New Roman"/>
                <w:sz w:val="28"/>
                <w:szCs w:val="28"/>
                <w:lang w:val="kk-KZ"/>
              </w:rPr>
              <w:t>8 «Г» сыныбы физика пінңн тереңдетіп оқытатындықтан, оқушының жеке қабілеттерін арттыру процесі с абақтың барлық  кезеңдерінде жүргізіліп отырылды. Оқушылар өздігінен ізденуге, тапсырмаларды ақпарат көздері арқылы шеше білуге мүмкіндіктер алды.</w:t>
            </w:r>
          </w:p>
        </w:tc>
      </w:tr>
      <w:tr w:rsidR="00492887" w:rsidRPr="00A276AA" w:rsidTr="006611B9">
        <w:tc>
          <w:tcPr>
            <w:tcW w:w="1951" w:type="dxa"/>
          </w:tcPr>
          <w:p w:rsidR="00492887" w:rsidRPr="005E536A" w:rsidRDefault="006611B9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2.Оқытуды ұйымдастыру және оның мазмұны</w:t>
            </w:r>
          </w:p>
        </w:tc>
        <w:tc>
          <w:tcPr>
            <w:tcW w:w="7655" w:type="dxa"/>
          </w:tcPr>
          <w:p w:rsidR="00492887" w:rsidRPr="005E536A" w:rsidRDefault="006611B9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Сабақта қойылған мақсаттарға және күтілетін нәтижеге жетудің тиімді жолдары қарастырылды.Сабақ </w:t>
            </w:r>
            <w:r w:rsidRPr="005E536A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басысында ынтымақтастық атмосферасын қалыптастыру негізінде өзін-өзі реттеудің әлеуметтік аспектісі қарастылыды.</w:t>
            </w:r>
            <w:r w:rsidR="00F404B2" w:rsidRPr="005E536A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Сабақ үрдісінде 7 модульдің көпшілігін пайдалануға жоспарланып құрылған.білім алушылардың жеке бас ерекшелігі ескерілді.Сонымен қатар жұптық, топтық тапсырмалар пайдаланылып, эксперименттік жұмыстар орындалды.</w:t>
            </w:r>
            <w:r w:rsidR="00945BAB" w:rsidRPr="005E536A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Сонымен қатар Интернет материалдарын, гипермәтінді қолдану арқылы оқушылардың сабаққа деген қызығушылығы оянып, химия пәнімен байланысы артуына ықпал жасалды.</w:t>
            </w:r>
          </w:p>
        </w:tc>
      </w:tr>
      <w:tr w:rsidR="00492887" w:rsidRPr="00A276AA" w:rsidTr="006611B9">
        <w:tc>
          <w:tcPr>
            <w:tcW w:w="1951" w:type="dxa"/>
          </w:tcPr>
          <w:p w:rsidR="00492887" w:rsidRPr="005E536A" w:rsidRDefault="005E536A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3.Мұғалімнің сабақта қолданған технологиясы</w:t>
            </w:r>
          </w:p>
        </w:tc>
        <w:tc>
          <w:tcPr>
            <w:tcW w:w="7655" w:type="dxa"/>
          </w:tcPr>
          <w:p w:rsidR="00492887" w:rsidRPr="005E536A" w:rsidRDefault="00492887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Сабақта 7 модульдің :</w:t>
            </w:r>
            <w:r w:rsidR="00F404B2" w:rsidRPr="005E53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: білім беру мен оқудағы жаңа тәсілдер,Сыни тұрғыдан</w:t>
            </w:r>
            <w:r w:rsidR="005E536A" w:rsidRPr="005E53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ойлауға үйрету,формативті,жиынтық бағалау,АКТ,Талантты,дарынды балаларға білім беру,білім берудегі көшбасшылық модульдері қамтылды.</w:t>
            </w:r>
          </w:p>
        </w:tc>
      </w:tr>
      <w:tr w:rsidR="00492887" w:rsidRPr="00A276AA" w:rsidTr="006611B9">
        <w:tc>
          <w:tcPr>
            <w:tcW w:w="1951" w:type="dxa"/>
          </w:tcPr>
          <w:p w:rsidR="00492887" w:rsidRPr="005E536A" w:rsidRDefault="005E536A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4.Өткізген сабақтың нәтижелілігі</w:t>
            </w:r>
          </w:p>
        </w:tc>
        <w:tc>
          <w:tcPr>
            <w:tcW w:w="7655" w:type="dxa"/>
          </w:tcPr>
          <w:p w:rsidR="00492887" w:rsidRPr="005E536A" w:rsidRDefault="005E536A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Сабақ жоспар бойынша толық мақсатына  жетті деп ойлаймын. Сабақ өткізуім бойынша қол жеткізген жетістіктерім:</w:t>
            </w:r>
          </w:p>
          <w:p w:rsidR="005E536A" w:rsidRPr="005E536A" w:rsidRDefault="005E536A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-Электролиттегі,металдардағы электр тогы туралы толық мағлұмат алды;</w:t>
            </w:r>
          </w:p>
          <w:p w:rsidR="005E536A" w:rsidRPr="005E536A" w:rsidRDefault="005E536A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-білім алушылардың танымдық белсенділігі артты;</w:t>
            </w:r>
          </w:p>
          <w:p w:rsidR="005E536A" w:rsidRPr="005E536A" w:rsidRDefault="005E536A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-өзіндік көзқарасын білдіруге мүмкіндік туғызылды;</w:t>
            </w:r>
          </w:p>
          <w:p w:rsidR="005E536A" w:rsidRPr="005E536A" w:rsidRDefault="005E536A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-оқушының әрекеттік-шығармашылық сипаты дами түсті;</w:t>
            </w:r>
          </w:p>
          <w:p w:rsidR="005E536A" w:rsidRPr="005E536A" w:rsidRDefault="005E536A" w:rsidP="005E536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36A">
              <w:rPr>
                <w:rFonts w:ascii="Times New Roman" w:hAnsi="Times New Roman"/>
                <w:sz w:val="28"/>
                <w:szCs w:val="28"/>
                <w:lang w:val="kk-KZ"/>
              </w:rPr>
              <w:t>-білім алушының компьютерлік сауаттылығы артты</w:t>
            </w:r>
          </w:p>
        </w:tc>
      </w:tr>
    </w:tbl>
    <w:p w:rsidR="005E536A" w:rsidRPr="005E536A" w:rsidRDefault="005E536A" w:rsidP="005E536A">
      <w:pPr>
        <w:pStyle w:val="a3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sectPr w:rsidR="005E536A" w:rsidRPr="005E536A" w:rsidSect="00E21E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FB" w:rsidRDefault="00BA67FB" w:rsidP="00591509">
      <w:pPr>
        <w:spacing w:after="0" w:line="240" w:lineRule="auto"/>
      </w:pPr>
      <w:r>
        <w:separator/>
      </w:r>
    </w:p>
  </w:endnote>
  <w:endnote w:type="continuationSeparator" w:id="0">
    <w:p w:rsidR="00BA67FB" w:rsidRDefault="00BA67FB" w:rsidP="0059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FB" w:rsidRDefault="00BA67FB" w:rsidP="00591509">
      <w:pPr>
        <w:spacing w:after="0" w:line="240" w:lineRule="auto"/>
      </w:pPr>
      <w:r>
        <w:separator/>
      </w:r>
    </w:p>
  </w:footnote>
  <w:footnote w:type="continuationSeparator" w:id="0">
    <w:p w:rsidR="00BA67FB" w:rsidRDefault="00BA67FB" w:rsidP="0059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FE3"/>
    <w:multiLevelType w:val="multilevel"/>
    <w:tmpl w:val="F84E5A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7A1653"/>
    <w:multiLevelType w:val="multilevel"/>
    <w:tmpl w:val="5970999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E978EF"/>
    <w:multiLevelType w:val="multilevel"/>
    <w:tmpl w:val="58F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3447D"/>
    <w:multiLevelType w:val="multilevel"/>
    <w:tmpl w:val="63AC53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8B60C1C"/>
    <w:multiLevelType w:val="hybridMultilevel"/>
    <w:tmpl w:val="35F8F1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D3EA0"/>
    <w:multiLevelType w:val="multilevel"/>
    <w:tmpl w:val="61C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A6663"/>
    <w:multiLevelType w:val="hybridMultilevel"/>
    <w:tmpl w:val="77403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509"/>
    <w:rsid w:val="000E2109"/>
    <w:rsid w:val="000E4227"/>
    <w:rsid w:val="00131F53"/>
    <w:rsid w:val="001529DF"/>
    <w:rsid w:val="00204C97"/>
    <w:rsid w:val="002C0EF8"/>
    <w:rsid w:val="003D42B0"/>
    <w:rsid w:val="00492887"/>
    <w:rsid w:val="004E05B6"/>
    <w:rsid w:val="00591509"/>
    <w:rsid w:val="005A68D9"/>
    <w:rsid w:val="005A7847"/>
    <w:rsid w:val="005B0598"/>
    <w:rsid w:val="005C2141"/>
    <w:rsid w:val="005E536A"/>
    <w:rsid w:val="00620624"/>
    <w:rsid w:val="006611B9"/>
    <w:rsid w:val="00674ACF"/>
    <w:rsid w:val="007A1A4A"/>
    <w:rsid w:val="007A40C4"/>
    <w:rsid w:val="007E75BD"/>
    <w:rsid w:val="0085628E"/>
    <w:rsid w:val="00945BAB"/>
    <w:rsid w:val="009731BF"/>
    <w:rsid w:val="009A4A8F"/>
    <w:rsid w:val="009E55B4"/>
    <w:rsid w:val="00A276AA"/>
    <w:rsid w:val="00A305CF"/>
    <w:rsid w:val="00A845D7"/>
    <w:rsid w:val="00AD4A3E"/>
    <w:rsid w:val="00B463DB"/>
    <w:rsid w:val="00BA67FB"/>
    <w:rsid w:val="00BD2498"/>
    <w:rsid w:val="00C06BA6"/>
    <w:rsid w:val="00C7448D"/>
    <w:rsid w:val="00CB7182"/>
    <w:rsid w:val="00CE7118"/>
    <w:rsid w:val="00D01F4C"/>
    <w:rsid w:val="00D30164"/>
    <w:rsid w:val="00D50100"/>
    <w:rsid w:val="00D521ED"/>
    <w:rsid w:val="00D6023D"/>
    <w:rsid w:val="00D611A1"/>
    <w:rsid w:val="00DE61F9"/>
    <w:rsid w:val="00E21E17"/>
    <w:rsid w:val="00F404B2"/>
    <w:rsid w:val="00F668AF"/>
    <w:rsid w:val="00F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5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9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5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9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5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0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1509"/>
  </w:style>
  <w:style w:type="table" w:styleId="aa">
    <w:name w:val="Table Grid"/>
    <w:basedOn w:val="a1"/>
    <w:rsid w:val="00CB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20624"/>
    <w:rPr>
      <w:b/>
      <w:bCs/>
    </w:rPr>
  </w:style>
  <w:style w:type="paragraph" w:styleId="ac">
    <w:name w:val="Normal (Web)"/>
    <w:basedOn w:val="a"/>
    <w:uiPriority w:val="99"/>
    <w:semiHidden/>
    <w:unhideWhenUsed/>
    <w:rsid w:val="00D61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61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7" Type="http://schemas.openxmlformats.org/officeDocument/2006/relationships/hyperlink" Target="http://www.fizik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1.png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4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25</cp:revision>
  <cp:lastPrinted>2013-03-10T13:53:00Z</cp:lastPrinted>
  <dcterms:created xsi:type="dcterms:W3CDTF">2013-02-13T14:23:00Z</dcterms:created>
  <dcterms:modified xsi:type="dcterms:W3CDTF">2013-03-13T14:13:00Z</dcterms:modified>
</cp:coreProperties>
</file>