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Pr="00A4743E" w:rsidRDefault="00D217EF" w:rsidP="00A4743E">
      <w:pPr>
        <w:spacing w:after="0" w:line="240" w:lineRule="auto"/>
        <w:ind w:left="-720"/>
        <w:jc w:val="center"/>
        <w:rPr>
          <w:rFonts w:ascii="Times New Roman" w:hAnsi="Times New Roman" w:cs="Times New Roman"/>
          <w:sz w:val="40"/>
          <w:szCs w:val="40"/>
        </w:rPr>
      </w:pPr>
      <w:r w:rsidRPr="00A4743E">
        <w:rPr>
          <w:rFonts w:ascii="Times New Roman" w:hAnsi="Times New Roman" w:cs="Times New Roman"/>
          <w:sz w:val="40"/>
          <w:szCs w:val="40"/>
        </w:rPr>
        <w:t xml:space="preserve">Доклад </w:t>
      </w:r>
    </w:p>
    <w:p w:rsidR="00D217EF" w:rsidRPr="00A4743E" w:rsidRDefault="00A50D79" w:rsidP="00A4743E">
      <w:pPr>
        <w:spacing w:after="0" w:line="240" w:lineRule="auto"/>
        <w:ind w:left="-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теме </w:t>
      </w:r>
    </w:p>
    <w:p w:rsidR="00D217EF" w:rsidRPr="00A50D79" w:rsidRDefault="00D217EF" w:rsidP="00F47ADC">
      <w:pPr>
        <w:spacing w:after="0" w:line="240" w:lineRule="auto"/>
        <w:ind w:left="-720"/>
        <w:jc w:val="center"/>
        <w:rPr>
          <w:rFonts w:ascii="Times New Roman" w:hAnsi="Times New Roman" w:cs="Times New Roman"/>
          <w:sz w:val="40"/>
          <w:szCs w:val="40"/>
        </w:rPr>
      </w:pPr>
      <w:r w:rsidRPr="00A4743E">
        <w:rPr>
          <w:rFonts w:ascii="Times New Roman" w:hAnsi="Times New Roman" w:cs="Times New Roman"/>
          <w:sz w:val="40"/>
          <w:szCs w:val="40"/>
        </w:rPr>
        <w:t xml:space="preserve">«Профилактика </w:t>
      </w:r>
      <w:r w:rsidR="00A50D79">
        <w:rPr>
          <w:rFonts w:ascii="Times New Roman" w:hAnsi="Times New Roman" w:cs="Times New Roman"/>
          <w:sz w:val="40"/>
          <w:szCs w:val="40"/>
        </w:rPr>
        <w:t xml:space="preserve"> безнадзорности и </w:t>
      </w:r>
      <w:r w:rsidRPr="00A4743E">
        <w:rPr>
          <w:rFonts w:ascii="Times New Roman" w:hAnsi="Times New Roman" w:cs="Times New Roman"/>
          <w:sz w:val="40"/>
          <w:szCs w:val="40"/>
        </w:rPr>
        <w:t xml:space="preserve">правонарушений </w:t>
      </w:r>
      <w:r w:rsidR="00F47ADC">
        <w:rPr>
          <w:rFonts w:ascii="Times New Roman" w:hAnsi="Times New Roman" w:cs="Times New Roman"/>
          <w:sz w:val="40"/>
          <w:szCs w:val="40"/>
        </w:rPr>
        <w:t xml:space="preserve"> </w:t>
      </w:r>
      <w:r w:rsidR="00A50D79">
        <w:rPr>
          <w:rFonts w:ascii="Times New Roman" w:hAnsi="Times New Roman" w:cs="Times New Roman"/>
          <w:sz w:val="40"/>
          <w:szCs w:val="40"/>
        </w:rPr>
        <w:t xml:space="preserve">среди  </w:t>
      </w:r>
      <w:r w:rsidRPr="00A4743E">
        <w:rPr>
          <w:rFonts w:ascii="Times New Roman" w:hAnsi="Times New Roman" w:cs="Times New Roman"/>
          <w:sz w:val="40"/>
          <w:szCs w:val="40"/>
        </w:rPr>
        <w:t>несовершеннолетних</w:t>
      </w:r>
      <w:r>
        <w:rPr>
          <w:rFonts w:ascii="Times New Roman" w:hAnsi="Times New Roman" w:cs="Times New Roman"/>
          <w:sz w:val="48"/>
          <w:szCs w:val="48"/>
        </w:rPr>
        <w:t xml:space="preserve">» </w:t>
      </w: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315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F861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F861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7EF" w:rsidRDefault="00D217EF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233D3" w:rsidRPr="00A4743E" w:rsidRDefault="004233D3" w:rsidP="00A4743E">
      <w:pPr>
        <w:spacing w:after="0" w:line="360" w:lineRule="auto"/>
        <w:ind w:left="567" w:right="567" w:firstLine="538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17EF" w:rsidRPr="00A4743E" w:rsidRDefault="00D217EF" w:rsidP="00A4743E">
      <w:pPr>
        <w:spacing w:after="0" w:line="360" w:lineRule="auto"/>
        <w:ind w:left="567" w:right="567" w:firstLine="48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 тех пор как мир возник во мгле,</w:t>
      </w:r>
    </w:p>
    <w:p w:rsidR="00D217EF" w:rsidRPr="00A4743E" w:rsidRDefault="00D217EF" w:rsidP="00A4743E">
      <w:pPr>
        <w:spacing w:after="0" w:line="360" w:lineRule="auto"/>
        <w:ind w:left="567" w:right="567" w:firstLine="48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t>Ещё никто на всей земле</w:t>
      </w:r>
    </w:p>
    <w:p w:rsidR="00D217EF" w:rsidRPr="00A4743E" w:rsidRDefault="00D217EF" w:rsidP="00A4743E">
      <w:pPr>
        <w:spacing w:after="0" w:line="360" w:lineRule="auto"/>
        <w:ind w:left="567" w:right="567" w:firstLine="48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t>Не предавался сожаленью</w:t>
      </w:r>
    </w:p>
    <w:p w:rsidR="00D217EF" w:rsidRPr="00A4743E" w:rsidRDefault="00D217EF" w:rsidP="00A4743E">
      <w:pPr>
        <w:spacing w:after="0" w:line="360" w:lineRule="auto"/>
        <w:ind w:left="567" w:right="567" w:firstLine="48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t>О том, что отдал жизнь ученью.</w:t>
      </w:r>
    </w:p>
    <w:p w:rsidR="00D217EF" w:rsidRPr="00A4743E" w:rsidRDefault="00D217EF" w:rsidP="00A4743E">
      <w:pPr>
        <w:spacing w:after="0" w:line="360" w:lineRule="auto"/>
        <w:ind w:left="567" w:right="567" w:firstLine="538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t>(Рудаки)</w:t>
      </w:r>
    </w:p>
    <w:p w:rsidR="00D217EF" w:rsidRPr="00A4743E" w:rsidRDefault="00D217EF" w:rsidP="00A4743E">
      <w:pPr>
        <w:spacing w:after="0" w:line="360" w:lineRule="auto"/>
        <w:ind w:left="567" w:right="567"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Действительно, люди, которые связали свою жизнь с воспитанием подрастающего поколения, они не только учат и воспитывают детей, но и постоянно занимаются самообучением и самовоспитанием.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В целях повышения своей профессиональной компетентности и в поисках ответов на вопросы воспитания обучающихся педагоги посещают различные курсы, семинары и Советы, изучают методическую литературу, современные издания и трактовки, давно принятых педагогических понятий, следят за нормативными документами, касающихся воспитания несовершеннолетних. Я также не являюсь исключением…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Изучив статистические данные о правонарушениях несовершеннолетних за последние годы, я поняла, что, несмотря на намеченные положительные тенденции в развитии общества, вопрос о профилактике правонарушений несовершеннолетних является актуальным и на сегодняшний день.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Все мы понимаем, что живем в сложный период нашего государства, и именно молодое поколение находится в очень трудной социально - 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им сохранить свою индивидуальность и сформировать здоровый эффективный жизненный стиль. Особенно дети и подростки, находясь под воздействием непрерывно возрастающих интенсивных стрессовых ситуаций, не готовы к их преодолению и страдают от </w:t>
      </w:r>
      <w:r w:rsidRPr="00A4743E">
        <w:rPr>
          <w:rFonts w:ascii="Times New Roman" w:hAnsi="Times New Roman" w:cs="Times New Roman"/>
          <w:sz w:val="28"/>
          <w:szCs w:val="28"/>
        </w:rPr>
        <w:lastRenderedPageBreak/>
        <w:t>возможных негативных последствий. Это способствует поиску средств, помогающих уходить от тягостных переживаний (наркотики, психотропные и психоактивные вещества, алкоголь), и, как следствие всего этого - повышение количества правонарушений. Поэтому, на нас – на педагогов ложится огромная ответственность за воспитание личности с социально - активной позицией. Именно мы - педагоги в ответе за формирование у обучающихся понятия «свобода слова», умений правильно вести дискуссию, аргументировано отстаивать свою позицию, слушать других и быть услышанными, умение словом и делом помочь другому, а главное умение сказать «НЕТ» негативным проявлениям. И в этом нам помогает профилактическая работа, организованная и проводимая систематически.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Профилактическая работа - это процесс достаточно сложный, многоаспектный и продолжительный по времени, и задача педагогов заключается в проведении ранней профилактики. Основой её является создание условий, обеспечивающих возможность нормального развития подростков, своевременное выявление типичных кризисных ситуаций, возникающих у обучающихся.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Чтобы правильно организовать профилактическую работу с обучающимися и определить совокупность предупредительных мероприятий, необходимо понимать суть проблемы и рассмотреть факторы и причины возникновения правонарушений среди них.</w:t>
      </w:r>
      <w:r w:rsidRPr="00A4743E">
        <w:rPr>
          <w:rFonts w:ascii="Times New Roman" w:hAnsi="Times New Roman" w:cs="Times New Roman"/>
          <w:sz w:val="28"/>
          <w:szCs w:val="28"/>
        </w:rPr>
        <w:tab/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По данным статистики правоохранительных органов  главными причинами правонарушений обучающихся являются следующие: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1) Рост числа детей, оставшихся без попечения родителей </w:t>
      </w:r>
      <w:r w:rsidRPr="00A4743E">
        <w:rPr>
          <w:rFonts w:ascii="Times New Roman" w:hAnsi="Times New Roman" w:cs="Times New Roman"/>
          <w:i/>
          <w:iCs/>
          <w:sz w:val="28"/>
          <w:szCs w:val="28"/>
        </w:rPr>
        <w:t>(1,5 – 2 миллиона, а фактически эта цифра приближается к 4 миллионам).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2) Доступ к наркотикам, психотропным веществам и др.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3) Недостаточная защита несовершеннолетних от распространения информационной продукции, наносящей вред здоровью, нравственному и духовному развитию.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Подростки получают доступ к информационной продукции низкого нравственно - этического содержания, пропагандирующей преступления, жестокость, насилие, порнографию, что оказывает на них растлевающее и психотравмирующее действие и приводит к нарушениям их психического здоровья и нормального развития, серьезным деформациям нравственного и правового сознания.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4) Недостаточность (или вовсе отсутствие) нравственного, военно - патриотического воспитания;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5) Рост числа родителей, не исполняющих должным образом свои обязанности по содержанию и воспитанию детей.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6) Разрушение семейных ценностей и утраты воспитательных функций, которые приводят к вступлению в жизнь инфантильных, нравственно и духовно неполноценных молодых людей.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7) Неблагополучные отношения между родителями.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8) Жестокое обращение с детьми.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t>Многие дети – жертвы насилия уходят из дома или детских учреждений, втягиваются в асоциальное поведение, начинают употреблять алкоголь или наркотики.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9) Неблагоприятное положение обучающегося подростка в коллективе.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43E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Обучающийся начинает преждевременно уходить с занятий, искать компанию, и, как правило, именно они попадают под дурное влияние, о чем свидетельствуют данные статистики: 9 из 10 правонарушителей, были в своих коллективах «изолированными»; почти все они были недовольны своим положением в группе.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743E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профилактике правонарушений несовершеннолетних неоднократно затрагивался и рассматривался в правительстве Российской Федерации. Так Государственной Думой был принят Федеральный закон </w:t>
      </w:r>
      <w:r w:rsidRPr="00A4743E">
        <w:rPr>
          <w:rFonts w:ascii="Times New Roman" w:hAnsi="Times New Roman" w:cs="Times New Roman"/>
          <w:sz w:val="28"/>
          <w:szCs w:val="28"/>
        </w:rPr>
        <w:t xml:space="preserve">от 24.06.99. № 120 - ФЗ «Об основах профилактики и безнадзорности и правонарушений несовершеннолетних». В последующем этот закон несколько раз редактировался вносимыми в него изменениями. </w:t>
      </w:r>
      <w:r w:rsidRPr="00A4743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правонарушений несовершеннолетних.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Вся работа по профилактике правонарушений несовершеннолетних обучающихся строится с учетом причин возникновения этих правонарушений, которые мы рассмотрели выше, и основывается на данный Федеральный закон.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43E">
        <w:rPr>
          <w:rFonts w:ascii="Times New Roman" w:hAnsi="Times New Roman" w:cs="Times New Roman"/>
          <w:color w:val="000000"/>
          <w:sz w:val="28"/>
          <w:szCs w:val="28"/>
        </w:rPr>
        <w:t>Одним из основных определяемых понятий в этом законе является понятие «профилактика правонарушений несовершеннолетних» и определяется оно следующим образом: «профилактика правонарушений несовершеннолетних - это система социальных, правовых, педагогических и иных мер, направленных на выявление и устранение причин и условий, способствующих правонарушениям и антиобщественным действиям несовершеннолетних». В этом же документе говорится о том, что работа по профилактике ведется как индивидуально с несовершеннолетним, так и с его семьёй.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Чтобы работа педагогов по профилактике правонарушений была планомерной и продуктивной, рекомендуется разделить её на несколько блоков.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Первый блок – это организационная работа, которая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  В этот блок включены тематические классные часы, например: «Суд над наркоманией», «Умей сказать «НЕТ» вредным привычкам», «Мои интересы и увлечения» и др.; работа по составлению социального паспорта группы; создание «картотеки» обучающихся из неблагополучных семей, обучающихся, стоящих на внутрилицейном </w:t>
      </w:r>
      <w:r w:rsidRPr="00A4743E">
        <w:rPr>
          <w:rFonts w:ascii="Times New Roman" w:hAnsi="Times New Roman" w:cs="Times New Roman"/>
          <w:sz w:val="28"/>
          <w:szCs w:val="28"/>
        </w:rPr>
        <w:lastRenderedPageBreak/>
        <w:t xml:space="preserve">учёте; выявление и постановка на учёт детей с девиантным поведением, вовлечение их в спортивные секции и </w:t>
      </w:r>
      <w:r w:rsidRPr="00A4743E">
        <w:rPr>
          <w:rFonts w:ascii="Times New Roman" w:hAnsi="Times New Roman" w:cs="Times New Roman"/>
          <w:spacing w:val="-1"/>
          <w:sz w:val="28"/>
          <w:szCs w:val="28"/>
        </w:rPr>
        <w:t>кружки</w:t>
      </w:r>
      <w:r w:rsidRPr="00A4743E">
        <w:rPr>
          <w:rFonts w:ascii="Times New Roman" w:hAnsi="Times New Roman" w:cs="Times New Roman"/>
          <w:sz w:val="28"/>
          <w:szCs w:val="28"/>
        </w:rPr>
        <w:t>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Второй блок – диагностический. Он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педагогами. Основывается данный блок на результаты проводимых опросов, анкет, например, на предмет выявления фактов употребления алкоголя, табачных </w:t>
      </w:r>
      <w:r w:rsidRPr="00A4743E">
        <w:rPr>
          <w:rFonts w:ascii="Times New Roman" w:hAnsi="Times New Roman" w:cs="Times New Roman"/>
          <w:spacing w:val="-1"/>
          <w:sz w:val="28"/>
          <w:szCs w:val="28"/>
        </w:rPr>
        <w:t xml:space="preserve">изделий, наркотических веществ, а также на </w:t>
      </w:r>
      <w:r w:rsidRPr="00A4743E">
        <w:rPr>
          <w:rFonts w:ascii="Times New Roman" w:hAnsi="Times New Roman" w:cs="Times New Roman"/>
          <w:sz w:val="28"/>
          <w:szCs w:val="28"/>
        </w:rPr>
        <w:t>выявление дальнейших жизненных планов.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 xml:space="preserve">Блок третий содержит профилактическую работу с обучающимися и включает предупредительно - профилактическую деятельность и индивидуальную работу с подростками девиантного поведения и детьми «группы риска». Предупредительно - профилактическая деятельность осуществляется через систему классных часов, психологических тренингов, общелицейных мероприятий, с помощью индивидуальных бесед и профориентационной работы и способствует формированию у обучающихся представлений об адекватном поведении, о здоровой, несклонной к правонарушениям личности. 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sz w:val="28"/>
          <w:szCs w:val="28"/>
        </w:rPr>
        <w:t>Последний – четвертый блок – это профилактическая работа с родителями несовершеннолетних. Он 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образовательного учреждения и семьи, включение семьи в воспитательный процесс через систему бесед с родителями (например,  «</w:t>
      </w:r>
      <w:r w:rsidRPr="00A4743E">
        <w:rPr>
          <w:rFonts w:ascii="Times New Roman" w:hAnsi="Times New Roman" w:cs="Times New Roman"/>
          <w:spacing w:val="-1"/>
          <w:sz w:val="28"/>
          <w:szCs w:val="28"/>
        </w:rPr>
        <w:t>Права и обязанности семьи</w:t>
      </w:r>
      <w:r w:rsidRPr="00A4743E">
        <w:rPr>
          <w:rFonts w:ascii="Times New Roman" w:hAnsi="Times New Roman" w:cs="Times New Roman"/>
          <w:sz w:val="28"/>
          <w:szCs w:val="28"/>
        </w:rPr>
        <w:t>», «Права, обязанности и ответственность родителей», «Права и обязанности ребёнка в семье, в социуме», «Свободное время и развлечения обучающихся»), общелицейных мероприятий с детьми и родителями, например: проведение «Дня открытых дверей». Также в этот блок включаются мероприятия по посещению семей, в которых проживают подростки, находящиеся в социально - опасном положении.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Pr="00A4743E" w:rsidRDefault="00D217EF" w:rsidP="00A474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7EF" w:rsidRPr="00A4743E" w:rsidRDefault="00D217EF" w:rsidP="00A4743E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D217EF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EF" w:rsidRDefault="00C63811" w:rsidP="0085374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PictureBullets"/>
      <w:r w:rsidRPr="00C63811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7" o:title=""/>
          </v:shape>
        </w:pict>
      </w:r>
      <w:bookmarkEnd w:id="0"/>
    </w:p>
    <w:sectPr w:rsidR="00D217EF" w:rsidSect="00A4743E">
      <w:footerReference w:type="default" r:id="rId8"/>
      <w:pgSz w:w="11906" w:h="16838"/>
      <w:pgMar w:top="426" w:right="566" w:bottom="426" w:left="126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0B" w:rsidRDefault="00755B0B" w:rsidP="00CC0E25">
      <w:pPr>
        <w:spacing w:after="0" w:line="240" w:lineRule="auto"/>
      </w:pPr>
      <w:r>
        <w:separator/>
      </w:r>
    </w:p>
  </w:endnote>
  <w:endnote w:type="continuationSeparator" w:id="0">
    <w:p w:rsidR="00755B0B" w:rsidRDefault="00755B0B" w:rsidP="00CC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EF" w:rsidRDefault="00C63811">
    <w:pPr>
      <w:pStyle w:val="a6"/>
      <w:jc w:val="right"/>
    </w:pPr>
    <w:fldSimple w:instr=" PAGE   \* MERGEFORMAT ">
      <w:r w:rsidR="00F47ADC">
        <w:rPr>
          <w:noProof/>
        </w:rPr>
        <w:t>1</w:t>
      </w:r>
    </w:fldSimple>
  </w:p>
  <w:p w:rsidR="00D217EF" w:rsidRDefault="00D21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0B" w:rsidRDefault="00755B0B" w:rsidP="00CC0E25">
      <w:pPr>
        <w:spacing w:after="0" w:line="240" w:lineRule="auto"/>
      </w:pPr>
      <w:r>
        <w:separator/>
      </w:r>
    </w:p>
  </w:footnote>
  <w:footnote w:type="continuationSeparator" w:id="0">
    <w:p w:rsidR="00755B0B" w:rsidRDefault="00755B0B" w:rsidP="00CC0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536"/>
    <w:multiLevelType w:val="multilevel"/>
    <w:tmpl w:val="AFC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A624601"/>
    <w:multiLevelType w:val="hybridMultilevel"/>
    <w:tmpl w:val="C72444C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2">
    <w:nsid w:val="1C8D783D"/>
    <w:multiLevelType w:val="multilevel"/>
    <w:tmpl w:val="06E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E64FBA"/>
    <w:multiLevelType w:val="multilevel"/>
    <w:tmpl w:val="B3CA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3814232"/>
    <w:multiLevelType w:val="multilevel"/>
    <w:tmpl w:val="982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F15D14"/>
    <w:multiLevelType w:val="multilevel"/>
    <w:tmpl w:val="438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72874AD"/>
    <w:multiLevelType w:val="hybridMultilevel"/>
    <w:tmpl w:val="4C5A65D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7">
    <w:nsid w:val="2E0A6903"/>
    <w:multiLevelType w:val="multilevel"/>
    <w:tmpl w:val="D7A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5521ACC"/>
    <w:multiLevelType w:val="hybridMultilevel"/>
    <w:tmpl w:val="1BA4BAE2"/>
    <w:lvl w:ilvl="0" w:tplc="9A46F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9261DC"/>
    <w:multiLevelType w:val="multilevel"/>
    <w:tmpl w:val="F25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D7B6F"/>
    <w:multiLevelType w:val="hybridMultilevel"/>
    <w:tmpl w:val="4F024F52"/>
    <w:lvl w:ilvl="0" w:tplc="C8A634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F7E3C48"/>
    <w:multiLevelType w:val="hybridMultilevel"/>
    <w:tmpl w:val="DF822974"/>
    <w:lvl w:ilvl="0" w:tplc="373C5A4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215090B"/>
    <w:multiLevelType w:val="hybridMultilevel"/>
    <w:tmpl w:val="7D988DA0"/>
    <w:lvl w:ilvl="0" w:tplc="6E2859B8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3">
    <w:nsid w:val="63A75AED"/>
    <w:multiLevelType w:val="multilevel"/>
    <w:tmpl w:val="203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64A6FA9"/>
    <w:multiLevelType w:val="multilevel"/>
    <w:tmpl w:val="EBE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B2F3604"/>
    <w:multiLevelType w:val="multilevel"/>
    <w:tmpl w:val="1F1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9AD2AF0"/>
    <w:multiLevelType w:val="multilevel"/>
    <w:tmpl w:val="0E1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43"/>
    <w:rsid w:val="000154FB"/>
    <w:rsid w:val="0002067D"/>
    <w:rsid w:val="000A0D64"/>
    <w:rsid w:val="000A19AC"/>
    <w:rsid w:val="000F61B5"/>
    <w:rsid w:val="00102D95"/>
    <w:rsid w:val="00135739"/>
    <w:rsid w:val="0019464D"/>
    <w:rsid w:val="001E3325"/>
    <w:rsid w:val="0024316B"/>
    <w:rsid w:val="003151B6"/>
    <w:rsid w:val="003A50CA"/>
    <w:rsid w:val="003B6772"/>
    <w:rsid w:val="004233D3"/>
    <w:rsid w:val="00561BB6"/>
    <w:rsid w:val="005A45F3"/>
    <w:rsid w:val="005D429F"/>
    <w:rsid w:val="00653181"/>
    <w:rsid w:val="006A43B2"/>
    <w:rsid w:val="006D48E2"/>
    <w:rsid w:val="00732A7F"/>
    <w:rsid w:val="00752207"/>
    <w:rsid w:val="00755B0B"/>
    <w:rsid w:val="00763CCF"/>
    <w:rsid w:val="0080522C"/>
    <w:rsid w:val="00826B5E"/>
    <w:rsid w:val="00853742"/>
    <w:rsid w:val="00882843"/>
    <w:rsid w:val="008C7D4B"/>
    <w:rsid w:val="008E10E9"/>
    <w:rsid w:val="0091439D"/>
    <w:rsid w:val="009476A1"/>
    <w:rsid w:val="00966569"/>
    <w:rsid w:val="00A16A8C"/>
    <w:rsid w:val="00A4743E"/>
    <w:rsid w:val="00A50D79"/>
    <w:rsid w:val="00A579F2"/>
    <w:rsid w:val="00AC07DD"/>
    <w:rsid w:val="00B20CE0"/>
    <w:rsid w:val="00B37602"/>
    <w:rsid w:val="00B732FA"/>
    <w:rsid w:val="00BC58B6"/>
    <w:rsid w:val="00BD2E21"/>
    <w:rsid w:val="00C169FD"/>
    <w:rsid w:val="00C63811"/>
    <w:rsid w:val="00CA48CE"/>
    <w:rsid w:val="00CC0E25"/>
    <w:rsid w:val="00D217EF"/>
    <w:rsid w:val="00D24050"/>
    <w:rsid w:val="00D76042"/>
    <w:rsid w:val="00DB1B02"/>
    <w:rsid w:val="00E148EB"/>
    <w:rsid w:val="00E22E6D"/>
    <w:rsid w:val="00EB4789"/>
    <w:rsid w:val="00F20EA8"/>
    <w:rsid w:val="00F230D7"/>
    <w:rsid w:val="00F47ADC"/>
    <w:rsid w:val="00F861AD"/>
    <w:rsid w:val="00FB385B"/>
    <w:rsid w:val="00FD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25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82843"/>
    <w:pPr>
      <w:keepNext/>
      <w:spacing w:after="0" w:line="240" w:lineRule="auto"/>
      <w:ind w:left="-540"/>
      <w:jc w:val="center"/>
      <w:outlineLvl w:val="4"/>
    </w:pPr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8284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2843"/>
    <w:pPr>
      <w:ind w:left="720"/>
    </w:pPr>
  </w:style>
  <w:style w:type="paragraph" w:styleId="a4">
    <w:name w:val="header"/>
    <w:basedOn w:val="a"/>
    <w:link w:val="a5"/>
    <w:uiPriority w:val="99"/>
    <w:semiHidden/>
    <w:rsid w:val="008828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284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828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8284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882843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882843"/>
    <w:pPr>
      <w:spacing w:after="0" w:line="240" w:lineRule="auto"/>
      <w:ind w:left="-5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88284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0154FB"/>
    <w:rPr>
      <w:b/>
      <w:bCs/>
    </w:rPr>
  </w:style>
  <w:style w:type="paragraph" w:customStyle="1" w:styleId="consplusnonformat">
    <w:name w:val="consplusnonformat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75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1378</Words>
  <Characters>7861</Characters>
  <Application>Microsoft Office Word</Application>
  <DocSecurity>0</DocSecurity>
  <Lines>65</Lines>
  <Paragraphs>18</Paragraphs>
  <ScaleCrop>false</ScaleCrop>
  <Company>WIN7XP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18</cp:revision>
  <cp:lastPrinted>2015-04-09T08:25:00Z</cp:lastPrinted>
  <dcterms:created xsi:type="dcterms:W3CDTF">2015-04-08T17:43:00Z</dcterms:created>
  <dcterms:modified xsi:type="dcterms:W3CDTF">2017-03-17T08:15:00Z</dcterms:modified>
</cp:coreProperties>
</file>