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5D41D3" w:rsidRPr="005D41D3" w:rsidRDefault="005D41D3" w:rsidP="00600FA9">
      <w:pPr>
        <w:rPr>
          <w:rFonts w:ascii="Times New Roman" w:hAnsi="Times New Roman" w:cs="Times New Roman"/>
          <w:i/>
          <w:sz w:val="24"/>
          <w:szCs w:val="24"/>
        </w:rPr>
      </w:pP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1D3">
        <w:rPr>
          <w:rFonts w:ascii="Times New Roman" w:hAnsi="Times New Roman" w:cs="Times New Roman"/>
          <w:i/>
          <w:sz w:val="24"/>
          <w:szCs w:val="24"/>
        </w:rPr>
        <w:t>Речь – самая простая и доступная, но в тоже время, сложная форма общения между людьми.</w:t>
      </w:r>
    </w:p>
    <w:p w:rsidR="005D41D3" w:rsidRPr="005D41D3" w:rsidRDefault="005D41D3" w:rsidP="005D41D3">
      <w:pPr>
        <w:rPr>
          <w:rFonts w:ascii="Monotype Corsiva" w:hAnsi="Monotype Corsiva" w:cs="Times New Roman"/>
          <w:sz w:val="24"/>
          <w:szCs w:val="24"/>
        </w:rPr>
      </w:pPr>
    </w:p>
    <w:p w:rsidR="005D41D3" w:rsidRPr="005D41D3" w:rsidRDefault="00600FA9" w:rsidP="005D41D3">
      <w:pPr>
        <w:jc w:val="center"/>
        <w:rPr>
          <w:rFonts w:ascii="Monotype Corsiva" w:hAnsi="Monotype Corsiva" w:cs="Times New Roman"/>
          <w:b/>
          <w:i/>
          <w:color w:val="0070C0"/>
          <w:sz w:val="44"/>
          <w:szCs w:val="24"/>
        </w:rPr>
      </w:pPr>
      <w:r>
        <w:rPr>
          <w:rFonts w:ascii="Monotype Corsiva" w:hAnsi="Monotype Corsiva" w:cs="Times New Roman"/>
          <w:b/>
          <w:i/>
          <w:color w:val="0070C0"/>
          <w:sz w:val="44"/>
          <w:szCs w:val="24"/>
        </w:rPr>
        <w:t>Профилактика</w:t>
      </w:r>
      <w:r w:rsidR="005D41D3" w:rsidRPr="005D41D3">
        <w:rPr>
          <w:rFonts w:ascii="Monotype Corsiva" w:hAnsi="Monotype Corsiva" w:cs="Times New Roman"/>
          <w:b/>
          <w:i/>
          <w:color w:val="0070C0"/>
          <w:sz w:val="44"/>
          <w:szCs w:val="24"/>
        </w:rPr>
        <w:t xml:space="preserve"> речевых нарушений.</w:t>
      </w:r>
    </w:p>
    <w:p w:rsidR="00393C91" w:rsidRPr="005D41D3" w:rsidRDefault="005D41D3" w:rsidP="005D41D3">
      <w:pPr>
        <w:jc w:val="center"/>
        <w:rPr>
          <w:rFonts w:ascii="Monotype Corsiva" w:hAnsi="Monotype Corsiva" w:cs="Times New Roman"/>
          <w:b/>
          <w:i/>
          <w:color w:val="0070C0"/>
          <w:sz w:val="4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F50B515" wp14:editId="463FB17B">
            <wp:simplePos x="0" y="0"/>
            <wp:positionH relativeFrom="margin">
              <wp:posOffset>-19050</wp:posOffset>
            </wp:positionH>
            <wp:positionV relativeFrom="margin">
              <wp:posOffset>28575</wp:posOffset>
            </wp:positionV>
            <wp:extent cx="2783840" cy="779780"/>
            <wp:effectExtent l="0" t="0" r="0" b="1270"/>
            <wp:wrapSquare wrapText="bothSides"/>
            <wp:docPr id="4" name="Рисунок 4" descr="Картинки по запросу Картинки дети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дети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41D3">
        <w:rPr>
          <w:rFonts w:ascii="Monotype Corsiva" w:hAnsi="Monotype Corsiva" w:cs="Times New Roman"/>
          <w:b/>
          <w:i/>
          <w:color w:val="0070C0"/>
          <w:sz w:val="44"/>
          <w:szCs w:val="24"/>
        </w:rPr>
        <w:t>Советы родителям.</w:t>
      </w: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5D41D3" w:rsidP="005D41D3">
      <w:pPr>
        <w:rPr>
          <w:rFonts w:ascii="Times New Roman" w:hAnsi="Times New Roman" w:cs="Times New Roman"/>
          <w:sz w:val="24"/>
          <w:szCs w:val="24"/>
        </w:rPr>
      </w:pPr>
    </w:p>
    <w:p w:rsid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488A722" wp14:editId="598088F5">
            <wp:simplePos x="0" y="0"/>
            <wp:positionH relativeFrom="margin">
              <wp:posOffset>47625</wp:posOffset>
            </wp:positionH>
            <wp:positionV relativeFrom="margin">
              <wp:posOffset>3492500</wp:posOffset>
            </wp:positionV>
            <wp:extent cx="2783840" cy="1855470"/>
            <wp:effectExtent l="133350" t="114300" r="149860" b="163830"/>
            <wp:wrapSquare wrapText="bothSides"/>
            <wp:docPr id="1" name="Рисунок 1" descr="Консультации для родителей детей с 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и для родителей детей с ра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5D41D3">
        <w:rPr>
          <w:rFonts w:ascii="Times New Roman" w:hAnsi="Times New Roman" w:cs="Times New Roman"/>
          <w:sz w:val="24"/>
          <w:szCs w:val="24"/>
        </w:rPr>
        <w:t>Ограничение возможности говорить, вне зависимости от причины, влияет на психику человека, на развитие интеллектуальных возможностей, социальную адаптацию личности.</w:t>
      </w:r>
    </w:p>
    <w:p w:rsidR="005D41D3" w:rsidRPr="005D41D3" w:rsidRDefault="00236B34" w:rsidP="005D41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D9CBEA" wp14:editId="4170C3FF">
            <wp:simplePos x="0" y="0"/>
            <wp:positionH relativeFrom="margin">
              <wp:posOffset>3499485</wp:posOffset>
            </wp:positionH>
            <wp:positionV relativeFrom="margin">
              <wp:posOffset>2087880</wp:posOffset>
            </wp:positionV>
            <wp:extent cx="2228850" cy="1483360"/>
            <wp:effectExtent l="133350" t="114300" r="152400" b="173990"/>
            <wp:wrapSquare wrapText="bothSides"/>
            <wp:docPr id="2" name="Рисунок 2" descr="Картинки по запросу Профилактике речевых нарушений. Советы родителя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рофилактике речевых нарушений. Советы родителям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3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1D3">
        <w:rPr>
          <w:rFonts w:ascii="Times New Roman" w:hAnsi="Times New Roman" w:cs="Times New Roman"/>
          <w:sz w:val="24"/>
          <w:szCs w:val="24"/>
        </w:rPr>
        <w:t>С каждым годом рождается все большее количество детей, нуждающихся в специальной логопедической помощи. К слову сказать, часто требуется помощь не только учителя-логопеда, а и других специалистов: невропатолога, психиатра, дефектолога и др.</w:t>
      </w: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1D3">
        <w:rPr>
          <w:rFonts w:ascii="Times New Roman" w:hAnsi="Times New Roman" w:cs="Times New Roman"/>
          <w:sz w:val="24"/>
          <w:szCs w:val="24"/>
        </w:rPr>
        <w:t xml:space="preserve">Причинами могут быть органические или функциональные нарушения, оказавшие </w:t>
      </w:r>
      <w:r w:rsidRPr="005D41D3">
        <w:rPr>
          <w:rFonts w:ascii="Times New Roman" w:hAnsi="Times New Roman" w:cs="Times New Roman"/>
          <w:sz w:val="24"/>
          <w:szCs w:val="24"/>
        </w:rPr>
        <w:t>свое влияние до беременности, внутриутробно, во время развития плода, во время родов или после рождения.  Многих проблем в развитии детей можно избежать или, по крайней мере, смягчить их, принимая профилактические меры.</w:t>
      </w: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1D3">
        <w:rPr>
          <w:rFonts w:ascii="Times New Roman" w:hAnsi="Times New Roman" w:cs="Times New Roman"/>
          <w:sz w:val="24"/>
          <w:szCs w:val="24"/>
        </w:rPr>
        <w:t>1. С момента рождения ребенка необходимо, чтобы его о</w:t>
      </w:r>
      <w:r w:rsidR="00045CFE">
        <w:rPr>
          <w:rFonts w:ascii="Times New Roman" w:hAnsi="Times New Roman" w:cs="Times New Roman"/>
          <w:sz w:val="24"/>
          <w:szCs w:val="24"/>
        </w:rPr>
        <w:t>кружало здоровое речевое общение</w:t>
      </w:r>
      <w:bookmarkStart w:id="0" w:name="_GoBack"/>
      <w:bookmarkEnd w:id="0"/>
      <w:r w:rsidRPr="005D41D3">
        <w:rPr>
          <w:rFonts w:ascii="Times New Roman" w:hAnsi="Times New Roman" w:cs="Times New Roman"/>
          <w:sz w:val="24"/>
          <w:szCs w:val="24"/>
        </w:rPr>
        <w:t>. Разговаривайте с ребенком, не «сюсюкая», - вы ведь даёте образец речи своему ребёнку.</w:t>
      </w: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1D3">
        <w:rPr>
          <w:rFonts w:ascii="Times New Roman" w:hAnsi="Times New Roman" w:cs="Times New Roman"/>
          <w:sz w:val="24"/>
          <w:szCs w:val="24"/>
        </w:rPr>
        <w:t>2. Бывает, что маленькие дети плохо едят, отказываются от пищи, которую надо тщательно пережевывать (морковь, орехи, яблоки  т.п.), а родители, облегчая себе задачу - накормить ребёнка, трут на тёрке и измельчают всё, что можно. Такой «плохой аппетит» вызван слабостью мышц речевого аппарата, что, в свою очередь, отрицательно сказывается на формировании звукопроизношения. Поэтому ребёнку необходимо научиться разжёвывать твердую пищу.</w:t>
      </w: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5D41D3" w:rsidP="00236B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1D3">
        <w:rPr>
          <w:rFonts w:ascii="Times New Roman" w:hAnsi="Times New Roman" w:cs="Times New Roman"/>
          <w:sz w:val="24"/>
          <w:szCs w:val="24"/>
        </w:rPr>
        <w:t>3. Сопровождайте свои действия словами в разных видах деятельности. Разговаривайте со своим ребенком, рассказывайте обо всем, что видите вокруг, читайте ему книги, обсуждайте прочитанное, играйте с ним, учите с ним стихи, пословицы, скороговорки.</w:t>
      </w: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5D41D3" w:rsidP="00236B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1D3">
        <w:rPr>
          <w:rFonts w:ascii="Times New Roman" w:hAnsi="Times New Roman" w:cs="Times New Roman"/>
          <w:sz w:val="24"/>
          <w:szCs w:val="24"/>
        </w:rPr>
        <w:t>4.  Внимательно слушайте ребенка, тем самым вы побуждаете его к высказываниям, к активной речи, развивается её грамматический строй, совершенствуются речевые обороты, обогащается словарь ребенка.</w:t>
      </w: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1D3">
        <w:rPr>
          <w:rFonts w:ascii="Times New Roman" w:hAnsi="Times New Roman" w:cs="Times New Roman"/>
          <w:sz w:val="24"/>
          <w:szCs w:val="24"/>
        </w:rPr>
        <w:t>5.  Отвечайте на вопросы ребенка в доступной ему форме, не игнорируйте, ведите с ним диалог. Этим вы поможете сформировать познавательный интерес, который так необходим для приобретения новых знаний, обучения ребенка.</w:t>
      </w: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1D3">
        <w:rPr>
          <w:rFonts w:ascii="Times New Roman" w:hAnsi="Times New Roman" w:cs="Times New Roman"/>
          <w:sz w:val="24"/>
          <w:szCs w:val="24"/>
        </w:rPr>
        <w:t>6.  Развивайте мелкие движения</w:t>
      </w: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1D3">
        <w:rPr>
          <w:rFonts w:ascii="Times New Roman" w:hAnsi="Times New Roman" w:cs="Times New Roman"/>
          <w:sz w:val="24"/>
          <w:szCs w:val="24"/>
        </w:rPr>
        <w:t>пальцев рук (мелкую моторику). Позвольте малышу как можно больше рисовать, раскрашивать, лепить, вырезать – все это поможет речи, а в будущем и письму.</w:t>
      </w:r>
    </w:p>
    <w:p w:rsidR="005D41D3" w:rsidRPr="005D41D3" w:rsidRDefault="005D41D3" w:rsidP="00236B34">
      <w:pPr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1D3">
        <w:rPr>
          <w:rFonts w:ascii="Times New Roman" w:hAnsi="Times New Roman" w:cs="Times New Roman"/>
          <w:sz w:val="24"/>
          <w:szCs w:val="24"/>
        </w:rPr>
        <w:t>7. Сведите к минимуму компьютерные игры и просмотр телевизора. Особенно, если ваш ребёнок очень активный и подвижный. Играйте с ним в спокойные игры, учите контролировать свои желания, доделывать начатое дело до конца.</w:t>
      </w:r>
    </w:p>
    <w:p w:rsidR="005D41D3" w:rsidRPr="005D41D3" w:rsidRDefault="005D41D3" w:rsidP="00236B34">
      <w:pPr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236B34" w:rsidP="005D41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D2A51C4" wp14:editId="1B8F8FCB">
            <wp:simplePos x="0" y="0"/>
            <wp:positionH relativeFrom="margin">
              <wp:posOffset>-73025</wp:posOffset>
            </wp:positionH>
            <wp:positionV relativeFrom="margin">
              <wp:posOffset>5245100</wp:posOffset>
            </wp:positionV>
            <wp:extent cx="3096260" cy="1216025"/>
            <wp:effectExtent l="0" t="0" r="8890" b="3175"/>
            <wp:wrapSquare wrapText="bothSides"/>
            <wp:docPr id="5" name="Рисунок 5" descr="Картинки по запросу Картинки дети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артинки дети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1D3" w:rsidRPr="005D41D3">
        <w:rPr>
          <w:rFonts w:ascii="Times New Roman" w:hAnsi="Times New Roman" w:cs="Times New Roman"/>
          <w:sz w:val="24"/>
          <w:szCs w:val="24"/>
        </w:rPr>
        <w:t>8.  Если возникла необходимость в логопедической помощи, следует неукоснительно соблюдать и выполнять все рекомендации и требования учителя-логопеда. Такое взаимодействие обеспечит ребёнку своевременную коррекцию речи и необходимую подготовку к школьному обучению.</w:t>
      </w: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5D41D3" w:rsidP="00236B34">
      <w:pPr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5D41D3" w:rsidP="005D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41D3" w:rsidRPr="005D41D3" w:rsidRDefault="00236B34" w:rsidP="005D41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625020B" wp14:editId="74CC3962">
            <wp:simplePos x="0" y="0"/>
            <wp:positionH relativeFrom="margin">
              <wp:posOffset>6463030</wp:posOffset>
            </wp:positionH>
            <wp:positionV relativeFrom="margin">
              <wp:posOffset>752475</wp:posOffset>
            </wp:positionV>
            <wp:extent cx="2783840" cy="2099945"/>
            <wp:effectExtent l="133350" t="114300" r="149860" b="167005"/>
            <wp:wrapSquare wrapText="bothSides"/>
            <wp:docPr id="3" name="Рисунок 3" descr="Картинки по запросу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емь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99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D41D3" w:rsidRPr="005D41D3" w:rsidRDefault="005D41D3" w:rsidP="005D41D3">
      <w:pPr>
        <w:rPr>
          <w:rFonts w:ascii="Times New Roman" w:hAnsi="Times New Roman" w:cs="Times New Roman"/>
          <w:sz w:val="24"/>
          <w:szCs w:val="24"/>
        </w:rPr>
      </w:pPr>
    </w:p>
    <w:p w:rsidR="005D41D3" w:rsidRDefault="005D41D3" w:rsidP="005D41D3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5D41D3">
        <w:rPr>
          <w:rFonts w:ascii="Times New Roman" w:hAnsi="Times New Roman" w:cs="Times New Roman"/>
          <w:b/>
          <w:i/>
          <w:sz w:val="32"/>
          <w:szCs w:val="24"/>
        </w:rPr>
        <w:t>Любите своих детей и не жалейте времени для них!</w:t>
      </w:r>
    </w:p>
    <w:p w:rsidR="00236B34" w:rsidRDefault="00236B34" w:rsidP="005D41D3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236B34" w:rsidRDefault="00236B34" w:rsidP="005D41D3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600FA9" w:rsidRDefault="00236B34" w:rsidP="00600FA9">
      <w:pPr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236B34">
        <w:rPr>
          <w:rFonts w:ascii="Times New Roman" w:hAnsi="Times New Roman" w:cs="Times New Roman"/>
          <w:b/>
          <w:i/>
          <w:sz w:val="28"/>
          <w:szCs w:val="24"/>
        </w:rPr>
        <w:t>Выполнил:</w:t>
      </w:r>
      <w:r w:rsidR="00600FA9">
        <w:rPr>
          <w:rFonts w:ascii="Times New Roman" w:hAnsi="Times New Roman" w:cs="Times New Roman"/>
          <w:b/>
          <w:i/>
          <w:sz w:val="28"/>
          <w:szCs w:val="24"/>
        </w:rPr>
        <w:t xml:space="preserve"> студент 153 группы</w:t>
      </w:r>
      <w:r w:rsidRPr="00236B34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5D41D3" w:rsidRPr="00600FA9" w:rsidRDefault="00236B34" w:rsidP="00600FA9">
      <w:pPr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236B34">
        <w:rPr>
          <w:rFonts w:ascii="Times New Roman" w:hAnsi="Times New Roman" w:cs="Times New Roman"/>
          <w:b/>
          <w:i/>
          <w:sz w:val="28"/>
          <w:szCs w:val="24"/>
        </w:rPr>
        <w:t>Шакиров Артур</w:t>
      </w:r>
    </w:p>
    <w:sectPr w:rsidR="005D41D3" w:rsidRPr="00600FA9" w:rsidSect="005D41D3">
      <w:pgSz w:w="16838" w:h="11906" w:orient="landscape"/>
      <w:pgMar w:top="850" w:right="1134" w:bottom="1701" w:left="1134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8F"/>
    <w:rsid w:val="00045CFE"/>
    <w:rsid w:val="00236B34"/>
    <w:rsid w:val="00393C91"/>
    <w:rsid w:val="005D41D3"/>
    <w:rsid w:val="00600FA9"/>
    <w:rsid w:val="008D7630"/>
    <w:rsid w:val="009A061D"/>
    <w:rsid w:val="009A4718"/>
    <w:rsid w:val="00D35BA2"/>
    <w:rsid w:val="00E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6D58F-26F8-42F2-8C0B-376D7B87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41D3"/>
  </w:style>
  <w:style w:type="character" w:customStyle="1" w:styleId="c2">
    <w:name w:val="c2"/>
    <w:basedOn w:val="a0"/>
    <w:rsid w:val="005D41D3"/>
  </w:style>
  <w:style w:type="paragraph" w:styleId="a3">
    <w:name w:val="Balloon Text"/>
    <w:basedOn w:val="a"/>
    <w:link w:val="a4"/>
    <w:uiPriority w:val="99"/>
    <w:semiHidden/>
    <w:unhideWhenUsed/>
    <w:rsid w:val="005D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Артур</cp:lastModifiedBy>
  <cp:revision>8</cp:revision>
  <dcterms:created xsi:type="dcterms:W3CDTF">2016-11-13T14:25:00Z</dcterms:created>
  <dcterms:modified xsi:type="dcterms:W3CDTF">2017-03-12T09:29:00Z</dcterms:modified>
</cp:coreProperties>
</file>