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3" w:rsidRPr="00FC049E" w:rsidRDefault="00BC5013" w:rsidP="00352D5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>Пояснительная записка к кейсу стажера</w:t>
      </w:r>
    </w:p>
    <w:p w:rsidR="00FC049E" w:rsidRPr="00FC049E" w:rsidRDefault="00FC049E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BC5013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Для работы стажера предлагается кейс, включающий:</w:t>
      </w:r>
    </w:p>
    <w:p w:rsidR="00BC5013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1. Макет для разработки технологической карты урока на системно-деятельностной основе;</w:t>
      </w:r>
    </w:p>
    <w:p w:rsidR="00BC5013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2. Конструктор учебно-познавательных и учебно-практических задач;</w:t>
      </w:r>
    </w:p>
    <w:p w:rsidR="00BC5013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3.</w:t>
      </w:r>
      <w:r w:rsidRPr="00FC049E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FC049E">
        <w:rPr>
          <w:rFonts w:ascii="Times New Roman" w:hAnsi="Times New Roman"/>
          <w:sz w:val="23"/>
          <w:szCs w:val="23"/>
        </w:rPr>
        <w:t xml:space="preserve">Модель конструктора </w:t>
      </w:r>
      <w:r w:rsidRPr="00FC049E">
        <w:rPr>
          <w:rFonts w:ascii="Times New Roman" w:hAnsi="Times New Roman"/>
          <w:sz w:val="23"/>
          <w:szCs w:val="23"/>
        </w:rPr>
        <w:t xml:space="preserve">контрольно-оценочного средства (КОС) </w:t>
      </w:r>
    </w:p>
    <w:p w:rsidR="00BC5013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На занятии стажер будет работать с предложенными материалами. Для этого к занятию необходимо распечатать формы предложенных материалов.</w:t>
      </w:r>
    </w:p>
    <w:p w:rsidR="00BC5013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70C0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 xml:space="preserve">После занятия нужно будет доработать материалы. По образцу выполнить аналогичное задание самостоятельно и выслать руководителю </w:t>
      </w:r>
      <w:proofErr w:type="spellStart"/>
      <w:r w:rsidRPr="00FC049E">
        <w:rPr>
          <w:rFonts w:ascii="Times New Roman" w:hAnsi="Times New Roman"/>
          <w:sz w:val="23"/>
          <w:szCs w:val="23"/>
        </w:rPr>
        <w:t>стажировочной</w:t>
      </w:r>
      <w:proofErr w:type="spellEnd"/>
      <w:r w:rsidRPr="00FC049E">
        <w:rPr>
          <w:rFonts w:ascii="Times New Roman" w:hAnsi="Times New Roman"/>
          <w:sz w:val="23"/>
          <w:szCs w:val="23"/>
        </w:rPr>
        <w:t xml:space="preserve"> площадки Пудовой Юлии В</w:t>
      </w:r>
      <w:r w:rsidRPr="00FC049E">
        <w:rPr>
          <w:rFonts w:ascii="Times New Roman" w:hAnsi="Times New Roman"/>
          <w:sz w:val="23"/>
          <w:szCs w:val="23"/>
        </w:rPr>
        <w:t>алерьевне на электронную почту:</w:t>
      </w:r>
      <w:r w:rsidRPr="00FC049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C049E">
        <w:rPr>
          <w:rFonts w:ascii="Times New Roman" w:hAnsi="Times New Roman"/>
          <w:b/>
          <w:i/>
          <w:color w:val="0070C0"/>
          <w:sz w:val="23"/>
          <w:szCs w:val="23"/>
          <w:lang w:val="en-US"/>
        </w:rPr>
        <w:t>jpudova</w:t>
      </w:r>
      <w:proofErr w:type="spellEnd"/>
      <w:r w:rsidRPr="00FC049E">
        <w:rPr>
          <w:rFonts w:ascii="Times New Roman" w:hAnsi="Times New Roman"/>
          <w:b/>
          <w:i/>
          <w:color w:val="0070C0"/>
          <w:sz w:val="23"/>
          <w:szCs w:val="23"/>
        </w:rPr>
        <w:t>@</w:t>
      </w:r>
      <w:r w:rsidRPr="00FC049E">
        <w:rPr>
          <w:rFonts w:ascii="Times New Roman" w:hAnsi="Times New Roman"/>
          <w:b/>
          <w:i/>
          <w:color w:val="0070C0"/>
          <w:sz w:val="23"/>
          <w:szCs w:val="23"/>
          <w:lang w:val="en-US"/>
        </w:rPr>
        <w:t>mail</w:t>
      </w:r>
      <w:r w:rsidRPr="00FC049E">
        <w:rPr>
          <w:rFonts w:ascii="Times New Roman" w:hAnsi="Times New Roman"/>
          <w:b/>
          <w:i/>
          <w:color w:val="0070C0"/>
          <w:sz w:val="23"/>
          <w:szCs w:val="23"/>
        </w:rPr>
        <w:t>.</w:t>
      </w:r>
      <w:proofErr w:type="spellStart"/>
      <w:r w:rsidRPr="00FC049E">
        <w:rPr>
          <w:rFonts w:ascii="Times New Roman" w:hAnsi="Times New Roman"/>
          <w:b/>
          <w:i/>
          <w:color w:val="0070C0"/>
          <w:sz w:val="23"/>
          <w:szCs w:val="23"/>
          <w:lang w:val="en-US"/>
        </w:rPr>
        <w:t>ru</w:t>
      </w:r>
      <w:proofErr w:type="spellEnd"/>
    </w:p>
    <w:p w:rsidR="00BC5013" w:rsidRDefault="00BC5013" w:rsidP="00352D56">
      <w:pPr>
        <w:spacing w:after="0" w:line="240" w:lineRule="auto"/>
        <w:ind w:firstLine="567"/>
        <w:jc w:val="center"/>
        <w:rPr>
          <w:rFonts w:ascii="Times New Roman" w:hAnsi="Times New Roman"/>
          <w:caps/>
          <w:szCs w:val="23"/>
        </w:rPr>
      </w:pPr>
    </w:p>
    <w:p w:rsidR="00C869D3" w:rsidRPr="00C869D3" w:rsidRDefault="00C869D3" w:rsidP="00352D56">
      <w:pPr>
        <w:spacing w:after="0" w:line="240" w:lineRule="auto"/>
        <w:ind w:firstLine="567"/>
        <w:jc w:val="center"/>
        <w:rPr>
          <w:rFonts w:ascii="Times New Roman" w:hAnsi="Times New Roman"/>
          <w:caps/>
          <w:szCs w:val="23"/>
        </w:rPr>
      </w:pPr>
    </w:p>
    <w:p w:rsidR="00BC5013" w:rsidRPr="00C869D3" w:rsidRDefault="00BC5013" w:rsidP="00352D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3"/>
        </w:rPr>
      </w:pPr>
      <w:r w:rsidRPr="00C869D3">
        <w:rPr>
          <w:rFonts w:ascii="Times New Roman" w:hAnsi="Times New Roman"/>
          <w:b/>
          <w:caps/>
          <w:sz w:val="24"/>
          <w:szCs w:val="23"/>
        </w:rPr>
        <w:t>Портфель стажера</w:t>
      </w:r>
    </w:p>
    <w:p w:rsidR="00BC5013" w:rsidRDefault="00BC5013" w:rsidP="00352D56">
      <w:pPr>
        <w:spacing w:after="0" w:line="240" w:lineRule="auto"/>
        <w:jc w:val="center"/>
        <w:rPr>
          <w:rFonts w:ascii="Times New Roman" w:hAnsi="Times New Roman"/>
          <w:szCs w:val="23"/>
        </w:rPr>
      </w:pPr>
    </w:p>
    <w:p w:rsidR="00C869D3" w:rsidRPr="00C869D3" w:rsidRDefault="00C869D3" w:rsidP="00352D56">
      <w:pPr>
        <w:spacing w:after="0" w:line="240" w:lineRule="auto"/>
        <w:jc w:val="center"/>
        <w:rPr>
          <w:rFonts w:ascii="Times New Roman" w:hAnsi="Times New Roman"/>
          <w:szCs w:val="23"/>
        </w:rPr>
      </w:pPr>
    </w:p>
    <w:p w:rsidR="00BC5013" w:rsidRPr="00FC049E" w:rsidRDefault="00BC5013" w:rsidP="00352D56">
      <w:pPr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FC049E">
        <w:rPr>
          <w:rFonts w:ascii="Times New Roman" w:hAnsi="Times New Roman"/>
          <w:b/>
          <w:caps/>
          <w:sz w:val="23"/>
          <w:szCs w:val="23"/>
        </w:rPr>
        <w:t>1.</w:t>
      </w:r>
      <w:r w:rsidRPr="00FC049E">
        <w:rPr>
          <w:rFonts w:ascii="Times New Roman" w:hAnsi="Times New Roman"/>
          <w:b/>
          <w:caps/>
          <w:sz w:val="23"/>
          <w:szCs w:val="23"/>
        </w:rPr>
        <w:t xml:space="preserve"> </w:t>
      </w:r>
      <w:r w:rsidRPr="00FC049E">
        <w:rPr>
          <w:rFonts w:ascii="Times New Roman" w:hAnsi="Times New Roman"/>
          <w:b/>
          <w:caps/>
          <w:sz w:val="23"/>
          <w:szCs w:val="23"/>
        </w:rPr>
        <w:t>Макет для разрабо</w:t>
      </w:r>
      <w:r w:rsidRPr="00FC049E">
        <w:rPr>
          <w:rFonts w:ascii="Times New Roman" w:hAnsi="Times New Roman"/>
          <w:b/>
          <w:caps/>
          <w:sz w:val="23"/>
          <w:szCs w:val="23"/>
        </w:rPr>
        <w:t>тки технологической карты урока</w:t>
      </w:r>
    </w:p>
    <w:p w:rsidR="00BC5013" w:rsidRPr="00FC049E" w:rsidRDefault="00BC5013" w:rsidP="00352D56">
      <w:pPr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FC049E">
        <w:rPr>
          <w:rFonts w:ascii="Times New Roman" w:hAnsi="Times New Roman"/>
          <w:b/>
          <w:caps/>
          <w:sz w:val="23"/>
          <w:szCs w:val="23"/>
        </w:rPr>
        <w:t>на системно-деятельностной основе</w:t>
      </w:r>
    </w:p>
    <w:p w:rsidR="00C869D3" w:rsidRDefault="00C869D3" w:rsidP="00352D5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C5013" w:rsidRPr="00C869D3" w:rsidRDefault="00BC5013" w:rsidP="00352D5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Предмет __________________________</w:t>
      </w:r>
      <w:r w:rsidR="00FC049E" w:rsidRPr="00C869D3">
        <w:rPr>
          <w:rFonts w:ascii="Times New Roman" w:hAnsi="Times New Roman"/>
          <w:sz w:val="23"/>
          <w:szCs w:val="23"/>
        </w:rPr>
        <w:t xml:space="preserve"> </w:t>
      </w:r>
      <w:r w:rsidR="00FC049E" w:rsidRPr="00C869D3">
        <w:rPr>
          <w:rFonts w:ascii="Times New Roman" w:hAnsi="Times New Roman"/>
          <w:sz w:val="23"/>
          <w:szCs w:val="23"/>
        </w:rPr>
        <w:t>Класс______________________________</w:t>
      </w:r>
    </w:p>
    <w:p w:rsidR="00BC5013" w:rsidRPr="00C869D3" w:rsidRDefault="00BC5013" w:rsidP="00352D5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Тема урока ___________________________</w:t>
      </w:r>
    </w:p>
    <w:p w:rsidR="00C869D3" w:rsidRDefault="00C869D3" w:rsidP="00352D5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C5013" w:rsidRPr="00C869D3" w:rsidRDefault="00BC5013" w:rsidP="00352D5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Триединая дидактическая цель</w:t>
      </w:r>
    </w:p>
    <w:p w:rsidR="00BC5013" w:rsidRPr="00C869D3" w:rsidRDefault="00BC5013" w:rsidP="00352D5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Обучающий компонент_____________________________________</w:t>
      </w:r>
    </w:p>
    <w:p w:rsidR="00BC5013" w:rsidRPr="00C869D3" w:rsidRDefault="00BC5013" w:rsidP="00352D5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Развивающий компонент___________________________________</w:t>
      </w:r>
    </w:p>
    <w:p w:rsidR="00BC5013" w:rsidRPr="00C869D3" w:rsidRDefault="00BC5013" w:rsidP="00352D5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Воспитывающий компонент_________________________________</w:t>
      </w:r>
    </w:p>
    <w:p w:rsidR="00BC5013" w:rsidRPr="00C869D3" w:rsidRDefault="00BC5013" w:rsidP="00352D56">
      <w:pPr>
        <w:spacing w:after="0" w:line="240" w:lineRule="auto"/>
        <w:jc w:val="center"/>
        <w:rPr>
          <w:rFonts w:ascii="Times New Roman" w:hAnsi="Times New Roman"/>
          <w:szCs w:val="23"/>
        </w:rPr>
      </w:pPr>
    </w:p>
    <w:p w:rsidR="00BC5013" w:rsidRPr="00C869D3" w:rsidRDefault="00BC5013" w:rsidP="00352D56">
      <w:pPr>
        <w:spacing w:after="0" w:line="240" w:lineRule="auto"/>
        <w:jc w:val="center"/>
        <w:rPr>
          <w:rFonts w:ascii="Times New Roman" w:hAnsi="Times New Roman"/>
          <w:caps/>
          <w:sz w:val="23"/>
          <w:szCs w:val="23"/>
        </w:rPr>
      </w:pPr>
      <w:r w:rsidRPr="00C869D3">
        <w:rPr>
          <w:rFonts w:ascii="Times New Roman" w:hAnsi="Times New Roman"/>
          <w:caps/>
          <w:sz w:val="23"/>
          <w:szCs w:val="23"/>
        </w:rPr>
        <w:t>Планируемые результаты</w:t>
      </w:r>
    </w:p>
    <w:p w:rsidR="00C869D3" w:rsidRDefault="00C869D3" w:rsidP="00352D5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C5013" w:rsidRPr="00C869D3" w:rsidRDefault="00BC5013" w:rsidP="00352D5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Предметные</w:t>
      </w:r>
    </w:p>
    <w:p w:rsidR="00BC5013" w:rsidRPr="00C869D3" w:rsidRDefault="00BC5013" w:rsidP="00352D5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C5013" w:rsidRPr="00C869D3" w:rsidRDefault="00BC5013" w:rsidP="00352D5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 xml:space="preserve">Метапредметные </w:t>
      </w:r>
    </w:p>
    <w:p w:rsidR="00BC5013" w:rsidRPr="00C869D3" w:rsidRDefault="00BC5013" w:rsidP="00352D5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Познавательные __________________________________________________</w:t>
      </w:r>
    </w:p>
    <w:p w:rsidR="00BC5013" w:rsidRPr="00C869D3" w:rsidRDefault="00BC5013" w:rsidP="00352D5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Коммуникативные_______________________________________________</w:t>
      </w:r>
    </w:p>
    <w:p w:rsidR="00BC5013" w:rsidRPr="00C869D3" w:rsidRDefault="00BC5013" w:rsidP="00352D5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69D3">
        <w:rPr>
          <w:rFonts w:ascii="Times New Roman" w:hAnsi="Times New Roman"/>
          <w:sz w:val="23"/>
          <w:szCs w:val="23"/>
        </w:rPr>
        <w:t>Регулятивные ____________________________________________________</w:t>
      </w:r>
    </w:p>
    <w:p w:rsidR="00FC049E" w:rsidRPr="00C869D3" w:rsidRDefault="00FC049E" w:rsidP="00352D56">
      <w:pPr>
        <w:spacing w:after="0" w:line="240" w:lineRule="auto"/>
        <w:jc w:val="center"/>
        <w:rPr>
          <w:rFonts w:ascii="Times New Roman" w:hAnsi="Times New Roman"/>
          <w:szCs w:val="23"/>
        </w:rPr>
      </w:pPr>
    </w:p>
    <w:p w:rsidR="00BC5013" w:rsidRPr="00FC049E" w:rsidRDefault="00BC5013" w:rsidP="00352D5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>Технологическая карта урока</w:t>
      </w:r>
    </w:p>
    <w:p w:rsidR="00FC049E" w:rsidRPr="00C869D3" w:rsidRDefault="00FC049E" w:rsidP="00352D56">
      <w:pPr>
        <w:spacing w:after="0" w:line="240" w:lineRule="auto"/>
        <w:jc w:val="center"/>
        <w:rPr>
          <w:rFonts w:ascii="Times New Roman" w:hAnsi="Times New Roman"/>
          <w:szCs w:val="23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BC5013" w:rsidRPr="00FC049E" w:rsidTr="00C869D3">
        <w:tc>
          <w:tcPr>
            <w:tcW w:w="2119" w:type="dxa"/>
          </w:tcPr>
          <w:p w:rsidR="00BC5013" w:rsidRPr="00C869D3" w:rsidRDefault="00BC5013" w:rsidP="00352D56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Этап урока</w:t>
            </w: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Решаемые задачи</w:t>
            </w:r>
          </w:p>
        </w:tc>
        <w:tc>
          <w:tcPr>
            <w:tcW w:w="2119" w:type="dxa"/>
          </w:tcPr>
          <w:p w:rsidR="00BC5013" w:rsidRPr="00C869D3" w:rsidRDefault="00BC5013" w:rsidP="00352D56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Деятельность учителя</w:t>
            </w: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Деятельность учащихся</w:t>
            </w: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Ожидаемый результат</w:t>
            </w:r>
          </w:p>
        </w:tc>
      </w:tr>
      <w:tr w:rsidR="00BC5013" w:rsidRPr="00FC049E" w:rsidTr="00C869D3">
        <w:tc>
          <w:tcPr>
            <w:tcW w:w="2119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869D3" w:rsidRPr="00C869D3" w:rsidRDefault="00C869D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9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5013" w:rsidRPr="00FC049E" w:rsidTr="00C869D3">
        <w:tc>
          <w:tcPr>
            <w:tcW w:w="2119" w:type="dxa"/>
          </w:tcPr>
          <w:p w:rsidR="00BC501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869D3" w:rsidRPr="00C869D3" w:rsidRDefault="00C869D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9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5013" w:rsidRPr="00FC049E" w:rsidTr="00C869D3">
        <w:tc>
          <w:tcPr>
            <w:tcW w:w="2119" w:type="dxa"/>
          </w:tcPr>
          <w:p w:rsidR="00BC501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869D3" w:rsidRPr="00C869D3" w:rsidRDefault="00C869D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9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5013" w:rsidRPr="00FC049E" w:rsidTr="00C869D3">
        <w:tc>
          <w:tcPr>
            <w:tcW w:w="2119" w:type="dxa"/>
          </w:tcPr>
          <w:p w:rsidR="00BC501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869D3" w:rsidRPr="00C869D3" w:rsidRDefault="00C869D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9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5013" w:rsidRPr="00FC049E" w:rsidTr="00C869D3">
        <w:tc>
          <w:tcPr>
            <w:tcW w:w="2119" w:type="dxa"/>
          </w:tcPr>
          <w:p w:rsidR="00BC501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869D3" w:rsidRPr="00C869D3" w:rsidRDefault="00C869D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9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</w:tcPr>
          <w:p w:rsidR="00BC5013" w:rsidRPr="00C869D3" w:rsidRDefault="00BC5013" w:rsidP="00352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C5013" w:rsidRPr="00C869D3" w:rsidRDefault="00BC5013" w:rsidP="00352D56">
      <w:pPr>
        <w:spacing w:after="0" w:line="240" w:lineRule="auto"/>
        <w:rPr>
          <w:rFonts w:ascii="Times New Roman" w:hAnsi="Times New Roman"/>
          <w:szCs w:val="23"/>
        </w:rPr>
      </w:pPr>
    </w:p>
    <w:p w:rsidR="00352D56" w:rsidRDefault="00352D56" w:rsidP="00352D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C869D3" w:rsidRPr="00C869D3" w:rsidRDefault="00C869D3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869D3" w:rsidRDefault="00C869D3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869D3" w:rsidRDefault="00C869D3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869D3" w:rsidRDefault="00C869D3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869D3" w:rsidRDefault="00C869D3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869D3" w:rsidRDefault="00C869D3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869D3" w:rsidRDefault="00C869D3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869D3" w:rsidRPr="00FC049E" w:rsidRDefault="00C869D3" w:rsidP="00C869D3">
      <w:pPr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FC049E">
        <w:rPr>
          <w:rFonts w:ascii="Times New Roman" w:hAnsi="Times New Roman"/>
          <w:b/>
          <w:caps/>
          <w:sz w:val="23"/>
          <w:szCs w:val="23"/>
        </w:rPr>
        <w:lastRenderedPageBreak/>
        <w:t>2. Ко</w:t>
      </w:r>
      <w:r>
        <w:rPr>
          <w:rFonts w:ascii="Times New Roman" w:hAnsi="Times New Roman"/>
          <w:b/>
          <w:caps/>
          <w:sz w:val="23"/>
          <w:szCs w:val="23"/>
        </w:rPr>
        <w:t xml:space="preserve">нструктор учебно-познавательных </w:t>
      </w:r>
      <w:r w:rsidRPr="00FC049E">
        <w:rPr>
          <w:rFonts w:ascii="Times New Roman" w:hAnsi="Times New Roman"/>
          <w:b/>
          <w:caps/>
          <w:sz w:val="23"/>
          <w:szCs w:val="23"/>
        </w:rPr>
        <w:t>и учебно-практических задач</w:t>
      </w:r>
    </w:p>
    <w:p w:rsidR="00C869D3" w:rsidRDefault="00C869D3" w:rsidP="00C869D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 xml:space="preserve">Вам предлагается на основе предложенного конструктора разработать учебно-познавательные и учебно-практические задачи. </w:t>
      </w:r>
      <w:r w:rsidRPr="00FC049E">
        <w:rPr>
          <w:rFonts w:ascii="Times New Roman" w:hAnsi="Times New Roman"/>
          <w:b/>
          <w:i/>
          <w:sz w:val="23"/>
          <w:szCs w:val="23"/>
        </w:rPr>
        <w:t>В</w:t>
      </w:r>
      <w:r w:rsidRPr="00FC049E">
        <w:rPr>
          <w:rFonts w:ascii="Times New Roman" w:hAnsi="Times New Roman"/>
          <w:sz w:val="23"/>
          <w:szCs w:val="23"/>
        </w:rPr>
        <w:t xml:space="preserve"> </w:t>
      </w:r>
      <w:r w:rsidRPr="00FC049E">
        <w:rPr>
          <w:rFonts w:ascii="Times New Roman" w:hAnsi="Times New Roman"/>
          <w:b/>
          <w:i/>
          <w:sz w:val="23"/>
          <w:szCs w:val="23"/>
        </w:rPr>
        <w:t xml:space="preserve">ФГОС общего образования в качестве объекта оценки образовательных результатов учащихся предложена  оценка способности учащихся </w:t>
      </w:r>
      <w:proofErr w:type="gramStart"/>
      <w:r w:rsidRPr="00FC049E">
        <w:rPr>
          <w:rFonts w:ascii="Times New Roman" w:hAnsi="Times New Roman"/>
          <w:b/>
          <w:i/>
          <w:sz w:val="23"/>
          <w:szCs w:val="23"/>
        </w:rPr>
        <w:t>решать</w:t>
      </w:r>
      <w:proofErr w:type="gramEnd"/>
      <w:r w:rsidRPr="00FC049E">
        <w:rPr>
          <w:rFonts w:ascii="Times New Roman" w:hAnsi="Times New Roman"/>
          <w:b/>
          <w:i/>
          <w:sz w:val="23"/>
          <w:szCs w:val="23"/>
        </w:rPr>
        <w:t xml:space="preserve"> учебно-познавательные и учебно-практические задачи</w:t>
      </w:r>
    </w:p>
    <w:p w:rsidR="00C869D3" w:rsidRPr="00C869D3" w:rsidRDefault="00C869D3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95"/>
        <w:gridCol w:w="2780"/>
        <w:gridCol w:w="3043"/>
        <w:gridCol w:w="2572"/>
      </w:tblGrid>
      <w:tr w:rsidR="00352D56" w:rsidRPr="00C869D3" w:rsidTr="00C869D3">
        <w:tc>
          <w:tcPr>
            <w:tcW w:w="568" w:type="dxa"/>
          </w:tcPr>
          <w:p w:rsidR="00352D56" w:rsidRPr="00C869D3" w:rsidRDefault="00C869D3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3"/>
              </w:rPr>
              <w:br w:type="page"/>
              <w:t>№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Обобщенные классы задач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Краткая характеристика при</w:t>
            </w:r>
            <w:r w:rsidRPr="00C869D3">
              <w:rPr>
                <w:rFonts w:ascii="Times New Roman" w:hAnsi="Times New Roman"/>
              </w:rPr>
              <w:t xml:space="preserve">меняемых способов формирования </w:t>
            </w:r>
            <w:r w:rsidRPr="00C869D3">
              <w:rPr>
                <w:rFonts w:ascii="Times New Roman" w:hAnsi="Times New Roman"/>
              </w:rPr>
              <w:t>УУД</w:t>
            </w:r>
          </w:p>
        </w:tc>
        <w:tc>
          <w:tcPr>
            <w:tcW w:w="3043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  <w:lang w:eastAsia="ar-SA"/>
              </w:rPr>
              <w:t>Конструктор задач разного уровня сложности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 xml:space="preserve">Разработанные </w:t>
            </w:r>
            <w:r w:rsidRPr="00C869D3">
              <w:rPr>
                <w:rFonts w:ascii="Times New Roman" w:hAnsi="Times New Roman"/>
                <w:lang w:eastAsia="ar-SA"/>
              </w:rPr>
              <w:t xml:space="preserve">стажером по предложенному конструктору учебно-познавательные и учебно-практические задачи </w:t>
            </w:r>
          </w:p>
        </w:tc>
      </w:tr>
      <w:tr w:rsidR="00352D56" w:rsidRPr="00C869D3" w:rsidTr="00C869D3">
        <w:tc>
          <w:tcPr>
            <w:tcW w:w="568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9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Учебно-познавательные задачи, направленные на формирование и оценку умений и навыков, способствующих освоению систематических знаний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</w:t>
            </w:r>
            <w:r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  <w:i/>
              </w:rPr>
              <w:t>первичное ознакомление, отработка и осознание теоретических моделей и понятий</w:t>
            </w:r>
            <w:r w:rsidRPr="00C869D3">
              <w:rPr>
                <w:rFonts w:ascii="Times New Roman" w:hAnsi="Times New Roman"/>
              </w:rPr>
              <w:t xml:space="preserve"> (общенаучных и базовых для данной области знания), </w:t>
            </w:r>
            <w:r w:rsidRPr="00C869D3">
              <w:rPr>
                <w:rFonts w:ascii="Times New Roman" w:hAnsi="Times New Roman"/>
                <w:i/>
              </w:rPr>
              <w:t>стандартных алгоритмов и процедур</w:t>
            </w:r>
            <w:r w:rsidRPr="00C869D3">
              <w:rPr>
                <w:rFonts w:ascii="Times New Roman" w:hAnsi="Times New Roman"/>
              </w:rPr>
              <w:t>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 xml:space="preserve">- </w:t>
            </w:r>
            <w:r w:rsidRPr="00C869D3">
              <w:rPr>
                <w:rFonts w:ascii="Times New Roman" w:hAnsi="Times New Roman"/>
                <w:i/>
              </w:rPr>
              <w:t>выявление и осознание сущности и особенностей</w:t>
            </w:r>
            <w:r w:rsidRPr="00C869D3">
              <w:rPr>
                <w:rFonts w:ascii="Times New Roman" w:hAnsi="Times New Roman"/>
              </w:rPr>
      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      </w:r>
            <w:r w:rsidRPr="00C869D3">
              <w:rPr>
                <w:rFonts w:ascii="Times New Roman" w:hAnsi="Times New Roman"/>
                <w:i/>
              </w:rPr>
              <w:t>создание и использование моделей</w:t>
            </w:r>
            <w:r w:rsidRPr="00C869D3">
              <w:rPr>
                <w:rFonts w:ascii="Times New Roman" w:hAnsi="Times New Roman"/>
              </w:rPr>
              <w:t xml:space="preserve"> изучаемых объектов и процессов, </w:t>
            </w:r>
            <w:r w:rsidRPr="00C869D3">
              <w:rPr>
                <w:rFonts w:ascii="Times New Roman" w:hAnsi="Times New Roman"/>
                <w:bCs/>
              </w:rPr>
              <w:t>схем</w:t>
            </w:r>
            <w:r w:rsidRPr="00C869D3">
              <w:rPr>
                <w:rFonts w:ascii="Times New Roman" w:hAnsi="Times New Roman"/>
              </w:rPr>
              <w:t>;</w:t>
            </w:r>
          </w:p>
          <w:p w:rsidR="00352D56" w:rsidRPr="00C869D3" w:rsidRDefault="00352D56" w:rsidP="00FC049E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</w:t>
            </w:r>
            <w:r w:rsidR="00FC049E"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  <w:i/>
              </w:rPr>
              <w:t>выявление и анализ существенных и устойчивых связей и отношений</w:t>
            </w:r>
            <w:r w:rsidRPr="00C869D3">
              <w:rPr>
                <w:rFonts w:ascii="Times New Roman" w:hAnsi="Times New Roman"/>
              </w:rPr>
              <w:t xml:space="preserve"> между объектами и процессами.</w:t>
            </w:r>
          </w:p>
        </w:tc>
        <w:tc>
          <w:tcPr>
            <w:tcW w:w="3043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t>Уровень воспроизведения</w:t>
            </w:r>
            <w:r w:rsidRPr="00C869D3">
              <w:rPr>
                <w:rFonts w:ascii="Times New Roman" w:hAnsi="Times New Roman"/>
                <w:lang w:eastAsia="ar-SA"/>
              </w:rPr>
              <w:t>: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-назовите основные части</w:t>
            </w:r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сгруппируйте  вместе все</w:t>
            </w:r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составьте список понятий, касающихся</w:t>
            </w:r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расположите в определенном порядке;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изложите в форме текста;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вспомните и напишите</w:t>
            </w:r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t xml:space="preserve">Уровень понимания: 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-объясните причины того, что ...</w:t>
            </w:r>
            <w:r w:rsidRPr="00C869D3">
              <w:rPr>
                <w:rFonts w:ascii="Times New Roman" w:hAnsi="Times New Roman"/>
                <w:lang w:eastAsia="ar-SA"/>
              </w:rPr>
              <w:t>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 xml:space="preserve">-опишите в общих чертах шаги, необходимые </w:t>
            </w:r>
            <w:r w:rsidRPr="00C869D3">
              <w:rPr>
                <w:rFonts w:ascii="Times New Roman" w:hAnsi="Times New Roman"/>
                <w:lang w:eastAsia="ar-SA"/>
              </w:rPr>
              <w:t>для того, чтобы</w:t>
            </w:r>
            <w:r w:rsidRPr="00C869D3">
              <w:rPr>
                <w:rFonts w:ascii="Times New Roman" w:hAnsi="Times New Roman"/>
                <w:lang w:eastAsia="ar-SA"/>
              </w:rPr>
              <w:t xml:space="preserve"> …</w:t>
            </w:r>
            <w:r w:rsidRPr="00C869D3">
              <w:rPr>
                <w:rFonts w:ascii="Times New Roman" w:hAnsi="Times New Roman"/>
                <w:lang w:eastAsia="ar-SA"/>
              </w:rPr>
              <w:t>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постройте прогноз развития…;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прокомментируйте положение  о том, что…;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-изложите иначе (переформулируйте) идею о том, что</w:t>
            </w:r>
            <w:r w:rsidRPr="00C869D3">
              <w:rPr>
                <w:rFonts w:ascii="Times New Roman" w:hAnsi="Times New Roman"/>
                <w:lang w:eastAsia="ar-SA"/>
              </w:rPr>
              <w:t xml:space="preserve"> …</w:t>
            </w:r>
            <w:r w:rsidRPr="00C869D3">
              <w:rPr>
                <w:rFonts w:ascii="Times New Roman" w:hAnsi="Times New Roman"/>
                <w:lang w:eastAsia="ar-SA"/>
              </w:rPr>
              <w:t>»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  <w:lang w:eastAsia="ar-SA"/>
              </w:rPr>
              <w:t>-приведите пример того, что (как, где)</w:t>
            </w:r>
            <w:r w:rsidRPr="00C869D3">
              <w:rPr>
                <w:rFonts w:ascii="Times New Roman" w:hAnsi="Times New Roman"/>
                <w:lang w:eastAsia="ar-SA"/>
              </w:rPr>
              <w:t xml:space="preserve"> .</w:t>
            </w:r>
            <w:r w:rsidRPr="00C869D3">
              <w:rPr>
                <w:rFonts w:ascii="Times New Roman" w:hAnsi="Times New Roman"/>
                <w:lang w:eastAsia="ar-SA"/>
              </w:rPr>
              <w:t>..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352D56" w:rsidRPr="00C869D3" w:rsidTr="00C869D3">
        <w:tc>
          <w:tcPr>
            <w:tcW w:w="568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9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Учебно-познавательные задачи, направленные на формирование и оценку навыка самостоятельного приобретения, переноса и интеграции знаний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-использование знаково-символических средств и  логических операций сравнения, анализа, синтеза, обобщения, интерпретации</w:t>
            </w:r>
            <w:r w:rsidRPr="00C869D3">
              <w:rPr>
                <w:rFonts w:ascii="Times New Roman" w:hAnsi="Times New Roman"/>
              </w:rPr>
              <w:t>, оценки, классификации по родо</w:t>
            </w:r>
            <w:r w:rsidRPr="00C869D3">
              <w:rPr>
                <w:rFonts w:ascii="Times New Roman" w:hAnsi="Times New Roman"/>
              </w:rPr>
              <w:t>видовым признакам;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установление аналогий и причинно-следственных связей;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 xml:space="preserve">- </w:t>
            </w:r>
            <w:r w:rsidRPr="00C869D3">
              <w:rPr>
                <w:rFonts w:ascii="Times New Roman" w:hAnsi="Times New Roman"/>
              </w:rPr>
              <w:t>построение рассуж</w:t>
            </w:r>
            <w:r w:rsidRPr="00C869D3">
              <w:rPr>
                <w:rFonts w:ascii="Times New Roman" w:hAnsi="Times New Roman"/>
              </w:rPr>
              <w:t xml:space="preserve">дений, соотнесение с </w:t>
            </w:r>
            <w:proofErr w:type="gramStart"/>
            <w:r w:rsidRPr="00C869D3">
              <w:rPr>
                <w:rFonts w:ascii="Times New Roman" w:hAnsi="Times New Roman"/>
              </w:rPr>
              <w:t>известным</w:t>
            </w:r>
            <w:proofErr w:type="gramEnd"/>
            <w:r w:rsidRPr="00C869D3">
              <w:rPr>
                <w:rFonts w:ascii="Times New Roman" w:hAnsi="Times New Roman"/>
              </w:rPr>
              <w:t>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выдвижение новых идей;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создание или исследование новой информации, преобразование известной информации, представление её в новой форм</w:t>
            </w:r>
            <w:r w:rsidRPr="00C869D3">
              <w:rPr>
                <w:rFonts w:ascii="Times New Roman" w:hAnsi="Times New Roman"/>
              </w:rPr>
              <w:t xml:space="preserve">е, перенос в иной </w:t>
            </w:r>
            <w:r w:rsidRPr="00C869D3">
              <w:rPr>
                <w:rFonts w:ascii="Times New Roman" w:hAnsi="Times New Roman"/>
              </w:rPr>
              <w:lastRenderedPageBreak/>
              <w:t>контекст и т.</w:t>
            </w:r>
            <w:r w:rsidRPr="00C869D3">
              <w:rPr>
                <w:rFonts w:ascii="Times New Roman" w:hAnsi="Times New Roman"/>
              </w:rPr>
              <w:t>п.</w:t>
            </w:r>
          </w:p>
        </w:tc>
        <w:tc>
          <w:tcPr>
            <w:tcW w:w="3043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lastRenderedPageBreak/>
              <w:t>Уровень применения: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-изобразите информацию графически;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предложите способ, позволяющий</w:t>
            </w:r>
            <w:r w:rsidRPr="00C869D3">
              <w:rPr>
                <w:rFonts w:ascii="Times New Roman" w:hAnsi="Times New Roman"/>
                <w:lang w:eastAsia="ar-SA"/>
              </w:rPr>
              <w:t xml:space="preserve"> …</w:t>
            </w:r>
            <w:r w:rsidRPr="00C869D3">
              <w:rPr>
                <w:rFonts w:ascii="Times New Roman" w:hAnsi="Times New Roman"/>
                <w:lang w:eastAsia="ar-SA"/>
              </w:rPr>
              <w:t>;</w:t>
            </w:r>
          </w:p>
          <w:p w:rsidR="00352D56" w:rsidRPr="00C869D3" w:rsidRDefault="00C869D3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сделайте</w:t>
            </w:r>
            <w:r w:rsidR="00352D56" w:rsidRPr="00C869D3">
              <w:rPr>
                <w:rFonts w:ascii="Times New Roman" w:hAnsi="Times New Roman"/>
                <w:lang w:eastAsia="ar-SA"/>
              </w:rPr>
              <w:t xml:space="preserve"> эскиз рисунка (схемы), который показывает…;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сравните … и …</w:t>
            </w:r>
            <w:r w:rsidRPr="00C869D3">
              <w:rPr>
                <w:rFonts w:ascii="Times New Roman" w:hAnsi="Times New Roman"/>
                <w:lang w:eastAsia="ar-SA"/>
              </w:rPr>
              <w:t>, а затем  обоснуйте…;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проведите (разработайте) эксперимент, подтверждающий…;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проведите презентацию…;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-рассчитайте на основании данных о…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t>Анализ: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раскройте особенности</w:t>
            </w:r>
            <w:proofErr w:type="gramStart"/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C869D3">
              <w:rPr>
                <w:rFonts w:ascii="Times New Roman" w:hAnsi="Times New Roman"/>
                <w:lang w:eastAsia="ar-SA"/>
              </w:rPr>
              <w:t>.;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проанализируйте структуру… с точки зрения</w:t>
            </w:r>
            <w:r w:rsidR="00FC049E"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.</w:t>
            </w:r>
            <w:r w:rsidR="00FC049E" w:rsidRPr="00C869D3">
              <w:rPr>
                <w:rFonts w:ascii="Times New Roman" w:hAnsi="Times New Roman"/>
                <w:lang w:eastAsia="ar-SA"/>
              </w:rPr>
              <w:t>.</w:t>
            </w:r>
            <w:r w:rsidRPr="00C869D3">
              <w:rPr>
                <w:rFonts w:ascii="Times New Roman" w:hAnsi="Times New Roman"/>
                <w:lang w:eastAsia="ar-SA"/>
              </w:rPr>
              <w:t>.;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lastRenderedPageBreak/>
              <w:t>- составьте перечень основных свойств, характеризующих с точки зрения 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постройте классификацию на основании</w:t>
            </w:r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сравните точки зрения …</w:t>
            </w:r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и …</w:t>
            </w:r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C869D3">
              <w:rPr>
                <w:rFonts w:ascii="Times New Roman" w:hAnsi="Times New Roman"/>
                <w:lang w:eastAsia="ar-SA"/>
              </w:rPr>
              <w:t>на</w:t>
            </w:r>
            <w:proofErr w:type="gramEnd"/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…;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  <w:lang w:eastAsia="ar-SA"/>
              </w:rPr>
              <w:t>-выявите принципы, лежащие в основе…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352D56" w:rsidRPr="00C869D3" w:rsidTr="00C869D3">
        <w:tc>
          <w:tcPr>
            <w:tcW w:w="568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9D3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Учебно-практические задачи, направленные на формирование и оценку навыка разрешения проблем или проблемных ситуаций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принятие решения в ситуации неопределённости, например, выбора или разработки оптимального либо наиболее эффективного решения;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 xml:space="preserve">- создание объекта с </w:t>
            </w:r>
            <w:r w:rsidRPr="00C869D3">
              <w:rPr>
                <w:rFonts w:ascii="Times New Roman" w:hAnsi="Times New Roman"/>
              </w:rPr>
              <w:t>заданными свойствами;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установление закономерностей ил</w:t>
            </w:r>
            <w:r w:rsidRPr="00C869D3">
              <w:rPr>
                <w:rFonts w:ascii="Times New Roman" w:hAnsi="Times New Roman"/>
              </w:rPr>
              <w:t>и «устранения неполадок» и т.</w:t>
            </w:r>
            <w:r w:rsidRPr="00C869D3">
              <w:rPr>
                <w:rFonts w:ascii="Times New Roman" w:hAnsi="Times New Roman"/>
              </w:rPr>
              <w:t>п.</w:t>
            </w:r>
          </w:p>
        </w:tc>
        <w:tc>
          <w:tcPr>
            <w:tcW w:w="3043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t>Синтез: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-предложите новый (иной вариант) …;</w:t>
            </w:r>
          </w:p>
          <w:p w:rsidR="00352D56" w:rsidRPr="00C869D3" w:rsidRDefault="00C869D3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разработайте</w:t>
            </w:r>
            <w:r w:rsidR="00352D56" w:rsidRPr="00C869D3">
              <w:rPr>
                <w:rFonts w:ascii="Times New Roman" w:hAnsi="Times New Roman"/>
                <w:lang w:eastAsia="ar-SA"/>
              </w:rPr>
              <w:t xml:space="preserve"> план, позволяющий  (препятствующий)…;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-найдите необычный способ, позволяющий…;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придумайте игру, которая …</w:t>
            </w:r>
            <w:r w:rsidRPr="00C869D3">
              <w:rPr>
                <w:rFonts w:ascii="Times New Roman" w:hAnsi="Times New Roman"/>
                <w:lang w:eastAsia="ar-SA"/>
              </w:rPr>
              <w:t>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предлож</w:t>
            </w:r>
            <w:r w:rsidRPr="00C869D3">
              <w:rPr>
                <w:rFonts w:ascii="Times New Roman" w:hAnsi="Times New Roman"/>
                <w:lang w:eastAsia="ar-SA"/>
              </w:rPr>
              <w:t>ите новую (свою) классификацию …</w:t>
            </w:r>
            <w:r w:rsidRPr="00C869D3">
              <w:rPr>
                <w:rFonts w:ascii="Times New Roman" w:hAnsi="Times New Roman"/>
                <w:lang w:eastAsia="ar-SA"/>
              </w:rPr>
              <w:t>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t>Оценка: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-ранжируйте и обоснуйте…;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выскажите критические  суждения о</w:t>
            </w:r>
            <w:r w:rsidRPr="00C869D3">
              <w:rPr>
                <w:rFonts w:ascii="Times New Roman" w:hAnsi="Times New Roman"/>
                <w:lang w:eastAsia="ar-SA"/>
              </w:rPr>
              <w:t xml:space="preserve"> ..</w:t>
            </w:r>
            <w:r w:rsidRPr="00C869D3">
              <w:rPr>
                <w:rFonts w:ascii="Times New Roman" w:hAnsi="Times New Roman"/>
                <w:lang w:eastAsia="ar-SA"/>
              </w:rPr>
              <w:t>.;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  <w:lang w:eastAsia="ar-SA"/>
              </w:rPr>
              <w:t xml:space="preserve">- оцените   возможности… </w:t>
            </w:r>
            <w:proofErr w:type="gramStart"/>
            <w:r w:rsidRPr="00C869D3">
              <w:rPr>
                <w:rFonts w:ascii="Times New Roman" w:hAnsi="Times New Roman"/>
                <w:lang w:eastAsia="ar-SA"/>
              </w:rPr>
              <w:t>для</w:t>
            </w:r>
            <w:proofErr w:type="gramEnd"/>
            <w:r w:rsidRPr="00C869D3">
              <w:rPr>
                <w:rFonts w:ascii="Times New Roman" w:hAnsi="Times New Roman"/>
                <w:lang w:eastAsia="ar-SA"/>
              </w:rPr>
              <w:t xml:space="preserve"> ..</w:t>
            </w:r>
            <w:r w:rsidRPr="00C869D3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352D56" w:rsidRPr="00C869D3" w:rsidTr="00C869D3">
        <w:tc>
          <w:tcPr>
            <w:tcW w:w="568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9D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Учебно-практические задачи, направленные на формирование и оценку навыка сотрудничества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совместная  работа в парах или группах с распределением ролей/функций и разделением ответственности за конечный результат.</w:t>
            </w:r>
          </w:p>
        </w:tc>
        <w:tc>
          <w:tcPr>
            <w:tcW w:w="3043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t>Синтез: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напишите возможный сценарий…;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-изложите в форме… свое мнение (понимание)…;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придумайте игру, которая ..</w:t>
            </w:r>
            <w:r w:rsidRPr="00C869D3">
              <w:rPr>
                <w:rFonts w:ascii="Times New Roman" w:hAnsi="Times New Roman"/>
                <w:lang w:eastAsia="ar-SA"/>
              </w:rPr>
              <w:t>.;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подготовьте презентацию….;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-ранжируйте и обоснуйте…;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подготовьте инстру</w:t>
            </w:r>
            <w:r w:rsidRPr="00C869D3">
              <w:rPr>
                <w:rFonts w:ascii="Times New Roman" w:hAnsi="Times New Roman"/>
                <w:lang w:eastAsia="ar-SA"/>
              </w:rPr>
              <w:t xml:space="preserve">кцию по выполнению задания </w:t>
            </w:r>
            <w:proofErr w:type="gramStart"/>
            <w:r w:rsidRPr="00C869D3">
              <w:rPr>
                <w:rFonts w:ascii="Times New Roman" w:hAnsi="Times New Roman"/>
                <w:lang w:eastAsia="ar-SA"/>
              </w:rPr>
              <w:t>на</w:t>
            </w:r>
            <w:proofErr w:type="gramEnd"/>
            <w:r w:rsidRPr="00C869D3">
              <w:rPr>
                <w:rFonts w:ascii="Times New Roman" w:hAnsi="Times New Roman"/>
                <w:lang w:eastAsia="ar-SA"/>
              </w:rPr>
              <w:t xml:space="preserve"> …</w:t>
            </w:r>
            <w:r w:rsidRPr="00C869D3">
              <w:rPr>
                <w:rFonts w:ascii="Times New Roman" w:hAnsi="Times New Roman"/>
                <w:lang w:eastAsia="ar-SA"/>
              </w:rPr>
              <w:t>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подготовьте отчет о ..</w:t>
            </w:r>
            <w:r w:rsidRPr="00C869D3">
              <w:rPr>
                <w:rFonts w:ascii="Times New Roman" w:hAnsi="Times New Roman"/>
                <w:lang w:eastAsia="ar-SA"/>
              </w:rPr>
              <w:t>.;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  <w:lang w:eastAsia="ar-SA"/>
              </w:rPr>
              <w:t xml:space="preserve">- подготовьте рекламу об </w:t>
            </w:r>
            <w:proofErr w:type="gramStart"/>
            <w:r w:rsidRPr="00C869D3">
              <w:rPr>
                <w:rFonts w:ascii="Times New Roman" w:hAnsi="Times New Roman"/>
                <w:lang w:eastAsia="ar-SA"/>
              </w:rPr>
              <w:t>изученном</w:t>
            </w:r>
            <w:proofErr w:type="gramEnd"/>
            <w:r w:rsidRPr="00C869D3">
              <w:rPr>
                <w:rFonts w:ascii="Times New Roman" w:hAnsi="Times New Roman"/>
                <w:lang w:eastAsia="ar-SA"/>
              </w:rPr>
              <w:t xml:space="preserve"> …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352D56" w:rsidRPr="00C869D3" w:rsidTr="00C869D3">
        <w:tc>
          <w:tcPr>
            <w:tcW w:w="568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9D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Учебно-практические задачи, направленные на формирование и оценку навыка коммуникации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C869D3">
              <w:rPr>
                <w:rFonts w:ascii="Times New Roman" w:hAnsi="Times New Roman"/>
              </w:rPr>
              <w:t>- создание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</w:t>
            </w:r>
            <w:r w:rsidRPr="00C869D3">
              <w:rPr>
                <w:rFonts w:ascii="Times New Roman" w:hAnsi="Times New Roman"/>
              </w:rPr>
              <w:t xml:space="preserve"> аргументированного мнения и т.</w:t>
            </w:r>
            <w:r w:rsidRPr="00C869D3">
              <w:rPr>
                <w:rFonts w:ascii="Times New Roman" w:hAnsi="Times New Roman"/>
              </w:rPr>
              <w:t>п.).</w:t>
            </w:r>
            <w:proofErr w:type="gramEnd"/>
          </w:p>
        </w:tc>
        <w:tc>
          <w:tcPr>
            <w:tcW w:w="3043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t>Синтез: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 xml:space="preserve">-определите, какое из решений является оптимальным </w:t>
            </w:r>
            <w:proofErr w:type="gramStart"/>
            <w:r w:rsidRPr="00C869D3">
              <w:rPr>
                <w:rFonts w:ascii="Times New Roman" w:hAnsi="Times New Roman"/>
                <w:lang w:eastAsia="ar-SA"/>
              </w:rPr>
              <w:t>для</w:t>
            </w:r>
            <w:proofErr w:type="gramEnd"/>
            <w:r w:rsidRPr="00C869D3">
              <w:rPr>
                <w:rFonts w:ascii="Times New Roman" w:hAnsi="Times New Roman"/>
                <w:lang w:eastAsia="ar-SA"/>
              </w:rPr>
              <w:t>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 xml:space="preserve">- оцените значимость… </w:t>
            </w:r>
            <w:proofErr w:type="gramStart"/>
            <w:r w:rsidRPr="00C869D3">
              <w:rPr>
                <w:rFonts w:ascii="Times New Roman" w:hAnsi="Times New Roman"/>
                <w:lang w:eastAsia="ar-SA"/>
              </w:rPr>
              <w:t>для</w:t>
            </w:r>
            <w:proofErr w:type="gramEnd"/>
            <w:r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определите возможные критерии оценки</w:t>
            </w:r>
            <w:r w:rsidR="00C869D3" w:rsidRPr="00C869D3">
              <w:rPr>
                <w:rFonts w:ascii="Times New Roman" w:hAnsi="Times New Roman"/>
                <w:lang w:eastAsia="ar-SA"/>
              </w:rPr>
              <w:t xml:space="preserve"> </w:t>
            </w:r>
            <w:r w:rsidRPr="00C869D3">
              <w:rPr>
                <w:rFonts w:ascii="Times New Roman" w:hAnsi="Times New Roman"/>
                <w:lang w:eastAsia="ar-SA"/>
              </w:rPr>
              <w:t>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проведите экспертизу состояния 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сформулируйте  и обоснуйте гипотезу о</w:t>
            </w:r>
            <w:r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</w:rPr>
              <w:t>…;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 xml:space="preserve">- подготовьте письменное заключение </w:t>
            </w:r>
            <w:proofErr w:type="gramStart"/>
            <w:r w:rsidRPr="00C869D3">
              <w:rPr>
                <w:rFonts w:ascii="Times New Roman" w:hAnsi="Times New Roman"/>
              </w:rPr>
              <w:t>на</w:t>
            </w:r>
            <w:proofErr w:type="gramEnd"/>
            <w:r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</w:rPr>
              <w:t>…</w:t>
            </w:r>
            <w:r w:rsidRPr="00C869D3">
              <w:rPr>
                <w:rFonts w:ascii="Times New Roman" w:hAnsi="Times New Roman"/>
              </w:rPr>
              <w:t xml:space="preserve"> с подробной аргументацией.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352D56" w:rsidRPr="00C869D3" w:rsidTr="00C869D3">
        <w:tc>
          <w:tcPr>
            <w:tcW w:w="568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9D3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Учебно-практические и учебно-познавательные задачи, направленные на формирование и оценку навыка самоорганизации и саморегуляции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планирование этапов выполнения работы;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отслеживание продвижения в выполнении задания;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соблюдение графика подготовки и предоставления материалов, поиска необходимых ресурсов;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распределение обязанностей и контроля качества выполнения работы.</w:t>
            </w:r>
          </w:p>
        </w:tc>
        <w:tc>
          <w:tcPr>
            <w:tcW w:w="3043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t>Оценка</w:t>
            </w:r>
            <w:r w:rsidRPr="00C869D3">
              <w:rPr>
                <w:rFonts w:ascii="Times New Roman" w:hAnsi="Times New Roman"/>
                <w:b/>
                <w:i/>
                <w:lang w:eastAsia="ar-SA"/>
              </w:rPr>
              <w:t>: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выполните задание ..</w:t>
            </w:r>
            <w:r w:rsidRPr="00C869D3">
              <w:rPr>
                <w:rFonts w:ascii="Times New Roman" w:hAnsi="Times New Roman"/>
                <w:lang w:eastAsia="ar-SA"/>
              </w:rPr>
              <w:t>. с выделе</w:t>
            </w:r>
            <w:r w:rsidR="00FC049E" w:rsidRPr="00C869D3">
              <w:rPr>
                <w:rFonts w:ascii="Times New Roman" w:hAnsi="Times New Roman"/>
                <w:lang w:eastAsia="ar-SA"/>
              </w:rPr>
              <w:t>нием каждого шага (элемента)</w:t>
            </w:r>
            <w:r w:rsidRPr="00C869D3">
              <w:rPr>
                <w:rFonts w:ascii="Times New Roman" w:hAnsi="Times New Roman"/>
                <w:lang w:eastAsia="ar-SA"/>
              </w:rPr>
              <w:t>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оцените «стоимость» задания в баллах (один шаг – 1 балл);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подготовьте на карточке похожее задание;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выполните его пошагово;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</w:t>
            </w:r>
            <w:r w:rsidRPr="00C869D3">
              <w:rPr>
                <w:rFonts w:ascii="Times New Roman" w:hAnsi="Times New Roman"/>
                <w:lang w:eastAsia="ar-SA"/>
              </w:rPr>
              <w:t xml:space="preserve"> оцените «стоимость» задания в баллах;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предложите карточку с заданием для соседа по парте;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оцени</w:t>
            </w:r>
            <w:r w:rsidRPr="00C869D3">
              <w:rPr>
                <w:rFonts w:ascii="Times New Roman" w:hAnsi="Times New Roman"/>
                <w:lang w:eastAsia="ar-SA"/>
              </w:rPr>
              <w:t>те правильность его выполнения;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  <w:lang w:eastAsia="ar-SA"/>
              </w:rPr>
              <w:t>- пос</w:t>
            </w:r>
            <w:r w:rsidRPr="00C869D3">
              <w:rPr>
                <w:rFonts w:ascii="Times New Roman" w:hAnsi="Times New Roman"/>
                <w:lang w:eastAsia="ar-SA"/>
              </w:rPr>
              <w:t>тавьте оценку за его выполнение</w:t>
            </w:r>
            <w:r w:rsidRPr="00C869D3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352D56" w:rsidRPr="00C869D3" w:rsidTr="00C869D3">
        <w:tc>
          <w:tcPr>
            <w:tcW w:w="568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9D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Учебно-практические и учебно-познавательные задачи, направленные на формирование и оценку навыка рефлексии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самостоятельная  оценка или анализ собственной учебной деятельности с позиций соответствия полученных результатов учебной задаче, целям и способам действий;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выявление позитивных и негативных факторов, влияющих на результаты и качество выполнения задания;</w:t>
            </w:r>
          </w:p>
          <w:p w:rsidR="00352D56" w:rsidRPr="00C869D3" w:rsidRDefault="00352D56" w:rsidP="00C869D3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самостоятельная  постановка учебных задач (что надо изменить, выполнить по-дру</w:t>
            </w:r>
            <w:r w:rsidRPr="00C869D3">
              <w:rPr>
                <w:rFonts w:ascii="Times New Roman" w:hAnsi="Times New Roman"/>
              </w:rPr>
              <w:t>гому, дополнительно узнать и т.</w:t>
            </w:r>
            <w:r w:rsidRPr="00C869D3">
              <w:rPr>
                <w:rFonts w:ascii="Times New Roman" w:hAnsi="Times New Roman"/>
              </w:rPr>
              <w:t>п.).</w:t>
            </w:r>
          </w:p>
        </w:tc>
        <w:tc>
          <w:tcPr>
            <w:tcW w:w="3043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C869D3">
              <w:rPr>
                <w:rFonts w:ascii="Times New Roman" w:hAnsi="Times New Roman"/>
                <w:b/>
                <w:i/>
                <w:lang w:eastAsia="ar-SA"/>
              </w:rPr>
              <w:t xml:space="preserve">Самостоятельная постановка учебных задач: </w:t>
            </w:r>
            <w:r w:rsidRPr="00C869D3">
              <w:rPr>
                <w:rFonts w:ascii="Times New Roman" w:hAnsi="Times New Roman"/>
                <w:lang w:eastAsia="ar-SA"/>
              </w:rPr>
              <w:t>на основе предыдущего алгоритма: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-подготовьте задание с новыми элементами;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 выполните его пошагово;</w:t>
            </w:r>
          </w:p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869D3">
              <w:rPr>
                <w:rFonts w:ascii="Times New Roman" w:hAnsi="Times New Roman"/>
                <w:lang w:eastAsia="ar-SA"/>
              </w:rPr>
              <w:t>-</w:t>
            </w:r>
            <w:r w:rsidRPr="00C869D3">
              <w:rPr>
                <w:rFonts w:ascii="Times New Roman" w:hAnsi="Times New Roman"/>
                <w:lang w:eastAsia="ar-SA"/>
              </w:rPr>
              <w:t xml:space="preserve"> оцените «стоимость» задания в баллах;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  <w:lang w:eastAsia="ar-SA"/>
              </w:rPr>
              <w:t xml:space="preserve">- </w:t>
            </w:r>
            <w:r w:rsidRPr="00C869D3">
              <w:rPr>
                <w:rFonts w:ascii="Times New Roman" w:hAnsi="Times New Roman"/>
                <w:lang w:eastAsia="ar-SA"/>
              </w:rPr>
              <w:t>поставьте себе оценку</w:t>
            </w:r>
            <w:r w:rsidRPr="00C869D3">
              <w:rPr>
                <w:rFonts w:ascii="Times New Roman" w:hAnsi="Times New Roman"/>
                <w:lang w:eastAsia="ar-SA"/>
              </w:rPr>
              <w:t xml:space="preserve"> за задание и его выполнение.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352D56" w:rsidRPr="00C869D3" w:rsidTr="00C869D3">
        <w:tc>
          <w:tcPr>
            <w:tcW w:w="568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9D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Учебно-практические и учебно-познавательные задачи, направленные на формирование ценностно-смысловых установок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выражение ценностных суждений или своей позиции по обсуждаемой проблеме на основе имеющихся представлений о социальных или личностных ценностях, нравственно-этических нормах, эстетических ценностях;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аргументация (пояснение или комментарии) своей позиции или оценки.</w:t>
            </w:r>
          </w:p>
        </w:tc>
        <w:tc>
          <w:tcPr>
            <w:tcW w:w="3043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</w:rPr>
            </w:pPr>
            <w:r w:rsidRPr="00C869D3">
              <w:rPr>
                <w:rFonts w:ascii="Times New Roman" w:hAnsi="Times New Roman"/>
                <w:b/>
                <w:i/>
              </w:rPr>
              <w:t>Дайте оценку: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событию</w:t>
            </w:r>
            <w:r w:rsidR="00FC049E"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</w:rPr>
              <w:t>…;</w:t>
            </w:r>
          </w:p>
          <w:p w:rsidR="00352D56" w:rsidRPr="00C869D3" w:rsidRDefault="00FC049E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ситуации ..</w:t>
            </w:r>
            <w:r w:rsidR="00352D56" w:rsidRPr="00C869D3">
              <w:rPr>
                <w:rFonts w:ascii="Times New Roman" w:hAnsi="Times New Roman"/>
              </w:rPr>
              <w:t>.;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</w:t>
            </w:r>
            <w:r w:rsidRPr="00C869D3">
              <w:rPr>
                <w:rFonts w:ascii="Times New Roman" w:hAnsi="Times New Roman"/>
              </w:rPr>
              <w:t xml:space="preserve"> позиции литературного героя</w:t>
            </w:r>
            <w:r w:rsidR="00FC049E" w:rsidRPr="00C869D3">
              <w:rPr>
                <w:rFonts w:ascii="Times New Roman" w:hAnsi="Times New Roman"/>
              </w:rPr>
              <w:t xml:space="preserve"> (..</w:t>
            </w:r>
            <w:r w:rsidRPr="00C869D3">
              <w:rPr>
                <w:rFonts w:ascii="Times New Roman" w:hAnsi="Times New Roman"/>
              </w:rPr>
              <w:t>.);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 xml:space="preserve">- точки зрения ученого </w:t>
            </w:r>
            <w:proofErr w:type="gramStart"/>
            <w:r w:rsidRPr="00C869D3">
              <w:rPr>
                <w:rFonts w:ascii="Times New Roman" w:hAnsi="Times New Roman"/>
              </w:rPr>
              <w:t>на</w:t>
            </w:r>
            <w:proofErr w:type="gramEnd"/>
            <w:r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</w:rPr>
              <w:t>…;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событию политической жизни страны…;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 xml:space="preserve">- своего поведения </w:t>
            </w:r>
            <w:proofErr w:type="gramStart"/>
            <w:r w:rsidRPr="00C869D3">
              <w:rPr>
                <w:rFonts w:ascii="Times New Roman" w:hAnsi="Times New Roman"/>
              </w:rPr>
              <w:t>при</w:t>
            </w:r>
            <w:proofErr w:type="gramEnd"/>
            <w:r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</w:rPr>
              <w:t>…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 xml:space="preserve">Аргументируйте </w:t>
            </w:r>
            <w:r w:rsidRPr="00C869D3">
              <w:rPr>
                <w:rFonts w:ascii="Times New Roman" w:hAnsi="Times New Roman"/>
              </w:rPr>
              <w:t>свою позицию или оценку.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</w:p>
        </w:tc>
      </w:tr>
      <w:tr w:rsidR="00352D56" w:rsidRPr="00C869D3" w:rsidTr="00C869D3">
        <w:tc>
          <w:tcPr>
            <w:tcW w:w="568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9D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095" w:type="dxa"/>
          </w:tcPr>
          <w:p w:rsidR="00352D56" w:rsidRPr="00C869D3" w:rsidRDefault="00352D56" w:rsidP="00352D56">
            <w:pPr>
              <w:tabs>
                <w:tab w:val="num" w:pos="1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Учебно-практические и учебно-познавательные задачи, направленные на формирование и оценку ИКТ</w:t>
            </w:r>
            <w:r w:rsidR="00FC049E"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</w:rPr>
              <w:t>-</w:t>
            </w:r>
            <w:r w:rsidR="00FC049E"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</w:rPr>
              <w:t>компетентности учащихся</w:t>
            </w:r>
          </w:p>
        </w:tc>
        <w:tc>
          <w:tcPr>
            <w:tcW w:w="2780" w:type="dxa"/>
          </w:tcPr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самостоятельное приобретение и перенос знаний;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сотрудничество и коммуникации;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 xml:space="preserve">-решение проблем и самоорганизация; 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рефлексия и ценностно-смысловые ориентации;</w:t>
            </w:r>
          </w:p>
          <w:p w:rsidR="00352D56" w:rsidRPr="00C869D3" w:rsidRDefault="00352D56" w:rsidP="00352D56">
            <w:pPr>
              <w:pStyle w:val="a3"/>
              <w:tabs>
                <w:tab w:val="clear" w:pos="4677"/>
                <w:tab w:val="clear" w:pos="9355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собственно навыки использования ИКТ.</w:t>
            </w:r>
          </w:p>
        </w:tc>
        <w:tc>
          <w:tcPr>
            <w:tcW w:w="3043" w:type="dxa"/>
          </w:tcPr>
          <w:p w:rsidR="00352D56" w:rsidRPr="00C869D3" w:rsidRDefault="00352D56" w:rsidP="0035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Создайте собственную презентацию с использов</w:t>
            </w:r>
            <w:r w:rsidR="00FC049E" w:rsidRPr="00C869D3">
              <w:rPr>
                <w:rFonts w:ascii="Times New Roman" w:hAnsi="Times New Roman"/>
              </w:rPr>
              <w:t>анием мультимедийных технологий</w:t>
            </w:r>
            <w:r w:rsidRPr="00C869D3">
              <w:rPr>
                <w:rFonts w:ascii="Times New Roman" w:hAnsi="Times New Roman"/>
              </w:rPr>
              <w:t>:</w:t>
            </w:r>
          </w:p>
          <w:p w:rsidR="00352D56" w:rsidRPr="00C869D3" w:rsidRDefault="00352D56" w:rsidP="0035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о</w:t>
            </w:r>
            <w:r w:rsidR="00C869D3">
              <w:rPr>
                <w:rFonts w:ascii="Times New Roman" w:hAnsi="Times New Roman"/>
              </w:rPr>
              <w:t>б</w:t>
            </w:r>
            <w:r w:rsidRPr="00C869D3">
              <w:rPr>
                <w:rFonts w:ascii="Times New Roman" w:hAnsi="Times New Roman"/>
              </w:rPr>
              <w:t xml:space="preserve"> истории открытия ..</w:t>
            </w:r>
            <w:r w:rsidRPr="00C869D3">
              <w:rPr>
                <w:rFonts w:ascii="Times New Roman" w:hAnsi="Times New Roman"/>
              </w:rPr>
              <w:t>.;</w:t>
            </w:r>
          </w:p>
          <w:p w:rsidR="00352D56" w:rsidRPr="00C869D3" w:rsidRDefault="00352D56" w:rsidP="0035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о жизни ученого</w:t>
            </w:r>
            <w:r w:rsidRPr="00C869D3">
              <w:rPr>
                <w:rFonts w:ascii="Times New Roman" w:hAnsi="Times New Roman"/>
              </w:rPr>
              <w:t xml:space="preserve"> </w:t>
            </w:r>
            <w:r w:rsidRPr="00C869D3">
              <w:rPr>
                <w:rFonts w:ascii="Times New Roman" w:hAnsi="Times New Roman"/>
              </w:rPr>
              <w:t>…;</w:t>
            </w:r>
          </w:p>
          <w:p w:rsidR="00352D56" w:rsidRPr="00C869D3" w:rsidRDefault="00C869D3" w:rsidP="0035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современных технологиях</w:t>
            </w:r>
            <w:r w:rsidR="00352D56" w:rsidRPr="00C869D3">
              <w:rPr>
                <w:rFonts w:ascii="Times New Roman" w:hAnsi="Times New Roman"/>
              </w:rPr>
              <w:t>;</w:t>
            </w:r>
          </w:p>
          <w:p w:rsidR="00352D56" w:rsidRPr="00C869D3" w:rsidRDefault="00352D56" w:rsidP="0035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о явлениях природы …</w:t>
            </w:r>
            <w:r w:rsidRPr="00C869D3">
              <w:rPr>
                <w:rFonts w:ascii="Times New Roman" w:hAnsi="Times New Roman"/>
              </w:rPr>
              <w:t>;</w:t>
            </w:r>
          </w:p>
          <w:p w:rsidR="00352D56" w:rsidRPr="00C869D3" w:rsidRDefault="00352D56" w:rsidP="00C8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9D3">
              <w:rPr>
                <w:rFonts w:ascii="Times New Roman" w:hAnsi="Times New Roman"/>
              </w:rPr>
              <w:t>- о поисках геро</w:t>
            </w:r>
            <w:r w:rsidR="00C869D3">
              <w:rPr>
                <w:rFonts w:ascii="Times New Roman" w:hAnsi="Times New Roman"/>
              </w:rPr>
              <w:t xml:space="preserve">ем </w:t>
            </w:r>
            <w:r w:rsidRPr="00C869D3">
              <w:rPr>
                <w:rFonts w:ascii="Times New Roman" w:hAnsi="Times New Roman"/>
              </w:rPr>
              <w:t>… смысла</w:t>
            </w:r>
            <w:r w:rsidRPr="00C869D3">
              <w:rPr>
                <w:rFonts w:ascii="Times New Roman" w:hAnsi="Times New Roman"/>
              </w:rPr>
              <w:t xml:space="preserve"> жизни.</w:t>
            </w:r>
          </w:p>
        </w:tc>
        <w:tc>
          <w:tcPr>
            <w:tcW w:w="2572" w:type="dxa"/>
          </w:tcPr>
          <w:p w:rsidR="00352D56" w:rsidRPr="00C869D3" w:rsidRDefault="00352D56" w:rsidP="0035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20371" w:rsidRPr="00FC049E" w:rsidRDefault="00BC5013" w:rsidP="00352D5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3"/>
          <w:szCs w:val="23"/>
        </w:rPr>
      </w:pPr>
      <w:bookmarkStart w:id="0" w:name="_GoBack"/>
      <w:bookmarkEnd w:id="0"/>
      <w:r w:rsidRPr="00FC049E">
        <w:rPr>
          <w:rFonts w:ascii="Times New Roman" w:hAnsi="Times New Roman"/>
          <w:b/>
          <w:caps/>
          <w:sz w:val="23"/>
          <w:szCs w:val="23"/>
        </w:rPr>
        <w:lastRenderedPageBreak/>
        <w:t xml:space="preserve">3. Модель конструктора </w:t>
      </w:r>
      <w:r w:rsidR="00220371" w:rsidRPr="00FC049E">
        <w:rPr>
          <w:rFonts w:ascii="Times New Roman" w:hAnsi="Times New Roman"/>
          <w:b/>
          <w:caps/>
          <w:sz w:val="23"/>
          <w:szCs w:val="23"/>
        </w:rPr>
        <w:t>КОС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>1. Предмет</w:t>
      </w:r>
      <w:r w:rsidRPr="00FC049E">
        <w:rPr>
          <w:rFonts w:ascii="Times New Roman" w:hAnsi="Times New Roman"/>
          <w:i/>
          <w:sz w:val="23"/>
          <w:szCs w:val="23"/>
        </w:rPr>
        <w:t>_________________________________________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 xml:space="preserve">Класс_____________________________________________, 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Тема_________________________________________________</w:t>
      </w:r>
    </w:p>
    <w:p w:rsidR="00220371" w:rsidRPr="00FC049E" w:rsidRDefault="00BC5013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 xml:space="preserve">2. </w:t>
      </w:r>
      <w:r w:rsidR="00220371" w:rsidRPr="00FC049E">
        <w:rPr>
          <w:rFonts w:ascii="Times New Roman" w:hAnsi="Times New Roman"/>
          <w:b/>
          <w:sz w:val="23"/>
          <w:szCs w:val="23"/>
        </w:rPr>
        <w:t>Пояснительная записка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Цели контроля: выявление уровня образовательных результатов…..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предметные</w:t>
      </w:r>
      <w:r w:rsidRPr="00FC049E">
        <w:rPr>
          <w:rFonts w:ascii="Times New Roman" w:hAnsi="Times New Roman"/>
          <w:sz w:val="23"/>
          <w:szCs w:val="23"/>
        </w:rPr>
        <w:t xml:space="preserve"> </w:t>
      </w:r>
      <w:r w:rsidRPr="00FC049E">
        <w:rPr>
          <w:rFonts w:ascii="Times New Roman" w:hAnsi="Times New Roman"/>
          <w:i/>
          <w:sz w:val="23"/>
          <w:szCs w:val="23"/>
        </w:rPr>
        <w:t>знания</w:t>
      </w:r>
      <w:r w:rsidRPr="00FC049E">
        <w:rPr>
          <w:rFonts w:ascii="Times New Roman" w:hAnsi="Times New Roman"/>
          <w:sz w:val="23"/>
          <w:szCs w:val="23"/>
        </w:rPr>
        <w:t xml:space="preserve"> _______________________________________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предметные  умения</w:t>
      </w:r>
      <w:r w:rsidRPr="00FC049E">
        <w:rPr>
          <w:rFonts w:ascii="Times New Roman" w:hAnsi="Times New Roman"/>
          <w:sz w:val="23"/>
          <w:szCs w:val="23"/>
        </w:rPr>
        <w:t xml:space="preserve"> ____________________________</w:t>
      </w:r>
      <w:r w:rsidR="00352D56" w:rsidRPr="00FC049E">
        <w:rPr>
          <w:rFonts w:ascii="Times New Roman" w:hAnsi="Times New Roman"/>
          <w:sz w:val="23"/>
          <w:szCs w:val="23"/>
        </w:rPr>
        <w:t>_____________________________</w:t>
      </w:r>
      <w:r w:rsidRPr="00FC049E">
        <w:rPr>
          <w:rFonts w:ascii="Times New Roman" w:hAnsi="Times New Roman"/>
          <w:sz w:val="23"/>
          <w:szCs w:val="23"/>
        </w:rPr>
        <w:t>_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метапредметные УУД</w:t>
      </w:r>
    </w:p>
    <w:p w:rsidR="0019358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познавательные__________________________________</w:t>
      </w:r>
      <w:r w:rsidR="00193581" w:rsidRPr="00FC049E">
        <w:rPr>
          <w:rFonts w:ascii="Times New Roman" w:hAnsi="Times New Roman"/>
          <w:sz w:val="23"/>
          <w:szCs w:val="23"/>
        </w:rPr>
        <w:t>________</w:t>
      </w:r>
    </w:p>
    <w:p w:rsidR="00352D56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регулятивные</w:t>
      </w:r>
      <w:r w:rsidR="00193581" w:rsidRPr="00FC049E">
        <w:rPr>
          <w:rFonts w:ascii="Times New Roman" w:hAnsi="Times New Roman"/>
          <w:sz w:val="23"/>
          <w:szCs w:val="23"/>
        </w:rPr>
        <w:t>_____________________________________________</w:t>
      </w:r>
      <w:r w:rsidR="00352D56" w:rsidRPr="00FC049E">
        <w:rPr>
          <w:rFonts w:ascii="Times New Roman" w:hAnsi="Times New Roman"/>
          <w:sz w:val="23"/>
          <w:szCs w:val="23"/>
        </w:rPr>
        <w:t>,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коммуникативные</w:t>
      </w:r>
      <w:r w:rsidR="00193581" w:rsidRPr="00FC049E">
        <w:rPr>
          <w:rFonts w:ascii="Times New Roman" w:hAnsi="Times New Roman"/>
          <w:sz w:val="23"/>
          <w:szCs w:val="23"/>
        </w:rPr>
        <w:t>_________________________________________</w:t>
      </w:r>
      <w:r w:rsidRPr="00FC049E">
        <w:rPr>
          <w:rFonts w:ascii="Times New Roman" w:hAnsi="Times New Roman"/>
          <w:sz w:val="23"/>
          <w:szCs w:val="23"/>
        </w:rPr>
        <w:t xml:space="preserve"> </w:t>
      </w:r>
    </w:p>
    <w:p w:rsidR="00220371" w:rsidRPr="00FC049E" w:rsidRDefault="00BC5013" w:rsidP="00352D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>3. Краткая характеристика  КОС</w:t>
      </w:r>
      <w:r w:rsidR="00220371" w:rsidRPr="00FC049E">
        <w:rPr>
          <w:rFonts w:ascii="Times New Roman" w:hAnsi="Times New Roman"/>
          <w:b/>
          <w:sz w:val="23"/>
          <w:szCs w:val="23"/>
        </w:rPr>
        <w:t>:</w:t>
      </w:r>
    </w:p>
    <w:p w:rsidR="00220371" w:rsidRPr="00FC049E" w:rsidRDefault="00220371" w:rsidP="00352D56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 xml:space="preserve">- </w:t>
      </w:r>
      <w:r w:rsidRPr="00FC049E">
        <w:rPr>
          <w:rFonts w:ascii="Times New Roman" w:hAnsi="Times New Roman"/>
          <w:i/>
          <w:sz w:val="23"/>
          <w:szCs w:val="23"/>
        </w:rPr>
        <w:t>форма контроля:</w:t>
      </w:r>
      <w:r w:rsidR="00193581" w:rsidRPr="00FC049E">
        <w:rPr>
          <w:rFonts w:ascii="Times New Roman" w:hAnsi="Times New Roman"/>
          <w:i/>
          <w:sz w:val="23"/>
          <w:szCs w:val="23"/>
        </w:rPr>
        <w:t>_____________________________________</w:t>
      </w:r>
    </w:p>
    <w:p w:rsidR="00220371" w:rsidRPr="00FC049E" w:rsidRDefault="00352D56" w:rsidP="00352D56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 xml:space="preserve">- количество вариантов: </w:t>
      </w:r>
      <w:r w:rsidR="00193581" w:rsidRPr="00FC049E">
        <w:rPr>
          <w:rFonts w:ascii="Times New Roman" w:hAnsi="Times New Roman"/>
          <w:i/>
          <w:sz w:val="23"/>
          <w:szCs w:val="23"/>
        </w:rPr>
        <w:t>_______________________________</w:t>
      </w:r>
    </w:p>
    <w:p w:rsidR="00220371" w:rsidRPr="00FC049E" w:rsidRDefault="00BC5013" w:rsidP="00352D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 xml:space="preserve">4. </w:t>
      </w:r>
      <w:r w:rsidR="00220371" w:rsidRPr="00FC049E">
        <w:rPr>
          <w:rFonts w:ascii="Times New Roman" w:hAnsi="Times New Roman"/>
          <w:b/>
          <w:sz w:val="23"/>
          <w:szCs w:val="23"/>
        </w:rPr>
        <w:t>Распределение заданий по уровню сложности</w:t>
      </w:r>
    </w:p>
    <w:p w:rsidR="00220371" w:rsidRPr="00FC049E" w:rsidRDefault="00352D56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>Оценочные материалы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 xml:space="preserve"> подбираются трех уровней сложности в определенном процентном соотношении: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>- на уровне начального общего образования и 5,6-х классов:</w:t>
      </w:r>
    </w:p>
    <w:p w:rsidR="00220371" w:rsidRPr="00FC049E" w:rsidRDefault="00BC5013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>1-ый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 xml:space="preserve"> уровень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– репродуктивный (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 xml:space="preserve">задания на </w:t>
      </w:r>
      <w:r w:rsidRPr="00FC049E">
        <w:rPr>
          <w:rFonts w:ascii="Times New Roman" w:hAnsi="Times New Roman"/>
          <w:color w:val="0070C0"/>
          <w:sz w:val="23"/>
          <w:szCs w:val="23"/>
        </w:rPr>
        <w:t>применение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 xml:space="preserve"> знаний умений способов деятельности в знакомой ситуации) –50%;</w:t>
      </w:r>
    </w:p>
    <w:p w:rsidR="00220371" w:rsidRPr="00FC049E" w:rsidRDefault="00BC5013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 xml:space="preserve">2-ой 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>уровень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>– конструктивный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(задания на применение знаний 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>умений способов деятельности в измененной ситуации)– 35%;</w:t>
      </w:r>
    </w:p>
    <w:p w:rsidR="00220371" w:rsidRPr="00FC049E" w:rsidRDefault="00BC5013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 xml:space="preserve">3-ий 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>уровень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>– творческий (в незнакомой ситуации)–15 %.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 xml:space="preserve">- на уровне основного </w:t>
      </w:r>
      <w:r w:rsidR="00BC5013" w:rsidRPr="00FC049E">
        <w:rPr>
          <w:rFonts w:ascii="Times New Roman" w:hAnsi="Times New Roman"/>
          <w:color w:val="0070C0"/>
          <w:sz w:val="23"/>
          <w:szCs w:val="23"/>
        </w:rPr>
        <w:t>общего образования (7-9 классы)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и старшей школы:</w:t>
      </w:r>
    </w:p>
    <w:p w:rsidR="00220371" w:rsidRPr="00FC049E" w:rsidRDefault="00220371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>1-ый уровень</w:t>
      </w:r>
      <w:r w:rsidR="00BC5013" w:rsidRPr="00FC049E">
        <w:rPr>
          <w:rFonts w:ascii="Times New Roman" w:hAnsi="Times New Roman"/>
          <w:color w:val="0070C0"/>
          <w:sz w:val="23"/>
          <w:szCs w:val="23"/>
        </w:rPr>
        <w:t xml:space="preserve"> –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репродуктивный (задания на применение знаний, умений и способов д</w:t>
      </w:r>
      <w:r w:rsidR="00BC5013" w:rsidRPr="00FC049E">
        <w:rPr>
          <w:rFonts w:ascii="Times New Roman" w:hAnsi="Times New Roman"/>
          <w:color w:val="0070C0"/>
          <w:sz w:val="23"/>
          <w:szCs w:val="23"/>
        </w:rPr>
        <w:t>еятельности в знакомой ситуации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) – 35 % </w:t>
      </w:r>
    </w:p>
    <w:p w:rsidR="00220371" w:rsidRPr="00FC049E" w:rsidRDefault="00BC5013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>2-ой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 xml:space="preserve"> уровень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>– конструктивны</w:t>
      </w:r>
      <w:r w:rsidRPr="00FC049E">
        <w:rPr>
          <w:rFonts w:ascii="Times New Roman" w:hAnsi="Times New Roman"/>
          <w:color w:val="0070C0"/>
          <w:sz w:val="23"/>
          <w:szCs w:val="23"/>
        </w:rPr>
        <w:t>й (задания на применение знаний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 xml:space="preserve"> умений способов деятельности в измененной ситуации)– 50%;</w:t>
      </w:r>
    </w:p>
    <w:p w:rsidR="00220371" w:rsidRPr="00FC049E" w:rsidRDefault="00BC5013" w:rsidP="0035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>3-ий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 xml:space="preserve"> уровень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>– творческий (в незнакомой ситуации)  –15 %.</w:t>
      </w:r>
    </w:p>
    <w:p w:rsidR="00220371" w:rsidRPr="00FC049E" w:rsidRDefault="00BC5013" w:rsidP="00352D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3"/>
          <w:szCs w:val="23"/>
        </w:rPr>
      </w:pPr>
      <w:r w:rsidRPr="00FC049E">
        <w:rPr>
          <w:rFonts w:ascii="Times New Roman" w:hAnsi="Times New Roman"/>
          <w:b/>
          <w:i/>
          <w:sz w:val="23"/>
          <w:szCs w:val="23"/>
        </w:rPr>
        <w:t xml:space="preserve">5. </w:t>
      </w:r>
      <w:r w:rsidR="00FC049E">
        <w:rPr>
          <w:rFonts w:ascii="Times New Roman" w:hAnsi="Times New Roman"/>
          <w:b/>
          <w:i/>
          <w:sz w:val="23"/>
          <w:szCs w:val="23"/>
        </w:rPr>
        <w:t>Характеристика заданий</w:t>
      </w:r>
      <w:r w:rsidR="00220371" w:rsidRPr="00FC049E">
        <w:rPr>
          <w:rFonts w:ascii="Times New Roman" w:hAnsi="Times New Roman"/>
          <w:b/>
          <w:i/>
          <w:sz w:val="23"/>
          <w:szCs w:val="23"/>
        </w:rPr>
        <w:t>:</w:t>
      </w:r>
    </w:p>
    <w:p w:rsidR="00220371" w:rsidRPr="00FC049E" w:rsidRDefault="000466B0" w:rsidP="00352D56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5.1.</w:t>
      </w:r>
      <w:r w:rsidR="00220371" w:rsidRPr="00FC049E">
        <w:rPr>
          <w:rFonts w:ascii="Times New Roman" w:hAnsi="Times New Roman"/>
          <w:i/>
          <w:sz w:val="23"/>
          <w:szCs w:val="23"/>
        </w:rPr>
        <w:t xml:space="preserve"> с позиций выявляемых </w:t>
      </w:r>
      <w:r w:rsidR="00193581" w:rsidRPr="00FC049E">
        <w:rPr>
          <w:rFonts w:ascii="Times New Roman" w:hAnsi="Times New Roman"/>
          <w:i/>
          <w:sz w:val="23"/>
          <w:szCs w:val="23"/>
        </w:rPr>
        <w:t xml:space="preserve">предметных </w:t>
      </w:r>
      <w:r w:rsidR="00220371" w:rsidRPr="00FC049E">
        <w:rPr>
          <w:rFonts w:ascii="Times New Roman" w:hAnsi="Times New Roman"/>
          <w:i/>
          <w:sz w:val="23"/>
          <w:szCs w:val="23"/>
        </w:rPr>
        <w:t xml:space="preserve"> результатов;</w:t>
      </w:r>
    </w:p>
    <w:p w:rsidR="00220371" w:rsidRPr="00FC049E" w:rsidRDefault="000466B0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5.2.</w:t>
      </w:r>
      <w:r w:rsidR="00220371" w:rsidRPr="00FC049E">
        <w:rPr>
          <w:rFonts w:ascii="Times New Roman" w:hAnsi="Times New Roman"/>
          <w:i/>
          <w:sz w:val="23"/>
          <w:szCs w:val="23"/>
        </w:rPr>
        <w:t xml:space="preserve"> с помощью </w:t>
      </w:r>
      <w:proofErr w:type="gramStart"/>
      <w:r w:rsidR="00220371" w:rsidRPr="00FC049E">
        <w:rPr>
          <w:rFonts w:ascii="Times New Roman" w:hAnsi="Times New Roman"/>
          <w:i/>
          <w:sz w:val="23"/>
          <w:szCs w:val="23"/>
        </w:rPr>
        <w:t>которых</w:t>
      </w:r>
      <w:proofErr w:type="gramEnd"/>
      <w:r w:rsidR="00220371" w:rsidRPr="00FC049E">
        <w:rPr>
          <w:rFonts w:ascii="Times New Roman" w:hAnsi="Times New Roman"/>
          <w:i/>
          <w:sz w:val="23"/>
          <w:szCs w:val="23"/>
        </w:rPr>
        <w:t xml:space="preserve"> выявляются метапредметные результаты</w:t>
      </w:r>
      <w:r w:rsidR="00220371" w:rsidRPr="00FC049E">
        <w:rPr>
          <w:rFonts w:ascii="Times New Roman" w:hAnsi="Times New Roman"/>
          <w:sz w:val="23"/>
          <w:szCs w:val="23"/>
        </w:rPr>
        <w:t>:</w:t>
      </w:r>
    </w:p>
    <w:p w:rsidR="00220371" w:rsidRPr="00FC049E" w:rsidRDefault="00220371" w:rsidP="00352D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познавательные, регулятивные, коммуникативные</w:t>
      </w:r>
    </w:p>
    <w:p w:rsidR="00220371" w:rsidRPr="00FC049E" w:rsidRDefault="00BC5013" w:rsidP="00352D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 xml:space="preserve">6. </w:t>
      </w:r>
      <w:r w:rsidR="00220371" w:rsidRPr="00FC049E">
        <w:rPr>
          <w:rFonts w:ascii="Times New Roman" w:hAnsi="Times New Roman"/>
          <w:b/>
          <w:sz w:val="23"/>
          <w:szCs w:val="23"/>
        </w:rPr>
        <w:t>Содержание  контрольно-оценочного материала</w:t>
      </w:r>
    </w:p>
    <w:p w:rsidR="00220371" w:rsidRPr="00FC049E" w:rsidRDefault="00BC5013" w:rsidP="00352D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FC049E">
        <w:rPr>
          <w:rFonts w:ascii="Times New Roman" w:hAnsi="Times New Roman"/>
          <w:b/>
          <w:sz w:val="23"/>
          <w:szCs w:val="23"/>
        </w:rPr>
        <w:t xml:space="preserve">7. </w:t>
      </w:r>
      <w:r w:rsidR="00220371" w:rsidRPr="00FC049E">
        <w:rPr>
          <w:rFonts w:ascii="Times New Roman" w:hAnsi="Times New Roman"/>
          <w:b/>
          <w:sz w:val="23"/>
          <w:szCs w:val="23"/>
        </w:rPr>
        <w:t>Инструкция для учащегося по выполнению контрольной процедуры</w:t>
      </w:r>
    </w:p>
    <w:p w:rsidR="00220371" w:rsidRPr="00FC049E" w:rsidRDefault="00BC5013" w:rsidP="00352D56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 xml:space="preserve">8. </w:t>
      </w:r>
      <w:r w:rsidR="00220371" w:rsidRPr="00FC049E">
        <w:rPr>
          <w:rFonts w:ascii="Times New Roman" w:hAnsi="Times New Roman"/>
          <w:b/>
          <w:sz w:val="23"/>
          <w:szCs w:val="23"/>
        </w:rPr>
        <w:t>Эталон выполнения  оценочного материала</w:t>
      </w:r>
    </w:p>
    <w:p w:rsidR="00220371" w:rsidRPr="00FC049E" w:rsidRDefault="00BC5013" w:rsidP="00352D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FC049E">
        <w:rPr>
          <w:rFonts w:ascii="Times New Roman" w:hAnsi="Times New Roman"/>
          <w:b/>
          <w:sz w:val="23"/>
          <w:szCs w:val="23"/>
        </w:rPr>
        <w:t xml:space="preserve">9. </w:t>
      </w:r>
      <w:r w:rsidR="00220371" w:rsidRPr="00FC049E">
        <w:rPr>
          <w:rFonts w:ascii="Times New Roman" w:hAnsi="Times New Roman"/>
          <w:b/>
          <w:sz w:val="23"/>
          <w:szCs w:val="23"/>
        </w:rPr>
        <w:t>Схема поэлементного анализа выполнения работы</w:t>
      </w:r>
    </w:p>
    <w:p w:rsidR="00220371" w:rsidRPr="00C869D3" w:rsidRDefault="00220371" w:rsidP="00352D56">
      <w:pPr>
        <w:spacing w:after="0" w:line="240" w:lineRule="auto"/>
        <w:ind w:left="285"/>
        <w:jc w:val="both"/>
        <w:rPr>
          <w:rFonts w:ascii="Times New Roman" w:hAnsi="Times New Roman"/>
          <w:szCs w:val="23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04"/>
        <w:gridCol w:w="2316"/>
        <w:gridCol w:w="2235"/>
      </w:tblGrid>
      <w:tr w:rsidR="00220371" w:rsidRPr="00FC049E" w:rsidTr="00FC049E">
        <w:trPr>
          <w:jc w:val="center"/>
        </w:trPr>
        <w:tc>
          <w:tcPr>
            <w:tcW w:w="993" w:type="dxa"/>
          </w:tcPr>
          <w:p w:rsidR="00220371" w:rsidRPr="00C869D3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№ задания</w:t>
            </w:r>
          </w:p>
        </w:tc>
        <w:tc>
          <w:tcPr>
            <w:tcW w:w="4204" w:type="dxa"/>
          </w:tcPr>
          <w:p w:rsidR="00220371" w:rsidRPr="00C869D3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 xml:space="preserve">Какие элементы </w:t>
            </w:r>
            <w:r w:rsidR="000466B0" w:rsidRPr="00C869D3">
              <w:rPr>
                <w:rFonts w:ascii="Times New Roman" w:hAnsi="Times New Roman"/>
                <w:szCs w:val="23"/>
              </w:rPr>
              <w:t xml:space="preserve">системы </w:t>
            </w:r>
            <w:r w:rsidRPr="00C869D3">
              <w:rPr>
                <w:rFonts w:ascii="Times New Roman" w:hAnsi="Times New Roman"/>
                <w:szCs w:val="23"/>
              </w:rPr>
              <w:t>знаний и умений выявляются</w:t>
            </w:r>
          </w:p>
        </w:tc>
        <w:tc>
          <w:tcPr>
            <w:tcW w:w="2316" w:type="dxa"/>
          </w:tcPr>
          <w:p w:rsidR="00220371" w:rsidRPr="00C869D3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Стоимость каждого элемента</w:t>
            </w:r>
          </w:p>
        </w:tc>
        <w:tc>
          <w:tcPr>
            <w:tcW w:w="2235" w:type="dxa"/>
          </w:tcPr>
          <w:p w:rsidR="00220371" w:rsidRPr="00C869D3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Общая стоимость задания</w:t>
            </w:r>
          </w:p>
        </w:tc>
      </w:tr>
      <w:tr w:rsidR="00220371" w:rsidRPr="00FC049E" w:rsidTr="00FC049E">
        <w:trPr>
          <w:jc w:val="center"/>
        </w:trPr>
        <w:tc>
          <w:tcPr>
            <w:tcW w:w="993" w:type="dxa"/>
          </w:tcPr>
          <w:p w:rsidR="00220371" w:rsidRPr="00FC049E" w:rsidRDefault="00193581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FC049E">
              <w:rPr>
                <w:rFonts w:ascii="Times New Roman" w:hAnsi="Times New Roman"/>
                <w:b/>
                <w:sz w:val="23"/>
                <w:szCs w:val="23"/>
              </w:rPr>
              <w:t>1.</w:t>
            </w:r>
          </w:p>
        </w:tc>
        <w:tc>
          <w:tcPr>
            <w:tcW w:w="4204" w:type="dxa"/>
          </w:tcPr>
          <w:p w:rsidR="00220371" w:rsidRPr="00FC049E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316" w:type="dxa"/>
          </w:tcPr>
          <w:p w:rsidR="00220371" w:rsidRPr="00FC049E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35" w:type="dxa"/>
          </w:tcPr>
          <w:p w:rsidR="00220371" w:rsidRPr="00FC049E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93581" w:rsidRPr="00FC049E" w:rsidTr="00FC049E">
        <w:trPr>
          <w:jc w:val="center"/>
        </w:trPr>
        <w:tc>
          <w:tcPr>
            <w:tcW w:w="993" w:type="dxa"/>
          </w:tcPr>
          <w:p w:rsidR="00193581" w:rsidRPr="00FC049E" w:rsidRDefault="00193581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FC049E">
              <w:rPr>
                <w:rFonts w:ascii="Times New Roman" w:hAnsi="Times New Roman"/>
                <w:b/>
                <w:sz w:val="23"/>
                <w:szCs w:val="23"/>
              </w:rPr>
              <w:t>2.</w:t>
            </w:r>
          </w:p>
        </w:tc>
        <w:tc>
          <w:tcPr>
            <w:tcW w:w="4204" w:type="dxa"/>
          </w:tcPr>
          <w:p w:rsidR="00193581" w:rsidRPr="00FC049E" w:rsidRDefault="00193581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316" w:type="dxa"/>
          </w:tcPr>
          <w:p w:rsidR="00193581" w:rsidRPr="00FC049E" w:rsidRDefault="00193581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35" w:type="dxa"/>
          </w:tcPr>
          <w:p w:rsidR="00193581" w:rsidRPr="00FC049E" w:rsidRDefault="00193581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20371" w:rsidRPr="00FC049E" w:rsidTr="00FC049E">
        <w:trPr>
          <w:jc w:val="center"/>
        </w:trPr>
        <w:tc>
          <w:tcPr>
            <w:tcW w:w="993" w:type="dxa"/>
          </w:tcPr>
          <w:p w:rsidR="00220371" w:rsidRPr="00FC049E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4" w:type="dxa"/>
          </w:tcPr>
          <w:p w:rsidR="00220371" w:rsidRPr="00FC049E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  <w:r w:rsidRPr="00FC049E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2316" w:type="dxa"/>
          </w:tcPr>
          <w:p w:rsidR="00220371" w:rsidRPr="00FC049E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5" w:type="dxa"/>
          </w:tcPr>
          <w:p w:rsidR="00220371" w:rsidRPr="00FC049E" w:rsidRDefault="00220371" w:rsidP="00352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220371" w:rsidRPr="00FC049E" w:rsidRDefault="00BC5013" w:rsidP="00352D56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bCs/>
          <w:color w:val="0070C0"/>
          <w:sz w:val="23"/>
          <w:szCs w:val="23"/>
        </w:rPr>
      </w:pPr>
      <w:r w:rsidRPr="00FC049E">
        <w:rPr>
          <w:rFonts w:ascii="Times New Roman" w:hAnsi="Times New Roman"/>
          <w:bCs/>
          <w:color w:val="0070C0"/>
          <w:sz w:val="23"/>
          <w:szCs w:val="23"/>
        </w:rPr>
        <w:t xml:space="preserve">Выполнение учащимися всех видов оценочных материалов </w:t>
      </w:r>
      <w:r w:rsidR="00220371" w:rsidRPr="00FC049E">
        <w:rPr>
          <w:rFonts w:ascii="Times New Roman" w:hAnsi="Times New Roman"/>
          <w:bCs/>
          <w:color w:val="0070C0"/>
          <w:sz w:val="23"/>
          <w:szCs w:val="23"/>
        </w:rPr>
        <w:t>по учебным предметам оценива</w:t>
      </w:r>
      <w:r w:rsidR="000466B0" w:rsidRPr="00FC049E">
        <w:rPr>
          <w:rFonts w:ascii="Times New Roman" w:hAnsi="Times New Roman"/>
          <w:bCs/>
          <w:color w:val="0070C0"/>
          <w:sz w:val="23"/>
          <w:szCs w:val="23"/>
        </w:rPr>
        <w:t>е</w:t>
      </w:r>
      <w:r w:rsidR="00220371" w:rsidRPr="00FC049E">
        <w:rPr>
          <w:rFonts w:ascii="Times New Roman" w:hAnsi="Times New Roman"/>
          <w:bCs/>
          <w:color w:val="0070C0"/>
          <w:sz w:val="23"/>
          <w:szCs w:val="23"/>
        </w:rPr>
        <w:t>тся в процентном отношении к максимально возможному количеству баллов, выставляемому за работу:</w:t>
      </w:r>
    </w:p>
    <w:p w:rsidR="00220371" w:rsidRPr="00FC049E" w:rsidRDefault="00220371" w:rsidP="00352D56">
      <w:pPr>
        <w:spacing w:after="0" w:line="240" w:lineRule="auto"/>
        <w:ind w:left="29" w:firstLine="538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>- 50%-65%- базовый уровень;</w:t>
      </w:r>
    </w:p>
    <w:p w:rsidR="00193581" w:rsidRPr="00FC049E" w:rsidRDefault="00220371" w:rsidP="00352D56">
      <w:pPr>
        <w:spacing w:after="0" w:line="240" w:lineRule="auto"/>
        <w:ind w:left="29" w:firstLine="538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>- 66-</w:t>
      </w:r>
      <w:r w:rsidR="00193581" w:rsidRPr="00FC049E">
        <w:rPr>
          <w:rFonts w:ascii="Times New Roman" w:hAnsi="Times New Roman"/>
          <w:color w:val="0070C0"/>
          <w:sz w:val="23"/>
          <w:szCs w:val="23"/>
        </w:rPr>
        <w:t>84% - повышенный уровень;</w:t>
      </w:r>
    </w:p>
    <w:p w:rsidR="00E86310" w:rsidRPr="00FC049E" w:rsidRDefault="00E86310" w:rsidP="00352D56">
      <w:pPr>
        <w:spacing w:after="0" w:line="240" w:lineRule="auto"/>
        <w:ind w:left="29" w:firstLine="538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 xml:space="preserve">- </w:t>
      </w:r>
      <w:r w:rsidR="00193581" w:rsidRPr="00FC049E">
        <w:rPr>
          <w:rFonts w:ascii="Times New Roman" w:hAnsi="Times New Roman"/>
          <w:color w:val="0070C0"/>
          <w:sz w:val="23"/>
          <w:szCs w:val="23"/>
        </w:rPr>
        <w:t>85-100%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220371" w:rsidRPr="00FC049E">
        <w:rPr>
          <w:rFonts w:ascii="Times New Roman" w:hAnsi="Times New Roman"/>
          <w:color w:val="0070C0"/>
          <w:sz w:val="23"/>
          <w:szCs w:val="23"/>
        </w:rPr>
        <w:t>-</w:t>
      </w:r>
      <w:r w:rsidRPr="00FC049E">
        <w:rPr>
          <w:rFonts w:ascii="Times New Roman" w:hAnsi="Times New Roman"/>
          <w:color w:val="0070C0"/>
          <w:sz w:val="23"/>
          <w:szCs w:val="23"/>
        </w:rPr>
        <w:t xml:space="preserve"> высокий уровень </w:t>
      </w:r>
    </w:p>
    <w:p w:rsidR="00220371" w:rsidRPr="00FC049E" w:rsidRDefault="00220371" w:rsidP="00352D56">
      <w:pPr>
        <w:spacing w:after="0" w:line="240" w:lineRule="auto"/>
        <w:ind w:left="29" w:firstLine="538"/>
        <w:jc w:val="both"/>
        <w:rPr>
          <w:rFonts w:ascii="Times New Roman" w:hAnsi="Times New Roman"/>
          <w:color w:val="0070C0"/>
          <w:sz w:val="23"/>
          <w:szCs w:val="23"/>
        </w:rPr>
      </w:pPr>
      <w:r w:rsidRPr="00FC049E">
        <w:rPr>
          <w:rFonts w:ascii="Times New Roman" w:hAnsi="Times New Roman"/>
          <w:color w:val="0070C0"/>
          <w:sz w:val="23"/>
          <w:szCs w:val="23"/>
        </w:rPr>
        <w:t xml:space="preserve"> - менее 50%- тревожный уровень.</w:t>
      </w:r>
    </w:p>
    <w:p w:rsidR="00220371" w:rsidRPr="00FC049E" w:rsidRDefault="000466B0" w:rsidP="00FC049E">
      <w:pPr>
        <w:spacing w:after="0" w:line="240" w:lineRule="auto"/>
        <w:ind w:left="29" w:firstLine="538"/>
        <w:jc w:val="both"/>
        <w:rPr>
          <w:rFonts w:ascii="Times New Roman" w:hAnsi="Times New Roman"/>
          <w:b/>
          <w:i/>
          <w:color w:val="0070C0"/>
          <w:sz w:val="23"/>
          <w:szCs w:val="23"/>
        </w:rPr>
      </w:pPr>
      <w:r w:rsidRPr="00FC049E">
        <w:rPr>
          <w:rFonts w:ascii="Times New Roman" w:hAnsi="Times New Roman"/>
          <w:b/>
          <w:i/>
          <w:sz w:val="23"/>
          <w:szCs w:val="23"/>
        </w:rPr>
        <w:t xml:space="preserve">Примечание: </w:t>
      </w:r>
      <w:r w:rsidRPr="00FC049E">
        <w:rPr>
          <w:rFonts w:ascii="Times New Roman" w:hAnsi="Times New Roman"/>
          <w:b/>
          <w:i/>
          <w:color w:val="0070C0"/>
          <w:sz w:val="23"/>
          <w:szCs w:val="23"/>
        </w:rPr>
        <w:t>Голубым цветом выделен матери</w:t>
      </w:r>
      <w:r w:rsidR="00BC5013" w:rsidRPr="00FC049E">
        <w:rPr>
          <w:rFonts w:ascii="Times New Roman" w:hAnsi="Times New Roman"/>
          <w:b/>
          <w:i/>
          <w:color w:val="0070C0"/>
          <w:sz w:val="23"/>
          <w:szCs w:val="23"/>
        </w:rPr>
        <w:t>ал рекомендательного характера</w:t>
      </w:r>
    </w:p>
    <w:p w:rsidR="002B59BF" w:rsidRPr="00FC049E" w:rsidRDefault="002B59BF" w:rsidP="00352D56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>Образец</w:t>
      </w:r>
    </w:p>
    <w:p w:rsidR="002B59BF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>Контрольная</w:t>
      </w:r>
      <w:r w:rsidR="002B59BF" w:rsidRPr="00FC049E">
        <w:rPr>
          <w:rFonts w:ascii="Times New Roman" w:hAnsi="Times New Roman"/>
          <w:b/>
          <w:sz w:val="23"/>
          <w:szCs w:val="23"/>
        </w:rPr>
        <w:t xml:space="preserve"> работа по физике для 7 класса по теме «Явление диффузии»</w:t>
      </w:r>
    </w:p>
    <w:p w:rsidR="00686DE7" w:rsidRPr="00FC049E" w:rsidRDefault="00686DE7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1.Используя план изучения физического явления, опишите явление диффузии.</w:t>
      </w:r>
    </w:p>
    <w:p w:rsidR="00686DE7" w:rsidRPr="00FC049E" w:rsidRDefault="00686DE7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 xml:space="preserve">2. Объясните процесс засолки сельди. </w:t>
      </w:r>
    </w:p>
    <w:p w:rsidR="00686DE7" w:rsidRPr="00FC049E" w:rsidRDefault="00686DE7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3. Предложите способ ускоренной засолки сельди.</w:t>
      </w:r>
    </w:p>
    <w:p w:rsidR="00686DE7" w:rsidRPr="00FC049E" w:rsidRDefault="00686DE7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4. В магазинах продают сельдь, выловленную в Тихом или Атлантическом океанах. Океанская вода соленая. Объясните, почему сельдь, выловленная из этих океанов</w:t>
      </w:r>
      <w:r w:rsidR="00BC5013" w:rsidRPr="00FC049E">
        <w:rPr>
          <w:rFonts w:ascii="Times New Roman" w:hAnsi="Times New Roman"/>
          <w:sz w:val="23"/>
          <w:szCs w:val="23"/>
        </w:rPr>
        <w:t>,</w:t>
      </w:r>
      <w:r w:rsidRPr="00FC049E">
        <w:rPr>
          <w:rFonts w:ascii="Times New Roman" w:hAnsi="Times New Roman"/>
          <w:sz w:val="23"/>
          <w:szCs w:val="23"/>
        </w:rPr>
        <w:t xml:space="preserve"> не соленая?</w:t>
      </w:r>
    </w:p>
    <w:p w:rsidR="00686DE7" w:rsidRPr="00FC049E" w:rsidRDefault="00686DE7" w:rsidP="00352D56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t xml:space="preserve">Методический инструментарий к контрольной работе </w:t>
      </w:r>
    </w:p>
    <w:p w:rsidR="002B59BF" w:rsidRPr="00FC049E" w:rsidRDefault="00686DE7" w:rsidP="00352D56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sz w:val="23"/>
          <w:szCs w:val="23"/>
        </w:rPr>
        <w:lastRenderedPageBreak/>
        <w:t>1.</w:t>
      </w:r>
      <w:r w:rsidR="002B59BF" w:rsidRPr="00FC049E">
        <w:rPr>
          <w:rFonts w:ascii="Times New Roman" w:hAnsi="Times New Roman"/>
          <w:b/>
          <w:sz w:val="23"/>
          <w:szCs w:val="23"/>
        </w:rPr>
        <w:t>Пояснительная записка</w:t>
      </w:r>
    </w:p>
    <w:p w:rsidR="002B59BF" w:rsidRPr="00FC049E" w:rsidRDefault="002B59BF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b/>
          <w:i/>
          <w:sz w:val="23"/>
          <w:szCs w:val="23"/>
        </w:rPr>
        <w:t>Цель</w:t>
      </w:r>
      <w:r w:rsidRPr="00FC049E">
        <w:rPr>
          <w:rFonts w:ascii="Times New Roman" w:hAnsi="Times New Roman"/>
          <w:sz w:val="23"/>
          <w:szCs w:val="23"/>
        </w:rPr>
        <w:t>: выявить образовательные результаты учащихся по теме «Диффузия»</w:t>
      </w:r>
    </w:p>
    <w:p w:rsidR="002B59BF" w:rsidRPr="00FC049E" w:rsidRDefault="002B59BF" w:rsidP="00352D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предметные: уровень овладения учащимися</w:t>
      </w:r>
      <w:r w:rsidR="00BC5013" w:rsidRPr="00FC049E">
        <w:rPr>
          <w:rFonts w:ascii="Times New Roman" w:hAnsi="Times New Roman"/>
          <w:sz w:val="23"/>
          <w:szCs w:val="23"/>
        </w:rPr>
        <w:t xml:space="preserve"> физическим явлением «диффузия».</w:t>
      </w:r>
    </w:p>
    <w:p w:rsidR="00686DE7" w:rsidRPr="00FC049E" w:rsidRDefault="00BC5013" w:rsidP="00352D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метапредметные</w:t>
      </w:r>
      <w:r w:rsidR="00686DE7" w:rsidRPr="00FC049E">
        <w:rPr>
          <w:rFonts w:ascii="Times New Roman" w:hAnsi="Times New Roman"/>
          <w:sz w:val="23"/>
          <w:szCs w:val="23"/>
        </w:rPr>
        <w:t xml:space="preserve">: </w:t>
      </w:r>
    </w:p>
    <w:p w:rsidR="00686DE7" w:rsidRPr="00FC049E" w:rsidRDefault="00686DE7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- познавательные</w:t>
      </w:r>
      <w:r w:rsidRPr="00FC049E">
        <w:rPr>
          <w:rFonts w:ascii="Times New Roman" w:hAnsi="Times New Roman"/>
          <w:sz w:val="23"/>
          <w:szCs w:val="23"/>
        </w:rPr>
        <w:t xml:space="preserve"> - использование алгоритма изучения физического явления, объяснение сути явления диффузии на основе положений теории строения вещества;</w:t>
      </w:r>
    </w:p>
    <w:p w:rsidR="00686DE7" w:rsidRPr="00FC049E" w:rsidRDefault="00686DE7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- регулятивные</w:t>
      </w:r>
      <w:r w:rsidRPr="00FC049E">
        <w:rPr>
          <w:rFonts w:ascii="Times New Roman" w:hAnsi="Times New Roman"/>
          <w:sz w:val="23"/>
          <w:szCs w:val="23"/>
        </w:rPr>
        <w:t xml:space="preserve"> - нахождение способа ускоренной засолки сельди, привлечение знаний из курса биологии</w:t>
      </w:r>
    </w:p>
    <w:p w:rsidR="00686DE7" w:rsidRPr="00FC049E" w:rsidRDefault="00686DE7" w:rsidP="00352D56">
      <w:pPr>
        <w:spacing w:after="0" w:line="240" w:lineRule="auto"/>
        <w:ind w:left="1287"/>
        <w:jc w:val="both"/>
        <w:rPr>
          <w:rFonts w:ascii="Times New Roman" w:hAnsi="Times New Roman"/>
          <w:b/>
          <w:sz w:val="23"/>
          <w:szCs w:val="23"/>
        </w:rPr>
      </w:pPr>
      <w:r w:rsidRPr="00FC049E">
        <w:rPr>
          <w:rFonts w:ascii="Times New Roman" w:hAnsi="Times New Roman"/>
          <w:b/>
          <w:i/>
          <w:sz w:val="23"/>
          <w:szCs w:val="23"/>
        </w:rPr>
        <w:t>Распределение заданий по уровню сложности</w:t>
      </w:r>
    </w:p>
    <w:p w:rsidR="00C055BA" w:rsidRPr="00FC049E" w:rsidRDefault="00C055BA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- уровню требований «учащийся научится»  соответствуют задания №1,2</w:t>
      </w:r>
      <w:r w:rsidR="00FC7845" w:rsidRPr="00FC049E">
        <w:rPr>
          <w:rFonts w:ascii="Times New Roman" w:hAnsi="Times New Roman"/>
          <w:sz w:val="23"/>
          <w:szCs w:val="23"/>
        </w:rPr>
        <w:t xml:space="preserve"> (базовый уровень)</w:t>
      </w:r>
      <w:r w:rsidRPr="00FC049E">
        <w:rPr>
          <w:rFonts w:ascii="Times New Roman" w:hAnsi="Times New Roman"/>
          <w:sz w:val="23"/>
          <w:szCs w:val="23"/>
        </w:rPr>
        <w:t>;</w:t>
      </w:r>
    </w:p>
    <w:p w:rsidR="00686DE7" w:rsidRPr="00FC049E" w:rsidRDefault="00C055BA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 xml:space="preserve">- уровню требований «учащийся </w:t>
      </w:r>
      <w:r w:rsidR="00FC049E" w:rsidRPr="00FC049E">
        <w:rPr>
          <w:rFonts w:ascii="Times New Roman" w:hAnsi="Times New Roman"/>
          <w:sz w:val="23"/>
          <w:szCs w:val="23"/>
        </w:rPr>
        <w:t xml:space="preserve">получит возможность научиться» </w:t>
      </w:r>
      <w:r w:rsidRPr="00FC049E">
        <w:rPr>
          <w:rFonts w:ascii="Times New Roman" w:hAnsi="Times New Roman"/>
          <w:sz w:val="23"/>
          <w:szCs w:val="23"/>
        </w:rPr>
        <w:t>соответствуют задания № 3и 4</w:t>
      </w:r>
      <w:r w:rsidR="00FC7845" w:rsidRPr="00FC049E">
        <w:rPr>
          <w:rFonts w:ascii="Times New Roman" w:hAnsi="Times New Roman"/>
          <w:sz w:val="23"/>
          <w:szCs w:val="23"/>
        </w:rPr>
        <w:t xml:space="preserve"> (повышенный уровень)</w:t>
      </w:r>
      <w:r w:rsidRPr="00FC049E">
        <w:rPr>
          <w:rFonts w:ascii="Times New Roman" w:hAnsi="Times New Roman"/>
          <w:sz w:val="23"/>
          <w:szCs w:val="23"/>
        </w:rPr>
        <w:t>.</w:t>
      </w:r>
    </w:p>
    <w:p w:rsidR="00FC7845" w:rsidRPr="00FC049E" w:rsidRDefault="00FC7845" w:rsidP="00352D5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3"/>
          <w:szCs w:val="23"/>
        </w:rPr>
      </w:pPr>
      <w:r w:rsidRPr="00FC049E">
        <w:rPr>
          <w:rFonts w:ascii="Times New Roman" w:hAnsi="Times New Roman"/>
          <w:b/>
          <w:i/>
          <w:sz w:val="23"/>
          <w:szCs w:val="23"/>
        </w:rPr>
        <w:t>Эталон выполнения работы</w:t>
      </w:r>
    </w:p>
    <w:p w:rsidR="00FC7845" w:rsidRPr="00FC049E" w:rsidRDefault="00BC5013" w:rsidP="00352D56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 xml:space="preserve">1. </w:t>
      </w:r>
      <w:r w:rsidR="00FC7845" w:rsidRPr="00FC049E">
        <w:rPr>
          <w:rFonts w:ascii="Times New Roman" w:hAnsi="Times New Roman"/>
          <w:sz w:val="23"/>
          <w:szCs w:val="23"/>
        </w:rPr>
        <w:t xml:space="preserve">Явление диффузии можно </w:t>
      </w:r>
      <w:r w:rsidR="00352D56" w:rsidRPr="00FC049E">
        <w:rPr>
          <w:rFonts w:ascii="Times New Roman" w:hAnsi="Times New Roman"/>
          <w:sz w:val="23"/>
          <w:szCs w:val="23"/>
        </w:rPr>
        <w:t>обнаружить по внешним признакам</w:t>
      </w:r>
      <w:r w:rsidR="00FC7845" w:rsidRPr="00FC049E">
        <w:rPr>
          <w:rFonts w:ascii="Times New Roman" w:hAnsi="Times New Roman"/>
          <w:sz w:val="23"/>
          <w:szCs w:val="23"/>
        </w:rPr>
        <w:t>:</w:t>
      </w:r>
      <w:r w:rsidR="002D025E" w:rsidRPr="00FC049E">
        <w:rPr>
          <w:rFonts w:ascii="Times New Roman" w:hAnsi="Times New Roman"/>
          <w:sz w:val="23"/>
          <w:szCs w:val="23"/>
        </w:rPr>
        <w:t xml:space="preserve"> </w:t>
      </w:r>
      <w:r w:rsidR="00FC7845" w:rsidRPr="00FC049E">
        <w:rPr>
          <w:rFonts w:ascii="Times New Roman" w:hAnsi="Times New Roman"/>
          <w:sz w:val="23"/>
          <w:szCs w:val="23"/>
        </w:rPr>
        <w:t>распространение запахов, смешивание веществ</w:t>
      </w:r>
      <w:r w:rsidR="002D025E" w:rsidRPr="00FC049E">
        <w:rPr>
          <w:rFonts w:ascii="Times New Roman" w:hAnsi="Times New Roman"/>
          <w:sz w:val="23"/>
          <w:szCs w:val="23"/>
        </w:rPr>
        <w:t>.</w:t>
      </w:r>
      <w:r w:rsidR="00FC7845" w:rsidRPr="00FC049E">
        <w:rPr>
          <w:rFonts w:ascii="Times New Roman" w:hAnsi="Times New Roman"/>
          <w:sz w:val="23"/>
          <w:szCs w:val="23"/>
        </w:rPr>
        <w:t xml:space="preserve"> </w:t>
      </w:r>
    </w:p>
    <w:p w:rsidR="00FC7845" w:rsidRPr="00FC049E" w:rsidRDefault="00FC7845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Диффузия</w:t>
      </w:r>
      <w:r w:rsidR="00BC5013" w:rsidRPr="00FC049E">
        <w:rPr>
          <w:rFonts w:ascii="Times New Roman" w:hAnsi="Times New Roman"/>
          <w:sz w:val="23"/>
          <w:szCs w:val="23"/>
        </w:rPr>
        <w:t xml:space="preserve"> </w:t>
      </w:r>
      <w:r w:rsidRPr="00FC049E">
        <w:rPr>
          <w:rFonts w:ascii="Times New Roman" w:hAnsi="Times New Roman"/>
          <w:sz w:val="23"/>
          <w:szCs w:val="23"/>
        </w:rPr>
        <w:t>- явление проникновения молекул одного вещества в промежутки между молекулами другого</w:t>
      </w:r>
      <w:r w:rsidR="002D025E" w:rsidRPr="00FC049E">
        <w:rPr>
          <w:rFonts w:ascii="Times New Roman" w:hAnsi="Times New Roman"/>
          <w:sz w:val="23"/>
          <w:szCs w:val="23"/>
        </w:rPr>
        <w:t>.</w:t>
      </w:r>
    </w:p>
    <w:p w:rsidR="00F1101A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Явление диффузии объясняется</w:t>
      </w:r>
      <w:r w:rsidR="00FC7845" w:rsidRPr="00FC049E">
        <w:rPr>
          <w:rFonts w:ascii="Times New Roman" w:hAnsi="Times New Roman"/>
          <w:sz w:val="23"/>
          <w:szCs w:val="23"/>
        </w:rPr>
        <w:t xml:space="preserve"> основными положениями теории строения вещества: все вещества состоят из мельчайших частичек (атомов и молекул), которые находятся в непрерывном</w:t>
      </w:r>
      <w:r w:rsidR="00F1101A" w:rsidRPr="00FC049E">
        <w:rPr>
          <w:rFonts w:ascii="Times New Roman" w:hAnsi="Times New Roman"/>
          <w:sz w:val="23"/>
          <w:szCs w:val="23"/>
        </w:rPr>
        <w:t xml:space="preserve"> хаотическом движении и взаимодействуют между собой</w:t>
      </w:r>
      <w:r w:rsidR="002D025E" w:rsidRPr="00FC049E">
        <w:rPr>
          <w:rFonts w:ascii="Times New Roman" w:hAnsi="Times New Roman"/>
          <w:sz w:val="23"/>
          <w:szCs w:val="23"/>
        </w:rPr>
        <w:t>.</w:t>
      </w:r>
      <w:r w:rsidR="00F1101A" w:rsidRPr="00FC049E">
        <w:rPr>
          <w:rFonts w:ascii="Times New Roman" w:hAnsi="Times New Roman"/>
          <w:sz w:val="23"/>
          <w:szCs w:val="23"/>
        </w:rPr>
        <w:t xml:space="preserve"> </w:t>
      </w:r>
    </w:p>
    <w:p w:rsidR="00FC7845" w:rsidRPr="00FC049E" w:rsidRDefault="002D025E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2.</w:t>
      </w:r>
      <w:r w:rsidR="00FC7845" w:rsidRPr="00FC049E">
        <w:rPr>
          <w:rFonts w:ascii="Times New Roman" w:hAnsi="Times New Roman"/>
          <w:sz w:val="23"/>
          <w:szCs w:val="23"/>
        </w:rPr>
        <w:t xml:space="preserve"> </w:t>
      </w:r>
      <w:r w:rsidR="00F1101A" w:rsidRPr="00FC049E">
        <w:rPr>
          <w:rFonts w:ascii="Times New Roman" w:hAnsi="Times New Roman"/>
          <w:sz w:val="23"/>
          <w:szCs w:val="23"/>
        </w:rPr>
        <w:t>Сельдь помещают в соленый рассол</w:t>
      </w:r>
      <w:r w:rsidRPr="00FC049E">
        <w:rPr>
          <w:rFonts w:ascii="Times New Roman" w:hAnsi="Times New Roman"/>
          <w:sz w:val="23"/>
          <w:szCs w:val="23"/>
        </w:rPr>
        <w:t>, который содержит молекулы соли.</w:t>
      </w:r>
      <w:r w:rsidR="00F1101A" w:rsidRPr="00FC049E">
        <w:rPr>
          <w:rFonts w:ascii="Times New Roman" w:hAnsi="Times New Roman"/>
          <w:sz w:val="23"/>
          <w:szCs w:val="23"/>
        </w:rPr>
        <w:t xml:space="preserve"> Молекулы соли из рассола проникают  между молекулами в сельди</w:t>
      </w:r>
      <w:r w:rsidR="00BC5013" w:rsidRPr="00FC049E">
        <w:rPr>
          <w:rFonts w:ascii="Times New Roman" w:hAnsi="Times New Roman"/>
          <w:sz w:val="23"/>
          <w:szCs w:val="23"/>
        </w:rPr>
        <w:t>,</w:t>
      </w:r>
      <w:r w:rsidRPr="00FC049E">
        <w:rPr>
          <w:rFonts w:ascii="Times New Roman" w:hAnsi="Times New Roman"/>
          <w:sz w:val="23"/>
          <w:szCs w:val="23"/>
        </w:rPr>
        <w:t xml:space="preserve"> и сельдь становится соленой.</w:t>
      </w:r>
    </w:p>
    <w:p w:rsidR="001E4C6F" w:rsidRPr="00FC049E" w:rsidRDefault="002D025E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3. Способ ускоренной засолки сельди: натереть сельдь солью и оставить в теплом помещении.</w:t>
      </w:r>
      <w:r w:rsidR="001E4C6F" w:rsidRPr="00FC049E">
        <w:rPr>
          <w:rFonts w:ascii="Times New Roman" w:hAnsi="Times New Roman"/>
          <w:sz w:val="23"/>
          <w:szCs w:val="23"/>
        </w:rPr>
        <w:t xml:space="preserve"> В теплом помещении молекулы движутся активнее.</w:t>
      </w:r>
    </w:p>
    <w:p w:rsidR="002D025E" w:rsidRPr="00FC049E" w:rsidRDefault="001E4C6F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4</w:t>
      </w:r>
      <w:r w:rsidR="002D025E" w:rsidRPr="00FC049E">
        <w:rPr>
          <w:rFonts w:ascii="Times New Roman" w:hAnsi="Times New Roman"/>
          <w:sz w:val="23"/>
          <w:szCs w:val="23"/>
        </w:rPr>
        <w:t xml:space="preserve">.В соленой воде </w:t>
      </w:r>
      <w:r w:rsidR="00BC5013" w:rsidRPr="00FC049E">
        <w:rPr>
          <w:rFonts w:ascii="Times New Roman" w:hAnsi="Times New Roman"/>
          <w:sz w:val="23"/>
          <w:szCs w:val="23"/>
        </w:rPr>
        <w:t xml:space="preserve">в океане сельдь плавает живая. </w:t>
      </w:r>
      <w:r w:rsidR="002D025E" w:rsidRPr="00FC049E">
        <w:rPr>
          <w:rFonts w:ascii="Times New Roman" w:hAnsi="Times New Roman"/>
          <w:sz w:val="23"/>
          <w:szCs w:val="23"/>
        </w:rPr>
        <w:t>В живой сельди происходят явления, которые препятствуют проникновению соли в нее.</w:t>
      </w:r>
    </w:p>
    <w:p w:rsidR="00352D56" w:rsidRPr="00C869D3" w:rsidRDefault="00352D56" w:rsidP="00352D56">
      <w:pPr>
        <w:spacing w:after="0" w:line="240" w:lineRule="auto"/>
        <w:ind w:firstLine="567"/>
        <w:jc w:val="both"/>
        <w:rPr>
          <w:rFonts w:ascii="Times New Roman" w:hAnsi="Times New Roman"/>
          <w:szCs w:val="23"/>
        </w:rPr>
      </w:pPr>
    </w:p>
    <w:p w:rsidR="002D025E" w:rsidRPr="00FC049E" w:rsidRDefault="002D025E" w:rsidP="00352D5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3"/>
          <w:szCs w:val="23"/>
        </w:rPr>
      </w:pPr>
      <w:r w:rsidRPr="00FC049E">
        <w:rPr>
          <w:rFonts w:ascii="Times New Roman" w:hAnsi="Times New Roman"/>
          <w:b/>
          <w:i/>
          <w:sz w:val="23"/>
          <w:szCs w:val="23"/>
        </w:rPr>
        <w:t>Поэлементный анализ выполнения работы</w:t>
      </w:r>
    </w:p>
    <w:p w:rsidR="002D025E" w:rsidRPr="00C869D3" w:rsidRDefault="002D025E" w:rsidP="00352D56">
      <w:pPr>
        <w:spacing w:after="0" w:line="240" w:lineRule="auto"/>
        <w:ind w:firstLine="567"/>
        <w:jc w:val="both"/>
        <w:rPr>
          <w:rFonts w:ascii="Times New Roman" w:hAnsi="Times New Roman"/>
          <w:szCs w:val="23"/>
        </w:rPr>
      </w:pPr>
    </w:p>
    <w:tbl>
      <w:tblPr>
        <w:tblW w:w="10297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85"/>
        <w:gridCol w:w="1401"/>
        <w:gridCol w:w="1318"/>
      </w:tblGrid>
      <w:tr w:rsidR="00FC7845" w:rsidRPr="00FC049E" w:rsidTr="00C869D3">
        <w:trPr>
          <w:jc w:val="center"/>
        </w:trPr>
        <w:tc>
          <w:tcPr>
            <w:tcW w:w="993" w:type="dxa"/>
          </w:tcPr>
          <w:p w:rsidR="00FC7845" w:rsidRPr="00C869D3" w:rsidRDefault="00FC7845" w:rsidP="00352D56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№ задания</w:t>
            </w:r>
          </w:p>
        </w:tc>
        <w:tc>
          <w:tcPr>
            <w:tcW w:w="6585" w:type="dxa"/>
          </w:tcPr>
          <w:p w:rsidR="00FC7845" w:rsidRPr="00C869D3" w:rsidRDefault="00FC7845" w:rsidP="00352D56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Какие элементы знаний и умений выявляются</w:t>
            </w:r>
          </w:p>
        </w:tc>
        <w:tc>
          <w:tcPr>
            <w:tcW w:w="1401" w:type="dxa"/>
          </w:tcPr>
          <w:p w:rsidR="00FC7845" w:rsidRPr="00C869D3" w:rsidRDefault="00FC7845" w:rsidP="00352D56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Стоимость каждого элемента</w:t>
            </w:r>
          </w:p>
        </w:tc>
        <w:tc>
          <w:tcPr>
            <w:tcW w:w="1318" w:type="dxa"/>
          </w:tcPr>
          <w:p w:rsidR="00FC7845" w:rsidRPr="00C869D3" w:rsidRDefault="00FC7845" w:rsidP="00352D56">
            <w:pPr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C869D3">
              <w:rPr>
                <w:rFonts w:ascii="Times New Roman" w:hAnsi="Times New Roman"/>
                <w:szCs w:val="23"/>
              </w:rPr>
              <w:t>Общая стоимость задания</w:t>
            </w: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Указаны внешние признаки явления</w:t>
            </w:r>
            <w:proofErr w:type="gramStart"/>
            <w:r w:rsidRPr="00FC049E">
              <w:rPr>
                <w:rFonts w:ascii="Times New Roman" w:hAnsi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8" w:type="dxa"/>
            <w:vMerge w:val="restart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2 б</w:t>
            </w: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1.1.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распространение запахов;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 б</w:t>
            </w:r>
          </w:p>
        </w:tc>
        <w:tc>
          <w:tcPr>
            <w:tcW w:w="1318" w:type="dxa"/>
            <w:vMerge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1.2.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смешивание веществ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 б</w:t>
            </w:r>
          </w:p>
        </w:tc>
        <w:tc>
          <w:tcPr>
            <w:tcW w:w="1318" w:type="dxa"/>
            <w:vMerge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585" w:type="dxa"/>
          </w:tcPr>
          <w:p w:rsidR="002C5D94" w:rsidRPr="00FC049E" w:rsidRDefault="00C869D3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Указано,</w:t>
            </w:r>
            <w:r w:rsidR="002C5D94" w:rsidRPr="00FC049E">
              <w:rPr>
                <w:rFonts w:ascii="Times New Roman" w:hAnsi="Times New Roman"/>
                <w:sz w:val="23"/>
                <w:szCs w:val="23"/>
              </w:rPr>
              <w:t xml:space="preserve"> что: 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8" w:type="dxa"/>
            <w:vMerge w:val="restart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3 б</w:t>
            </w: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2.1.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рассол содержит молекулы соли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 б</w:t>
            </w:r>
          </w:p>
        </w:tc>
        <w:tc>
          <w:tcPr>
            <w:tcW w:w="1318" w:type="dxa"/>
            <w:vMerge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2.2.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 xml:space="preserve">молекулы соли </w:t>
            </w:r>
            <w:r w:rsidR="00352D56" w:rsidRPr="00FC049E">
              <w:rPr>
                <w:rFonts w:ascii="Times New Roman" w:hAnsi="Times New Roman"/>
                <w:sz w:val="23"/>
                <w:szCs w:val="23"/>
              </w:rPr>
              <w:t>проникают в сельдь</w:t>
            </w:r>
            <w:r w:rsidRPr="00FC049E">
              <w:rPr>
                <w:rFonts w:ascii="Times New Roman" w:hAnsi="Times New Roman"/>
                <w:sz w:val="23"/>
                <w:szCs w:val="23"/>
              </w:rPr>
              <w:t>, занимают промежутки между молекулами сельди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 б</w:t>
            </w:r>
          </w:p>
        </w:tc>
        <w:tc>
          <w:tcPr>
            <w:tcW w:w="1318" w:type="dxa"/>
            <w:vMerge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2.3.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 xml:space="preserve">сельдь становится по вкусу соленой 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 б</w:t>
            </w:r>
          </w:p>
        </w:tc>
        <w:tc>
          <w:tcPr>
            <w:tcW w:w="1318" w:type="dxa"/>
            <w:vMerge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Предложен способ ускоренной засолки сельди.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 б</w:t>
            </w:r>
          </w:p>
        </w:tc>
        <w:tc>
          <w:tcPr>
            <w:tcW w:w="1318" w:type="dxa"/>
            <w:vMerge w:val="restart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2 б</w:t>
            </w: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3.1.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Дано объяснение способа ускоренной засолки сельди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1 б</w:t>
            </w:r>
          </w:p>
        </w:tc>
        <w:tc>
          <w:tcPr>
            <w:tcW w:w="1318" w:type="dxa"/>
            <w:vMerge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E4C6F" w:rsidRPr="00FC049E" w:rsidTr="00C869D3">
        <w:trPr>
          <w:jc w:val="center"/>
        </w:trPr>
        <w:tc>
          <w:tcPr>
            <w:tcW w:w="993" w:type="dxa"/>
          </w:tcPr>
          <w:p w:rsidR="001E4C6F" w:rsidRPr="00FC049E" w:rsidRDefault="001E4C6F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585" w:type="dxa"/>
          </w:tcPr>
          <w:p w:rsidR="001E4C6F" w:rsidRPr="00FC049E" w:rsidRDefault="001E4C6F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 xml:space="preserve">Указано, что: </w:t>
            </w:r>
          </w:p>
        </w:tc>
        <w:tc>
          <w:tcPr>
            <w:tcW w:w="1401" w:type="dxa"/>
          </w:tcPr>
          <w:p w:rsidR="001E4C6F" w:rsidRPr="00FC049E" w:rsidRDefault="001E4C6F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8" w:type="dxa"/>
          </w:tcPr>
          <w:p w:rsidR="001E4C6F" w:rsidRPr="00FC049E" w:rsidRDefault="001E4C6F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4.1.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сельдь в океане плавает живая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2 б</w:t>
            </w:r>
          </w:p>
        </w:tc>
        <w:tc>
          <w:tcPr>
            <w:tcW w:w="1318" w:type="dxa"/>
            <w:vMerge w:val="restart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4 б</w:t>
            </w: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4.2.</w:t>
            </w: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 xml:space="preserve">в живой сельди происходят процессы обмена веществ </w:t>
            </w: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2 б</w:t>
            </w:r>
          </w:p>
        </w:tc>
        <w:tc>
          <w:tcPr>
            <w:tcW w:w="1318" w:type="dxa"/>
            <w:vMerge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5D94" w:rsidRPr="00FC049E" w:rsidTr="00C869D3">
        <w:trPr>
          <w:jc w:val="center"/>
        </w:trPr>
        <w:tc>
          <w:tcPr>
            <w:tcW w:w="993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85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1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049E"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1318" w:type="dxa"/>
          </w:tcPr>
          <w:p w:rsidR="002C5D94" w:rsidRPr="00FC049E" w:rsidRDefault="002C5D94" w:rsidP="00352D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C5D94" w:rsidRPr="00FC049E" w:rsidRDefault="002C5D94" w:rsidP="00352D5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3"/>
          <w:szCs w:val="23"/>
        </w:rPr>
      </w:pPr>
      <w:r w:rsidRPr="00FC049E">
        <w:rPr>
          <w:rFonts w:ascii="Times New Roman" w:hAnsi="Times New Roman"/>
          <w:b/>
          <w:i/>
          <w:sz w:val="23"/>
          <w:szCs w:val="23"/>
        </w:rPr>
        <w:t>Критерии оценивания работы:</w:t>
      </w:r>
    </w:p>
    <w:p w:rsidR="002C5D94" w:rsidRPr="00FC049E" w:rsidRDefault="002C5D94" w:rsidP="00FC049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5 б.  - «3»;</w:t>
      </w:r>
      <w:r w:rsidR="00FC049E">
        <w:rPr>
          <w:rFonts w:ascii="Times New Roman" w:hAnsi="Times New Roman"/>
          <w:sz w:val="23"/>
          <w:szCs w:val="23"/>
        </w:rPr>
        <w:t xml:space="preserve"> </w:t>
      </w:r>
      <w:r w:rsidRPr="00FC049E">
        <w:rPr>
          <w:rFonts w:ascii="Times New Roman" w:hAnsi="Times New Roman"/>
          <w:sz w:val="23"/>
          <w:szCs w:val="23"/>
        </w:rPr>
        <w:t>6-7 б.-«4»</w:t>
      </w:r>
      <w:r w:rsidR="00FC049E">
        <w:rPr>
          <w:rFonts w:ascii="Times New Roman" w:hAnsi="Times New Roman"/>
          <w:sz w:val="23"/>
          <w:szCs w:val="23"/>
        </w:rPr>
        <w:t xml:space="preserve">; </w:t>
      </w:r>
      <w:r w:rsidRPr="00FC049E">
        <w:rPr>
          <w:rFonts w:ascii="Times New Roman" w:hAnsi="Times New Roman"/>
          <w:sz w:val="23"/>
          <w:szCs w:val="23"/>
        </w:rPr>
        <w:t>8-11б.- «5»</w:t>
      </w:r>
    </w:p>
    <w:p w:rsidR="002B59BF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b/>
          <w:i/>
          <w:sz w:val="23"/>
          <w:szCs w:val="23"/>
        </w:rPr>
        <w:t>Примечание</w:t>
      </w:r>
      <w:r w:rsidR="002C5D94" w:rsidRPr="00FC049E">
        <w:rPr>
          <w:rFonts w:ascii="Times New Roman" w:hAnsi="Times New Roman"/>
          <w:b/>
          <w:i/>
          <w:sz w:val="23"/>
          <w:szCs w:val="23"/>
        </w:rPr>
        <w:t>:</w:t>
      </w:r>
      <w:r w:rsidRPr="00FC049E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FC049E">
        <w:rPr>
          <w:rFonts w:ascii="Times New Roman" w:hAnsi="Times New Roman"/>
          <w:sz w:val="23"/>
          <w:szCs w:val="23"/>
        </w:rPr>
        <w:t>Охарактеризуем</w:t>
      </w:r>
      <w:r w:rsidR="002B59BF" w:rsidRPr="00FC049E">
        <w:rPr>
          <w:rFonts w:ascii="Times New Roman" w:hAnsi="Times New Roman"/>
          <w:sz w:val="23"/>
          <w:szCs w:val="23"/>
        </w:rPr>
        <w:t xml:space="preserve"> проверочную работу с позиций деятельностного, комплексного и уровневого подходов.</w:t>
      </w:r>
    </w:p>
    <w:p w:rsidR="002B59BF" w:rsidRPr="00FC049E" w:rsidRDefault="002B59BF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>Деятельностный характер</w:t>
      </w:r>
      <w:r w:rsidRPr="00FC049E">
        <w:rPr>
          <w:rFonts w:ascii="Times New Roman" w:hAnsi="Times New Roman"/>
          <w:sz w:val="23"/>
          <w:szCs w:val="23"/>
        </w:rPr>
        <w:t xml:space="preserve"> заданий выражается в предлагаемых учебно-познавате</w:t>
      </w:r>
      <w:r w:rsidR="00FC049E">
        <w:rPr>
          <w:rFonts w:ascii="Times New Roman" w:hAnsi="Times New Roman"/>
          <w:sz w:val="23"/>
          <w:szCs w:val="23"/>
        </w:rPr>
        <w:t>льных и практических</w:t>
      </w:r>
      <w:r w:rsidR="00BC5013" w:rsidRPr="00FC049E">
        <w:rPr>
          <w:rFonts w:ascii="Times New Roman" w:hAnsi="Times New Roman"/>
          <w:sz w:val="23"/>
          <w:szCs w:val="23"/>
        </w:rPr>
        <w:t xml:space="preserve"> действиях</w:t>
      </w:r>
      <w:r w:rsidRPr="00FC049E">
        <w:rPr>
          <w:rFonts w:ascii="Times New Roman" w:hAnsi="Times New Roman"/>
          <w:sz w:val="23"/>
          <w:szCs w:val="23"/>
        </w:rPr>
        <w:t xml:space="preserve">: «опишите», « объясните», «предложите». </w:t>
      </w:r>
    </w:p>
    <w:p w:rsidR="002B59BF" w:rsidRPr="00FC049E" w:rsidRDefault="002B59BF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i/>
          <w:sz w:val="23"/>
          <w:szCs w:val="23"/>
        </w:rPr>
        <w:t xml:space="preserve">Комплексный подход </w:t>
      </w:r>
      <w:r w:rsidR="00BC5013" w:rsidRPr="00FC049E">
        <w:rPr>
          <w:rFonts w:ascii="Times New Roman" w:hAnsi="Times New Roman"/>
          <w:sz w:val="23"/>
          <w:szCs w:val="23"/>
        </w:rPr>
        <w:t xml:space="preserve">заключается </w:t>
      </w:r>
      <w:r w:rsidRPr="00FC049E">
        <w:rPr>
          <w:rFonts w:ascii="Times New Roman" w:hAnsi="Times New Roman"/>
          <w:sz w:val="23"/>
          <w:szCs w:val="23"/>
        </w:rPr>
        <w:t xml:space="preserve">в том, что учащиеся при выполнении заданий должны продемонстрировать владение </w:t>
      </w:r>
      <w:proofErr w:type="spellStart"/>
      <w:r w:rsidRPr="00FC049E">
        <w:rPr>
          <w:rFonts w:ascii="Times New Roman" w:hAnsi="Times New Roman"/>
          <w:sz w:val="23"/>
          <w:szCs w:val="23"/>
        </w:rPr>
        <w:t>метапредметными</w:t>
      </w:r>
      <w:proofErr w:type="spellEnd"/>
      <w:r w:rsidRPr="00FC049E">
        <w:rPr>
          <w:rFonts w:ascii="Times New Roman" w:hAnsi="Times New Roman"/>
          <w:sz w:val="23"/>
          <w:szCs w:val="23"/>
        </w:rPr>
        <w:t xml:space="preserve"> УУД:</w:t>
      </w:r>
    </w:p>
    <w:p w:rsidR="002B59BF" w:rsidRPr="00FC049E" w:rsidRDefault="00BC5013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 xml:space="preserve">- </w:t>
      </w:r>
      <w:proofErr w:type="gramStart"/>
      <w:r w:rsidRPr="00FC049E">
        <w:rPr>
          <w:rFonts w:ascii="Times New Roman" w:hAnsi="Times New Roman"/>
          <w:sz w:val="23"/>
          <w:szCs w:val="23"/>
        </w:rPr>
        <w:t>познавательными</w:t>
      </w:r>
      <w:proofErr w:type="gramEnd"/>
      <w:r w:rsidRPr="00FC049E">
        <w:rPr>
          <w:rFonts w:ascii="Times New Roman" w:hAnsi="Times New Roman"/>
          <w:sz w:val="23"/>
          <w:szCs w:val="23"/>
        </w:rPr>
        <w:t xml:space="preserve"> </w:t>
      </w:r>
      <w:r w:rsidR="002B59BF" w:rsidRPr="00FC049E">
        <w:rPr>
          <w:rFonts w:ascii="Times New Roman" w:hAnsi="Times New Roman"/>
          <w:sz w:val="23"/>
          <w:szCs w:val="23"/>
        </w:rPr>
        <w:t>(использование алгоритма изучения физического явления, объяснение сути явления диффузии на основе положений теории строения вещества);</w:t>
      </w:r>
    </w:p>
    <w:p w:rsidR="000466B0" w:rsidRPr="00FC049E" w:rsidRDefault="002B59BF" w:rsidP="00352D5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049E">
        <w:rPr>
          <w:rFonts w:ascii="Times New Roman" w:hAnsi="Times New Roman"/>
          <w:sz w:val="23"/>
          <w:szCs w:val="23"/>
        </w:rPr>
        <w:t>-</w:t>
      </w:r>
      <w:r w:rsidR="00BC5013" w:rsidRPr="00FC049E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FC049E">
        <w:rPr>
          <w:rFonts w:ascii="Times New Roman" w:hAnsi="Times New Roman"/>
          <w:sz w:val="23"/>
          <w:szCs w:val="23"/>
        </w:rPr>
        <w:t>регулятивными</w:t>
      </w:r>
      <w:proofErr w:type="gramEnd"/>
      <w:r w:rsidRPr="00FC049E">
        <w:rPr>
          <w:rFonts w:ascii="Times New Roman" w:hAnsi="Times New Roman"/>
          <w:sz w:val="23"/>
          <w:szCs w:val="23"/>
        </w:rPr>
        <w:t xml:space="preserve"> (нахождение способа ускоренной засолки сельди, привлечение знаний и</w:t>
      </w:r>
      <w:r w:rsidR="00FC049E">
        <w:rPr>
          <w:rFonts w:ascii="Times New Roman" w:hAnsi="Times New Roman"/>
          <w:sz w:val="23"/>
          <w:szCs w:val="23"/>
        </w:rPr>
        <w:t xml:space="preserve">з курса биологии для ответа на </w:t>
      </w:r>
      <w:r w:rsidRPr="00FC049E">
        <w:rPr>
          <w:rFonts w:ascii="Times New Roman" w:hAnsi="Times New Roman"/>
          <w:sz w:val="23"/>
          <w:szCs w:val="23"/>
        </w:rPr>
        <w:t>вопрос 4)</w:t>
      </w:r>
      <w:r w:rsidR="00BC5013" w:rsidRPr="00FC049E">
        <w:rPr>
          <w:rFonts w:ascii="Times New Roman" w:hAnsi="Times New Roman"/>
          <w:sz w:val="23"/>
          <w:szCs w:val="23"/>
        </w:rPr>
        <w:t>.</w:t>
      </w:r>
    </w:p>
    <w:sectPr w:rsidR="000466B0" w:rsidRPr="00FC049E" w:rsidSect="00C869D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ADB"/>
    <w:multiLevelType w:val="hybridMultilevel"/>
    <w:tmpl w:val="37E49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3D35F6"/>
    <w:multiLevelType w:val="hybridMultilevel"/>
    <w:tmpl w:val="A360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20012"/>
    <w:multiLevelType w:val="hybridMultilevel"/>
    <w:tmpl w:val="832470D4"/>
    <w:lvl w:ilvl="0" w:tplc="260AB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71"/>
    <w:rsid w:val="000466B0"/>
    <w:rsid w:val="00193581"/>
    <w:rsid w:val="001E4C6F"/>
    <w:rsid w:val="00220371"/>
    <w:rsid w:val="002B59BF"/>
    <w:rsid w:val="002C5D94"/>
    <w:rsid w:val="002D025E"/>
    <w:rsid w:val="00352D56"/>
    <w:rsid w:val="00686DE7"/>
    <w:rsid w:val="00A600C2"/>
    <w:rsid w:val="00BC5013"/>
    <w:rsid w:val="00C055BA"/>
    <w:rsid w:val="00C869D3"/>
    <w:rsid w:val="00C9510B"/>
    <w:rsid w:val="00DF06AD"/>
    <w:rsid w:val="00E86310"/>
    <w:rsid w:val="00F1101A"/>
    <w:rsid w:val="00FC049E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2D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2D56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2D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2D56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НМР</cp:lastModifiedBy>
  <cp:revision>2</cp:revision>
  <cp:lastPrinted>2021-02-16T07:37:00Z</cp:lastPrinted>
  <dcterms:created xsi:type="dcterms:W3CDTF">2021-02-16T07:37:00Z</dcterms:created>
  <dcterms:modified xsi:type="dcterms:W3CDTF">2021-02-16T07:37:00Z</dcterms:modified>
</cp:coreProperties>
</file>