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51" w:rsidRDefault="00335351" w:rsidP="00DD7F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F4F" w:rsidRPr="00DD7F4F" w:rsidRDefault="00DD7F4F" w:rsidP="00DD7F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7F4F">
        <w:rPr>
          <w:rFonts w:ascii="Times New Roman" w:hAnsi="Times New Roman" w:cs="Times New Roman"/>
          <w:sz w:val="24"/>
          <w:szCs w:val="24"/>
        </w:rPr>
        <w:t>»</w:t>
      </w:r>
    </w:p>
    <w:p w:rsidR="00DD7F4F" w:rsidRDefault="00DD7F4F" w:rsidP="00DD7F4F">
      <w:pPr>
        <w:spacing w:line="360" w:lineRule="auto"/>
        <w:jc w:val="center"/>
        <w:rPr>
          <w:sz w:val="28"/>
          <w:szCs w:val="28"/>
        </w:rPr>
      </w:pPr>
    </w:p>
    <w:p w:rsidR="004169B7" w:rsidRDefault="004169B7" w:rsidP="00DD7F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351" w:rsidRDefault="00335351" w:rsidP="00DD7F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351" w:rsidRPr="00DD7F4F" w:rsidRDefault="00335351" w:rsidP="00DD7F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351" w:rsidRDefault="00335351" w:rsidP="00DD7F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351" w:rsidRDefault="00335351" w:rsidP="00DD7F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F4F" w:rsidRPr="00DD7F4F" w:rsidRDefault="00DD7F4F" w:rsidP="00DD7F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логопедического обследования ребенка.</w:t>
      </w:r>
    </w:p>
    <w:p w:rsidR="00DD7F4F" w:rsidRPr="00DD7F4F" w:rsidRDefault="00DD7F4F" w:rsidP="00DD7F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7F4F" w:rsidRPr="00DD7F4F" w:rsidRDefault="00DD7F4F" w:rsidP="00DD7F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351" w:rsidRDefault="00335351" w:rsidP="00DD7F4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5351" w:rsidRDefault="00335351" w:rsidP="00DD7F4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F4F" w:rsidRPr="00DD7F4F" w:rsidRDefault="00DD7F4F" w:rsidP="00DD7F4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F4F">
        <w:rPr>
          <w:rFonts w:ascii="Times New Roman" w:hAnsi="Times New Roman" w:cs="Times New Roman"/>
          <w:sz w:val="28"/>
          <w:szCs w:val="28"/>
        </w:rPr>
        <w:t>Ушаков  Василий  Владимирович</w:t>
      </w:r>
    </w:p>
    <w:p w:rsidR="00DD7F4F" w:rsidRPr="00DD7F4F" w:rsidRDefault="00DD7F4F" w:rsidP="00DD7F4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F4F">
        <w:rPr>
          <w:rFonts w:ascii="Times New Roman" w:hAnsi="Times New Roman" w:cs="Times New Roman"/>
          <w:sz w:val="28"/>
          <w:szCs w:val="28"/>
        </w:rPr>
        <w:t>Учитель  начальных  классов</w:t>
      </w:r>
    </w:p>
    <w:p w:rsidR="00DD7F4F" w:rsidRPr="00DD7F4F" w:rsidRDefault="00DD7F4F" w:rsidP="00DD7F4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F4F">
        <w:rPr>
          <w:rFonts w:ascii="Times New Roman" w:hAnsi="Times New Roman" w:cs="Times New Roman"/>
          <w:sz w:val="28"/>
          <w:szCs w:val="28"/>
        </w:rPr>
        <w:t>МБОУ  «Школа-интернат  № 2»</w:t>
      </w:r>
    </w:p>
    <w:p w:rsidR="00DD7F4F" w:rsidRPr="00DD7F4F" w:rsidRDefault="00DD7F4F" w:rsidP="00DD7F4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F4F" w:rsidRPr="00DD7F4F" w:rsidRDefault="00DD7F4F" w:rsidP="00DD7F4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F4F" w:rsidRDefault="00DD7F4F" w:rsidP="00DD7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3F61" w:rsidRPr="00DD7F4F" w:rsidRDefault="00E23F61" w:rsidP="00DD7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3F61" w:rsidRDefault="00E23F61" w:rsidP="00DD7F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35351" w:rsidRDefault="00335351" w:rsidP="00DD7F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35351" w:rsidRDefault="00335351" w:rsidP="00DD7F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339E" w:rsidRPr="00C50D67" w:rsidRDefault="00387EE5" w:rsidP="00387E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0D67" w:rsidRPr="00C50D67">
        <w:rPr>
          <w:rFonts w:ascii="Times New Roman" w:hAnsi="Times New Roman" w:cs="Times New Roman"/>
          <w:sz w:val="28"/>
          <w:szCs w:val="28"/>
        </w:rPr>
        <w:t>Один из этапов комплексного обследования ребенка является логопедическое обследование.</w:t>
      </w:r>
    </w:p>
    <w:p w:rsidR="00C50D67" w:rsidRPr="00C50D67" w:rsidRDefault="00C50D67" w:rsidP="00387E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D67">
        <w:rPr>
          <w:rFonts w:ascii="Times New Roman" w:hAnsi="Times New Roman" w:cs="Times New Roman"/>
          <w:sz w:val="28"/>
          <w:szCs w:val="28"/>
        </w:rPr>
        <w:t>Цель логопедического обследования – выявление у детей нарушений в устной или письменной речи.</w:t>
      </w:r>
    </w:p>
    <w:p w:rsidR="00C50D67" w:rsidRPr="00C50D67" w:rsidRDefault="00C50D67" w:rsidP="00387E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D6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50D67" w:rsidRDefault="00C50D67" w:rsidP="00387E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D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определение уровня речевого развития ребенка;</w:t>
      </w:r>
    </w:p>
    <w:p w:rsidR="00C50D67" w:rsidRDefault="00C50D67" w:rsidP="00387E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рекомендаций по коррекции речевых нарушений;</w:t>
      </w:r>
    </w:p>
    <w:p w:rsidR="00C50D67" w:rsidRDefault="00C50D67" w:rsidP="00387E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адекватных условий обучения ребенка.</w:t>
      </w:r>
    </w:p>
    <w:p w:rsidR="00C50D67" w:rsidRDefault="00C50D67" w:rsidP="00387E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0D67" w:rsidRDefault="00C50D67" w:rsidP="00387E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Логопедическое обследование детей разных возрастных групп   и разной 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будет строиться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Однако существуют общие принципы и подходы, определяющие последовательность проведения обследования:</w:t>
      </w:r>
    </w:p>
    <w:p w:rsidR="00C50D67" w:rsidRDefault="00841BD5" w:rsidP="00387E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="00C50D67">
        <w:rPr>
          <w:rFonts w:ascii="Times New Roman" w:hAnsi="Times New Roman" w:cs="Times New Roman"/>
          <w:sz w:val="28"/>
          <w:szCs w:val="28"/>
        </w:rPr>
        <w:t>ринцип индивидуального и дифференцированного подхода;</w:t>
      </w:r>
    </w:p>
    <w:p w:rsidR="00C50D67" w:rsidRDefault="00841BD5" w:rsidP="00387E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="00C50D67">
        <w:rPr>
          <w:rFonts w:ascii="Times New Roman" w:hAnsi="Times New Roman" w:cs="Times New Roman"/>
          <w:sz w:val="28"/>
          <w:szCs w:val="28"/>
        </w:rPr>
        <w:t>бследование рационально проводить от общего к частному;</w:t>
      </w:r>
    </w:p>
    <w:p w:rsidR="00841BD5" w:rsidRDefault="00841BD5" w:rsidP="00387E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0D67" w:rsidRDefault="00841BD5" w:rsidP="00387E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="00C50D67">
        <w:rPr>
          <w:rFonts w:ascii="Times New Roman" w:hAnsi="Times New Roman" w:cs="Times New Roman"/>
          <w:sz w:val="28"/>
          <w:szCs w:val="28"/>
        </w:rPr>
        <w:t xml:space="preserve">нутри каждого вида тестирования предъявление материала дается </w:t>
      </w:r>
      <w:proofErr w:type="gramStart"/>
      <w:r w:rsidR="00C50D6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50D67">
        <w:rPr>
          <w:rFonts w:ascii="Times New Roman" w:hAnsi="Times New Roman" w:cs="Times New Roman"/>
          <w:sz w:val="28"/>
          <w:szCs w:val="28"/>
        </w:rPr>
        <w:t xml:space="preserve"> сложного к простому (это позволяет ребенку закончить каждую пробу успешно, что создает дополнительную   мотивацию и положительный эмоциональный настрой);</w:t>
      </w:r>
    </w:p>
    <w:p w:rsidR="00841BD5" w:rsidRDefault="00841BD5" w:rsidP="00387E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продуктивных видов речевой деятельности – 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рецептивным</w:t>
      </w:r>
      <w:proofErr w:type="gramEnd"/>
      <w:r w:rsidR="00387EE5">
        <w:rPr>
          <w:rFonts w:ascii="Times New Roman" w:hAnsi="Times New Roman" w:cs="Times New Roman"/>
          <w:sz w:val="28"/>
          <w:szCs w:val="28"/>
        </w:rPr>
        <w:t>, в первую очередь обследуются такие виды речевой деятельности, как говорение и письменная речь, письменные высказывания, сочинения);</w:t>
      </w:r>
    </w:p>
    <w:p w:rsidR="00387EE5" w:rsidRDefault="00387EE5" w:rsidP="00387E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последовательность процедуры обследования – от экспрессивной языковой компетенции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7EE5" w:rsidRDefault="00387EE5" w:rsidP="00387E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7EE5" w:rsidRDefault="00387EE5" w:rsidP="00387E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логопедического обследования детей для обеспечения объективной последующей оценки состояния ребенка соблюдаются следующие условия:</w:t>
      </w:r>
    </w:p>
    <w:p w:rsidR="00387EE5" w:rsidRDefault="00387EE5" w:rsidP="00387E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предупреждения отклонений в развитии детей;</w:t>
      </w:r>
    </w:p>
    <w:p w:rsidR="00387EE5" w:rsidRDefault="00387EE5" w:rsidP="00387E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выбора индивидуального образовательного маршрута;</w:t>
      </w:r>
    </w:p>
    <w:p w:rsidR="00387EE5" w:rsidRDefault="00387EE5" w:rsidP="00387E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преодоления затруднений в учебе, решении я проблем личностного развития.</w:t>
      </w:r>
    </w:p>
    <w:p w:rsidR="00387EE5" w:rsidRDefault="00387EE5" w:rsidP="00387E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5A4D" w:rsidRDefault="00D35A4D" w:rsidP="00D35A4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логопедического обследования детей.</w:t>
      </w:r>
    </w:p>
    <w:p w:rsidR="00D35A4D" w:rsidRDefault="00D35A4D" w:rsidP="00387E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3118"/>
        <w:gridCol w:w="3119"/>
        <w:gridCol w:w="3366"/>
      </w:tblGrid>
      <w:tr w:rsidR="00387EE5" w:rsidTr="00387EE5">
        <w:tc>
          <w:tcPr>
            <w:tcW w:w="852" w:type="dxa"/>
          </w:tcPr>
          <w:p w:rsidR="00387EE5" w:rsidRPr="00D35A4D" w:rsidRDefault="00387EE5" w:rsidP="00387EE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5A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387EE5" w:rsidRPr="00D35A4D" w:rsidRDefault="00387EE5" w:rsidP="00387EE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D35A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D35A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387EE5" w:rsidRPr="00D35A4D" w:rsidRDefault="00D35A4D" w:rsidP="00387EE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5A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Компоненты речи и цель их обследования</w:t>
            </w:r>
            <w:r w:rsidR="00387EE5" w:rsidRPr="00D35A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387EE5" w:rsidRPr="00D35A4D" w:rsidRDefault="00D35A4D" w:rsidP="00387EE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5A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Младший школьный возраст 1 – 4 классы</w:t>
            </w:r>
          </w:p>
        </w:tc>
        <w:tc>
          <w:tcPr>
            <w:tcW w:w="3366" w:type="dxa"/>
          </w:tcPr>
          <w:p w:rsidR="00387EE5" w:rsidRPr="00D35A4D" w:rsidRDefault="00D35A4D" w:rsidP="00387EE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5A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школьный возраст    5-9 классы</w:t>
            </w:r>
          </w:p>
        </w:tc>
      </w:tr>
      <w:tr w:rsidR="00387EE5" w:rsidTr="00387EE5">
        <w:tc>
          <w:tcPr>
            <w:tcW w:w="852" w:type="dxa"/>
          </w:tcPr>
          <w:p w:rsidR="00387EE5" w:rsidRDefault="00D35A4D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387EE5" w:rsidRDefault="00D35A4D" w:rsidP="00387EE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4D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  <w:p w:rsidR="00D35A4D" w:rsidRDefault="00D35A4D" w:rsidP="00387EE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A4D" w:rsidRPr="00D35A4D" w:rsidRDefault="00D35A4D" w:rsidP="00387EE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A4D" w:rsidRDefault="00D35A4D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выявить 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связной речи ребенка.</w:t>
            </w:r>
          </w:p>
        </w:tc>
        <w:tc>
          <w:tcPr>
            <w:tcW w:w="3119" w:type="dxa"/>
          </w:tcPr>
          <w:p w:rsidR="00387EE5" w:rsidRDefault="00D35A4D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рассказа – описания по памяти;</w:t>
            </w:r>
          </w:p>
          <w:p w:rsidR="00D35A4D" w:rsidRDefault="00D35A4D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рассказа с опорой на картинку или серии сюжетных картинок.</w:t>
            </w:r>
          </w:p>
        </w:tc>
        <w:tc>
          <w:tcPr>
            <w:tcW w:w="3366" w:type="dxa"/>
          </w:tcPr>
          <w:p w:rsidR="00387EE5" w:rsidRDefault="00D35A4D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с ребенком;</w:t>
            </w:r>
          </w:p>
          <w:p w:rsidR="00D35A4D" w:rsidRDefault="00D35A4D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пересказ прочитанного рассказа.</w:t>
            </w:r>
          </w:p>
        </w:tc>
      </w:tr>
      <w:tr w:rsidR="00023AB3" w:rsidTr="00751197">
        <w:tc>
          <w:tcPr>
            <w:tcW w:w="852" w:type="dxa"/>
          </w:tcPr>
          <w:p w:rsidR="00023AB3" w:rsidRDefault="00023AB3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023AB3" w:rsidRDefault="00023AB3" w:rsidP="00387EE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Понимание речи (речевой  инструкции)</w:t>
            </w:r>
          </w:p>
          <w:p w:rsidR="00023AB3" w:rsidRDefault="00023AB3" w:rsidP="00387EE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AB3" w:rsidRPr="00D35A4D" w:rsidRDefault="00023AB3" w:rsidP="00387EE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A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3AB3">
              <w:rPr>
                <w:rFonts w:ascii="Times New Roman" w:hAnsi="Times New Roman" w:cs="Times New Roman"/>
                <w:sz w:val="28"/>
                <w:szCs w:val="28"/>
              </w:rPr>
              <w:t xml:space="preserve"> выя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вить особенности понимания речи (речевой инструкции) ребенком</w:t>
            </w:r>
          </w:p>
        </w:tc>
        <w:tc>
          <w:tcPr>
            <w:tcW w:w="6485" w:type="dxa"/>
            <w:gridSpan w:val="2"/>
          </w:tcPr>
          <w:p w:rsidR="00023AB3" w:rsidRDefault="00023AB3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ребенком ряда словесных инструкций (простых – из одного звена и сложных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многозвеньевых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23AB3" w:rsidRDefault="00023AB3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11B2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значения предлогов (в, </w:t>
            </w:r>
            <w:r w:rsidR="005D5640">
              <w:rPr>
                <w:rFonts w:ascii="Times New Roman" w:hAnsi="Times New Roman" w:cs="Times New Roman"/>
                <w:sz w:val="28"/>
                <w:szCs w:val="28"/>
              </w:rPr>
              <w:t>на, над, за, под</w:t>
            </w:r>
            <w:r w:rsidR="003E4BF4">
              <w:rPr>
                <w:rFonts w:ascii="Times New Roman" w:hAnsi="Times New Roman" w:cs="Times New Roman"/>
                <w:sz w:val="28"/>
                <w:szCs w:val="28"/>
              </w:rPr>
              <w:t>) и наречий (позади, впереди, между);</w:t>
            </w:r>
            <w:proofErr w:type="gramEnd"/>
          </w:p>
          <w:p w:rsidR="003E4BF4" w:rsidRDefault="003E4BF4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понимание падежных окончаний;</w:t>
            </w:r>
          </w:p>
          <w:p w:rsidR="003E4BF4" w:rsidRDefault="003E4BF4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понимание логико-грамматических конструкций;</w:t>
            </w:r>
          </w:p>
          <w:p w:rsidR="003E4BF4" w:rsidRDefault="003E4BF4" w:rsidP="003E4B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понимание связного  текста</w:t>
            </w:r>
            <w:r w:rsidR="00F033A2">
              <w:rPr>
                <w:rFonts w:ascii="Times New Roman" w:hAnsi="Times New Roman" w:cs="Times New Roman"/>
                <w:sz w:val="28"/>
                <w:szCs w:val="28"/>
              </w:rPr>
              <w:t>: ребенку предлагается прослушать рассказ и ответить на вопросы.</w:t>
            </w:r>
          </w:p>
        </w:tc>
      </w:tr>
      <w:tr w:rsidR="00023AB3" w:rsidTr="00387EE5">
        <w:tc>
          <w:tcPr>
            <w:tcW w:w="852" w:type="dxa"/>
          </w:tcPr>
          <w:p w:rsidR="00023AB3" w:rsidRDefault="00F033A2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023AB3" w:rsidRDefault="003F0107" w:rsidP="00387EE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запас</w:t>
            </w:r>
          </w:p>
          <w:p w:rsidR="003F0107" w:rsidRDefault="003F0107" w:rsidP="00387EE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107" w:rsidRDefault="003F0107" w:rsidP="00387EE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1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  <w:r w:rsidRPr="003F0107">
              <w:rPr>
                <w:rFonts w:ascii="Times New Roman" w:hAnsi="Times New Roman" w:cs="Times New Roman"/>
                <w:sz w:val="28"/>
                <w:szCs w:val="28"/>
              </w:rPr>
              <w:t>: выявить умение ребенка соотносить слово (как звуковой комплекс) с обозначаемым предметом, действием и правильно употреблять его в речи.</w:t>
            </w:r>
          </w:p>
        </w:tc>
        <w:tc>
          <w:tcPr>
            <w:tcW w:w="3119" w:type="dxa"/>
          </w:tcPr>
          <w:p w:rsidR="00023AB3" w:rsidRDefault="003F0107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исследование предметного, глагольного словаря, словаря признаков  предмета, обобщающих понятий;</w:t>
            </w:r>
          </w:p>
          <w:p w:rsidR="003F0107" w:rsidRDefault="003F0107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употребление слов в речи; составление предложения или рассказа с заданными словами;</w:t>
            </w:r>
          </w:p>
          <w:p w:rsidR="003F0107" w:rsidRDefault="003F0107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Добавление одного, двух слов в незаконченное предложение.</w:t>
            </w:r>
          </w:p>
        </w:tc>
        <w:tc>
          <w:tcPr>
            <w:tcW w:w="3366" w:type="dxa"/>
          </w:tcPr>
          <w:p w:rsidR="00023AB3" w:rsidRDefault="003F0107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называние </w:t>
            </w:r>
            <w:r w:rsidR="009D2E6A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по описанию;</w:t>
            </w:r>
          </w:p>
          <w:p w:rsidR="009D2E6A" w:rsidRDefault="009D2E6A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рассказа по серии сюжетных картинок;</w:t>
            </w:r>
          </w:p>
          <w:p w:rsidR="009D2E6A" w:rsidRDefault="009D2E6A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пересказ прочитанного рассказа.</w:t>
            </w:r>
          </w:p>
        </w:tc>
      </w:tr>
      <w:tr w:rsidR="009D2E6A" w:rsidTr="009D3DAC">
        <w:tc>
          <w:tcPr>
            <w:tcW w:w="852" w:type="dxa"/>
          </w:tcPr>
          <w:p w:rsidR="009D2E6A" w:rsidRDefault="009D2E6A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9D2E6A" w:rsidRDefault="009D2E6A" w:rsidP="00387EE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Грамматический строй</w:t>
            </w:r>
          </w:p>
          <w:p w:rsidR="009D2E6A" w:rsidRDefault="009D2E6A" w:rsidP="00387EE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9D2E6A">
              <w:rPr>
                <w:rFonts w:ascii="Times New Roman" w:hAnsi="Times New Roman" w:cs="Times New Roman"/>
                <w:sz w:val="28"/>
                <w:szCs w:val="28"/>
              </w:rPr>
              <w:t xml:space="preserve"> установить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грамматического строя речи.</w:t>
            </w:r>
          </w:p>
        </w:tc>
        <w:tc>
          <w:tcPr>
            <w:tcW w:w="6485" w:type="dxa"/>
            <w:gridSpan w:val="2"/>
          </w:tcPr>
          <w:p w:rsidR="009D2E6A" w:rsidRDefault="009D2E6A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выявление типов употребляемых предложений: ребенку предлагаются предметные картинки, по которым он может составить предложения различных конструкций; простые, простые распространенные и т.д.</w:t>
            </w:r>
          </w:p>
          <w:p w:rsidR="009D2E6A" w:rsidRDefault="009D2E6A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0E45">
              <w:rPr>
                <w:rFonts w:ascii="Times New Roman" w:hAnsi="Times New Roman" w:cs="Times New Roman"/>
                <w:sz w:val="28"/>
                <w:szCs w:val="28"/>
              </w:rPr>
              <w:t>употребление имен существительных в разных падежах; по предъявленным картинкам ребенка просят ответить на вопросы.</w:t>
            </w:r>
          </w:p>
          <w:p w:rsidR="00FD0E45" w:rsidRDefault="00FD0E45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употребление ребенком предлогов в самостоятельной речи</w:t>
            </w:r>
            <w:r w:rsidR="00DC6CFB">
              <w:rPr>
                <w:rFonts w:ascii="Times New Roman" w:hAnsi="Times New Roman" w:cs="Times New Roman"/>
                <w:sz w:val="28"/>
                <w:szCs w:val="28"/>
              </w:rPr>
              <w:t xml:space="preserve"> (ребенок отвечает на </w:t>
            </w:r>
            <w:r w:rsidR="00DC6C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логопеда); составление по картинкам предложений с использованием сложных предлогов;</w:t>
            </w:r>
          </w:p>
          <w:p w:rsidR="00DC6CFB" w:rsidRDefault="00DC6CFB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согласование существительных с прилагательными, числительными в роде, числе, падеже (ребенку предъявляются картинки, изображающие различные признаки предметов, а также несколько однородных предметов).</w:t>
            </w:r>
          </w:p>
        </w:tc>
      </w:tr>
      <w:tr w:rsidR="00DC6CFB" w:rsidTr="007F7D95">
        <w:tc>
          <w:tcPr>
            <w:tcW w:w="852" w:type="dxa"/>
          </w:tcPr>
          <w:p w:rsidR="00DC6CFB" w:rsidRDefault="00DC6CFB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18" w:type="dxa"/>
          </w:tcPr>
          <w:p w:rsidR="00DC6CFB" w:rsidRDefault="00DC6CFB" w:rsidP="00387EE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Звукопроизношение</w:t>
            </w:r>
          </w:p>
          <w:p w:rsidR="00DC6CFB" w:rsidRDefault="00DC6CFB" w:rsidP="00387EE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Слоговая структура слов</w:t>
            </w:r>
          </w:p>
          <w:p w:rsidR="00DC6CFB" w:rsidRDefault="00DC6CFB" w:rsidP="00387EE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6CFB" w:rsidRDefault="00DC6CFB" w:rsidP="00387EE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DC6CFB">
              <w:rPr>
                <w:rFonts w:ascii="Times New Roman" w:hAnsi="Times New Roman" w:cs="Times New Roman"/>
                <w:sz w:val="28"/>
                <w:szCs w:val="28"/>
              </w:rPr>
              <w:t>выявить возможные дефекты звукопроизношения (отсутствие, 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6CFB">
              <w:rPr>
                <w:rFonts w:ascii="Times New Roman" w:hAnsi="Times New Roman" w:cs="Times New Roman"/>
                <w:sz w:val="28"/>
                <w:szCs w:val="28"/>
              </w:rPr>
              <w:t>жение, замена звука) и состояние слоговой структуры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6CFB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85" w:type="dxa"/>
            <w:gridSpan w:val="2"/>
          </w:tcPr>
          <w:p w:rsidR="00DC6CFB" w:rsidRDefault="00DC6CFB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повторение</w:t>
            </w:r>
            <w:r w:rsidR="00E25BF0">
              <w:rPr>
                <w:rFonts w:ascii="Times New Roman" w:hAnsi="Times New Roman" w:cs="Times New Roman"/>
                <w:sz w:val="28"/>
                <w:szCs w:val="28"/>
              </w:rPr>
              <w:t xml:space="preserve"> одного – двух предложений со словами, максимально насыщенными проверяемым звуком;</w:t>
            </w:r>
          </w:p>
          <w:p w:rsidR="00E25BF0" w:rsidRDefault="00E25BF0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самостоятельное и отраженное произношение слов различной слоговой структуры – со стечением согласных в начале, середине и конце слова, многосложные слова и слова, состоящие из сходных звуков.</w:t>
            </w:r>
          </w:p>
        </w:tc>
      </w:tr>
      <w:tr w:rsidR="00E25BF0" w:rsidTr="0044092F">
        <w:tc>
          <w:tcPr>
            <w:tcW w:w="852" w:type="dxa"/>
          </w:tcPr>
          <w:p w:rsidR="00E25BF0" w:rsidRDefault="00E25BF0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E25BF0" w:rsidRDefault="00E25BF0" w:rsidP="00387EE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</w:p>
          <w:p w:rsidR="00E25BF0" w:rsidRDefault="00E25BF0" w:rsidP="00387EE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5BF0" w:rsidRPr="00E25BF0" w:rsidRDefault="00E25BF0" w:rsidP="00387EE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5B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</w:p>
          <w:p w:rsidR="00E25BF0" w:rsidRPr="00E25BF0" w:rsidRDefault="00E25BF0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5BF0">
              <w:rPr>
                <w:rFonts w:ascii="Times New Roman" w:hAnsi="Times New Roman" w:cs="Times New Roman"/>
                <w:sz w:val="28"/>
                <w:szCs w:val="28"/>
              </w:rPr>
              <w:t>- выявить готовность ребенка к письму и способность ориентироваться в тетради;</w:t>
            </w:r>
          </w:p>
          <w:p w:rsidR="00E25BF0" w:rsidRPr="00E25BF0" w:rsidRDefault="00E25BF0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5BF0">
              <w:rPr>
                <w:rFonts w:ascii="Times New Roman" w:hAnsi="Times New Roman" w:cs="Times New Roman"/>
                <w:sz w:val="28"/>
                <w:szCs w:val="28"/>
              </w:rPr>
              <w:t xml:space="preserve">Выявить специфические ошибки, обусловленные </w:t>
            </w:r>
            <w:proofErr w:type="spellStart"/>
            <w:r w:rsidRPr="00E25BF0">
              <w:rPr>
                <w:rFonts w:ascii="Times New Roman" w:hAnsi="Times New Roman" w:cs="Times New Roman"/>
                <w:sz w:val="28"/>
                <w:szCs w:val="28"/>
              </w:rPr>
              <w:t>несформированностью</w:t>
            </w:r>
            <w:proofErr w:type="spellEnd"/>
            <w:r w:rsidRPr="00E25BF0">
              <w:rPr>
                <w:rFonts w:ascii="Times New Roman" w:hAnsi="Times New Roman" w:cs="Times New Roman"/>
                <w:sz w:val="28"/>
                <w:szCs w:val="28"/>
              </w:rPr>
              <w:t xml:space="preserve"> устной речи;</w:t>
            </w:r>
          </w:p>
          <w:p w:rsidR="00E25BF0" w:rsidRDefault="00E25BF0" w:rsidP="00387EE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BF0">
              <w:rPr>
                <w:rFonts w:ascii="Times New Roman" w:hAnsi="Times New Roman" w:cs="Times New Roman"/>
                <w:sz w:val="28"/>
                <w:szCs w:val="28"/>
              </w:rPr>
              <w:t>- выявить уровень  практического осознания элементов речи.</w:t>
            </w:r>
          </w:p>
        </w:tc>
        <w:tc>
          <w:tcPr>
            <w:tcW w:w="6485" w:type="dxa"/>
            <w:gridSpan w:val="2"/>
          </w:tcPr>
          <w:p w:rsidR="00E25BF0" w:rsidRDefault="00E25BF0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письменных работ ребенка;</w:t>
            </w:r>
          </w:p>
          <w:p w:rsidR="00E25BF0" w:rsidRDefault="00E25BF0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результатов списывания и письма под диктовку во время обследования;</w:t>
            </w:r>
          </w:p>
          <w:p w:rsidR="00E25BF0" w:rsidRDefault="00E25BF0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результатов самостоятельной письменной речи;</w:t>
            </w:r>
          </w:p>
          <w:p w:rsidR="00E25BF0" w:rsidRDefault="00E25BF0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пробы на языковой и звукобуквенный анализ, требующие определить количество слов в предложении, количество слогов, звуков в слове.</w:t>
            </w:r>
          </w:p>
        </w:tc>
      </w:tr>
      <w:tr w:rsidR="00E25BF0" w:rsidTr="00387EE5">
        <w:tc>
          <w:tcPr>
            <w:tcW w:w="852" w:type="dxa"/>
          </w:tcPr>
          <w:p w:rsidR="00E25BF0" w:rsidRDefault="00E25BF0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E25BF0" w:rsidRDefault="00E25BF0" w:rsidP="00387EE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  <w:p w:rsidR="00E25BF0" w:rsidRDefault="00E25BF0" w:rsidP="00387EE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5BF0" w:rsidRPr="00E25BF0" w:rsidRDefault="00E25BF0" w:rsidP="00387EE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5B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</w:p>
          <w:p w:rsidR="00E25BF0" w:rsidRPr="00E25BF0" w:rsidRDefault="00E25BF0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25BF0">
              <w:rPr>
                <w:rFonts w:ascii="Times New Roman" w:hAnsi="Times New Roman" w:cs="Times New Roman"/>
                <w:sz w:val="28"/>
                <w:szCs w:val="28"/>
              </w:rPr>
              <w:t>определить на каком этапе усвоения навыка чтения находится ребенок;</w:t>
            </w:r>
          </w:p>
          <w:p w:rsidR="00E25BF0" w:rsidRDefault="00E25BF0" w:rsidP="00387EE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BF0">
              <w:rPr>
                <w:rFonts w:ascii="Times New Roman" w:hAnsi="Times New Roman" w:cs="Times New Roman"/>
                <w:sz w:val="28"/>
                <w:szCs w:val="28"/>
              </w:rPr>
              <w:t xml:space="preserve">- выявить ошибки, допускаемые ребенком </w:t>
            </w:r>
            <w:r w:rsidRPr="00E25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чтении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25BF0" w:rsidRDefault="00E25BF0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-чтение связного текста;</w:t>
            </w:r>
          </w:p>
          <w:p w:rsidR="00E25BF0" w:rsidRDefault="00E25BF0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предложений;</w:t>
            </w:r>
          </w:p>
          <w:p w:rsidR="00E25BF0" w:rsidRDefault="00E25BF0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слов;</w:t>
            </w:r>
          </w:p>
          <w:p w:rsidR="00E25BF0" w:rsidRDefault="00E25BF0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слогов;</w:t>
            </w:r>
          </w:p>
          <w:p w:rsidR="00E25BF0" w:rsidRDefault="00E25BF0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отдельных букв;</w:t>
            </w:r>
          </w:p>
          <w:p w:rsidR="00E25BF0" w:rsidRDefault="00E25BF0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пересказ прочитанного текста;</w:t>
            </w:r>
          </w:p>
          <w:p w:rsidR="00E25BF0" w:rsidRDefault="00E25BF0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E25BF0" w:rsidRDefault="00E25BF0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чтение связного текста;</w:t>
            </w:r>
          </w:p>
          <w:p w:rsidR="00E25BF0" w:rsidRDefault="00E25BF0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предложений;</w:t>
            </w:r>
          </w:p>
          <w:p w:rsidR="00E25BF0" w:rsidRDefault="00E25BF0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слов;</w:t>
            </w:r>
          </w:p>
          <w:p w:rsidR="00E25BF0" w:rsidRDefault="00E25BF0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пересказ прочитанного текста;</w:t>
            </w:r>
          </w:p>
          <w:p w:rsidR="00E25BF0" w:rsidRDefault="00E25BF0" w:rsidP="00387E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ответы на вопросы по тексту.</w:t>
            </w:r>
          </w:p>
        </w:tc>
      </w:tr>
    </w:tbl>
    <w:p w:rsidR="00841BD5" w:rsidRPr="00C50D67" w:rsidRDefault="00841BD5" w:rsidP="00387E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41BD5" w:rsidRPr="00C50D67" w:rsidSect="00C50D6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0D67"/>
    <w:rsid w:val="00023AB3"/>
    <w:rsid w:val="000B1276"/>
    <w:rsid w:val="001C2B73"/>
    <w:rsid w:val="00335351"/>
    <w:rsid w:val="003649C2"/>
    <w:rsid w:val="00387EE5"/>
    <w:rsid w:val="003E4BF4"/>
    <w:rsid w:val="003F0107"/>
    <w:rsid w:val="004169B7"/>
    <w:rsid w:val="005D5640"/>
    <w:rsid w:val="005E11B2"/>
    <w:rsid w:val="00733E4F"/>
    <w:rsid w:val="007D66A8"/>
    <w:rsid w:val="00841BD5"/>
    <w:rsid w:val="009D2E6A"/>
    <w:rsid w:val="00A3547E"/>
    <w:rsid w:val="00BB339E"/>
    <w:rsid w:val="00C50D67"/>
    <w:rsid w:val="00D35A4D"/>
    <w:rsid w:val="00DC6CFB"/>
    <w:rsid w:val="00DD7F4F"/>
    <w:rsid w:val="00E23F61"/>
    <w:rsid w:val="00E25BF0"/>
    <w:rsid w:val="00EE0CC0"/>
    <w:rsid w:val="00F033A2"/>
    <w:rsid w:val="00FD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D67"/>
    <w:pPr>
      <w:spacing w:after="0" w:line="240" w:lineRule="auto"/>
    </w:pPr>
  </w:style>
  <w:style w:type="table" w:styleId="a4">
    <w:name w:val="Table Grid"/>
    <w:basedOn w:val="a1"/>
    <w:uiPriority w:val="59"/>
    <w:rsid w:val="00387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Ивановна</dc:creator>
  <cp:keywords/>
  <dc:description/>
  <cp:lastModifiedBy>Информатика</cp:lastModifiedBy>
  <cp:revision>21</cp:revision>
  <cp:lastPrinted>2015-11-03T10:20:00Z</cp:lastPrinted>
  <dcterms:created xsi:type="dcterms:W3CDTF">2015-11-03T09:00:00Z</dcterms:created>
  <dcterms:modified xsi:type="dcterms:W3CDTF">2017-02-06T06:36:00Z</dcterms:modified>
</cp:coreProperties>
</file>