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29" w:rsidRPr="00800329" w:rsidRDefault="00800329" w:rsidP="00A02ADC">
      <w:pPr>
        <w:spacing w:after="0"/>
        <w:ind w:firstLine="426"/>
        <w:jc w:val="center"/>
        <w:rPr>
          <w:rFonts w:ascii="Times New Roman" w:hAnsi="Times New Roman"/>
          <w:caps/>
          <w:sz w:val="28"/>
          <w:szCs w:val="28"/>
        </w:rPr>
      </w:pPr>
      <w:r w:rsidRPr="00800329">
        <w:rPr>
          <w:rFonts w:ascii="Times New Roman" w:hAnsi="Times New Roman"/>
          <w:caps/>
          <w:sz w:val="28"/>
          <w:szCs w:val="28"/>
        </w:rPr>
        <w:t>Министерство образования пензенской области</w:t>
      </w:r>
    </w:p>
    <w:p w:rsidR="0099500E" w:rsidRDefault="0099500E" w:rsidP="00A02ADC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</w:t>
      </w:r>
    </w:p>
    <w:p w:rsidR="0099500E" w:rsidRDefault="0099500E" w:rsidP="00A02ADC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99500E" w:rsidRDefault="00800329" w:rsidP="00A02ADC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Пензенской</w:t>
      </w:r>
      <w:r w:rsidR="0099500E">
        <w:rPr>
          <w:rFonts w:ascii="Times New Roman" w:hAnsi="Times New Roman"/>
          <w:sz w:val="28"/>
          <w:szCs w:val="28"/>
        </w:rPr>
        <w:t xml:space="preserve"> области</w:t>
      </w:r>
    </w:p>
    <w:p w:rsidR="0099500E" w:rsidRDefault="0099500E" w:rsidP="00A02ADC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0329">
        <w:rPr>
          <w:rFonts w:ascii="Times New Roman" w:hAnsi="Times New Roman"/>
          <w:sz w:val="28"/>
          <w:szCs w:val="28"/>
        </w:rPr>
        <w:t>Белинский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00329">
        <w:rPr>
          <w:rFonts w:ascii="Times New Roman" w:hAnsi="Times New Roman"/>
          <w:sz w:val="28"/>
          <w:szCs w:val="28"/>
        </w:rPr>
        <w:t>многопрофильный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99500E" w:rsidRDefault="0099500E" w:rsidP="00A02ADC">
      <w:pPr>
        <w:tabs>
          <w:tab w:val="left" w:pos="2520"/>
        </w:tabs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500E" w:rsidRDefault="0099500E" w:rsidP="00A02ADC">
      <w:pPr>
        <w:tabs>
          <w:tab w:val="left" w:pos="2520"/>
        </w:tabs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500E" w:rsidRDefault="0099500E" w:rsidP="00A02ADC">
      <w:pPr>
        <w:tabs>
          <w:tab w:val="left" w:pos="2520"/>
        </w:tabs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500E" w:rsidRDefault="0099500E" w:rsidP="00A02ADC">
      <w:pPr>
        <w:tabs>
          <w:tab w:val="left" w:pos="2520"/>
        </w:tabs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500E" w:rsidRDefault="0099500E" w:rsidP="00A02ADC">
      <w:pPr>
        <w:tabs>
          <w:tab w:val="left" w:pos="2520"/>
        </w:tabs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500E" w:rsidRDefault="0099500E" w:rsidP="00A02ADC">
      <w:pPr>
        <w:tabs>
          <w:tab w:val="left" w:pos="2520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500E" w:rsidRPr="00800329" w:rsidRDefault="0099500E" w:rsidP="00A02ADC">
      <w:pPr>
        <w:tabs>
          <w:tab w:val="left" w:pos="2520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00329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800329" w:rsidRDefault="00800329" w:rsidP="00A02ADC">
      <w:pPr>
        <w:tabs>
          <w:tab w:val="left" w:pos="2520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Pr="009E043A" w:rsidRDefault="0099500E" w:rsidP="00A02ADC">
      <w:pPr>
        <w:tabs>
          <w:tab w:val="left" w:pos="2520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043A">
        <w:rPr>
          <w:rFonts w:ascii="Times New Roman" w:hAnsi="Times New Roman"/>
          <w:b/>
          <w:sz w:val="28"/>
          <w:szCs w:val="28"/>
        </w:rPr>
        <w:t>«ФИЗИКА»</w:t>
      </w:r>
    </w:p>
    <w:p w:rsidR="0099500E" w:rsidRDefault="0099500E" w:rsidP="00A02ADC">
      <w:pPr>
        <w:tabs>
          <w:tab w:val="left" w:pos="3735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00329" w:rsidRDefault="00800329" w:rsidP="00A02ADC">
      <w:pPr>
        <w:tabs>
          <w:tab w:val="left" w:pos="3735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00329" w:rsidRDefault="00800329" w:rsidP="00A02ADC">
      <w:pPr>
        <w:tabs>
          <w:tab w:val="left" w:pos="3735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00329" w:rsidRDefault="00800329" w:rsidP="00A02ADC">
      <w:pPr>
        <w:tabs>
          <w:tab w:val="left" w:pos="3735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4200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4200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4200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9500E" w:rsidRDefault="001471F5" w:rsidP="00A02ADC">
      <w:pPr>
        <w:tabs>
          <w:tab w:val="left" w:pos="3735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800329">
        <w:rPr>
          <w:rFonts w:ascii="Times New Roman" w:hAnsi="Times New Roman"/>
          <w:sz w:val="28"/>
          <w:szCs w:val="28"/>
        </w:rPr>
        <w:t>1</w:t>
      </w:r>
    </w:p>
    <w:p w:rsidR="0099500E" w:rsidRDefault="0099500E" w:rsidP="00800329">
      <w:pPr>
        <w:tabs>
          <w:tab w:val="left" w:pos="3735"/>
        </w:tabs>
        <w:spacing w:after="0" w:line="360" w:lineRule="auto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 на основе Федерального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сударственного образовательного стандарта </w:t>
      </w:r>
      <w:r w:rsidR="00800329">
        <w:rPr>
          <w:rFonts w:ascii="Times New Roman" w:hAnsi="Times New Roman"/>
          <w:sz w:val="28"/>
          <w:szCs w:val="28"/>
        </w:rPr>
        <w:t>по специальности среднего професси</w:t>
      </w:r>
      <w:r w:rsidR="00800329">
        <w:rPr>
          <w:rFonts w:ascii="Times New Roman" w:hAnsi="Times New Roman"/>
          <w:sz w:val="28"/>
          <w:szCs w:val="28"/>
        </w:rPr>
        <w:t>о</w:t>
      </w:r>
      <w:r w:rsidR="00800329">
        <w:rPr>
          <w:rFonts w:ascii="Times New Roman" w:hAnsi="Times New Roman"/>
          <w:sz w:val="28"/>
          <w:szCs w:val="28"/>
        </w:rPr>
        <w:t>нального образования 050141 Физическое воспитание</w:t>
      </w:r>
    </w:p>
    <w:p w:rsidR="0099500E" w:rsidRDefault="0099500E" w:rsidP="00800329">
      <w:pPr>
        <w:tabs>
          <w:tab w:val="left" w:pos="3735"/>
        </w:tabs>
        <w:spacing w:after="0" w:line="36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00329" w:rsidRPr="00800329" w:rsidRDefault="00800329" w:rsidP="00800329">
      <w:pPr>
        <w:widowControl w:val="0"/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880" w:hanging="2880"/>
        <w:jc w:val="both"/>
        <w:rPr>
          <w:rFonts w:ascii="Times New Roman" w:hAnsi="Times New Roman"/>
          <w:sz w:val="28"/>
          <w:szCs w:val="28"/>
        </w:rPr>
      </w:pPr>
      <w:r w:rsidRPr="00800329">
        <w:rPr>
          <w:rFonts w:ascii="Times New Roman" w:hAnsi="Times New Roman"/>
          <w:sz w:val="28"/>
          <w:szCs w:val="28"/>
        </w:rPr>
        <w:t xml:space="preserve">Организация-разработчик: ГАОУ СПО Пензенской области </w:t>
      </w:r>
    </w:p>
    <w:p w:rsidR="00800329" w:rsidRPr="00800329" w:rsidRDefault="00800329" w:rsidP="00800329">
      <w:pPr>
        <w:widowControl w:val="0"/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2880" w:hanging="2880"/>
        <w:jc w:val="both"/>
        <w:rPr>
          <w:rFonts w:ascii="Times New Roman" w:hAnsi="Times New Roman"/>
          <w:sz w:val="28"/>
          <w:szCs w:val="28"/>
        </w:rPr>
      </w:pPr>
      <w:r w:rsidRPr="00800329">
        <w:rPr>
          <w:rFonts w:ascii="Times New Roman" w:hAnsi="Times New Roman"/>
          <w:sz w:val="28"/>
          <w:szCs w:val="28"/>
        </w:rPr>
        <w:tab/>
      </w:r>
      <w:r w:rsidRPr="00800329">
        <w:rPr>
          <w:rFonts w:ascii="Times New Roman" w:hAnsi="Times New Roman"/>
          <w:sz w:val="28"/>
          <w:szCs w:val="28"/>
        </w:rPr>
        <w:tab/>
      </w:r>
      <w:r w:rsidRPr="00800329">
        <w:rPr>
          <w:rFonts w:ascii="Times New Roman" w:hAnsi="Times New Roman"/>
          <w:sz w:val="28"/>
          <w:szCs w:val="28"/>
        </w:rPr>
        <w:tab/>
        <w:t>«Белинский многопрофильный колледж»</w:t>
      </w:r>
    </w:p>
    <w:p w:rsidR="00800329" w:rsidRPr="00800329" w:rsidRDefault="00800329" w:rsidP="00800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0329" w:rsidRPr="00800329" w:rsidRDefault="00800329" w:rsidP="00800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0329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800329" w:rsidRPr="00800329" w:rsidRDefault="00800329" w:rsidP="00800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329">
        <w:rPr>
          <w:rFonts w:ascii="Times New Roman" w:hAnsi="Times New Roman"/>
          <w:sz w:val="28"/>
          <w:szCs w:val="28"/>
        </w:rPr>
        <w:t>______</w:t>
      </w:r>
      <w:r w:rsidRPr="00800329">
        <w:rPr>
          <w:rFonts w:ascii="Times New Roman" w:hAnsi="Times New Roman"/>
          <w:sz w:val="28"/>
          <w:szCs w:val="28"/>
          <w:u w:val="single"/>
        </w:rPr>
        <w:t>Кулигин В.А., преподаватель</w:t>
      </w:r>
      <w:r w:rsidRPr="00800329">
        <w:rPr>
          <w:rFonts w:ascii="Times New Roman" w:hAnsi="Times New Roman"/>
          <w:sz w:val="28"/>
          <w:szCs w:val="28"/>
        </w:rPr>
        <w:t>_________________</w:t>
      </w:r>
    </w:p>
    <w:p w:rsidR="00800329" w:rsidRPr="00800329" w:rsidRDefault="00800329" w:rsidP="00800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00329">
        <w:rPr>
          <w:rFonts w:ascii="Times New Roman" w:hAnsi="Times New Roman"/>
          <w:sz w:val="28"/>
          <w:szCs w:val="28"/>
          <w:vertAlign w:val="superscript"/>
        </w:rPr>
        <w:t>Ф.И.О., ученая степень, звание, должность</w:t>
      </w:r>
    </w:p>
    <w:p w:rsidR="00800329" w:rsidRPr="00800329" w:rsidRDefault="00800329" w:rsidP="00800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329">
        <w:rPr>
          <w:rFonts w:ascii="Times New Roman" w:hAnsi="Times New Roman"/>
          <w:sz w:val="28"/>
          <w:szCs w:val="28"/>
        </w:rPr>
        <w:t>_____</w:t>
      </w:r>
      <w:r w:rsidRPr="00800329">
        <w:rPr>
          <w:rFonts w:ascii="Times New Roman" w:hAnsi="Times New Roman"/>
          <w:sz w:val="28"/>
          <w:szCs w:val="28"/>
          <w:u w:val="single"/>
        </w:rPr>
        <w:t>Котелкина С.Ю., преподаватель</w:t>
      </w:r>
      <w:r w:rsidRPr="00800329">
        <w:rPr>
          <w:rFonts w:ascii="Times New Roman" w:hAnsi="Times New Roman"/>
          <w:sz w:val="28"/>
          <w:szCs w:val="28"/>
        </w:rPr>
        <w:t>________________</w:t>
      </w:r>
    </w:p>
    <w:p w:rsidR="00800329" w:rsidRPr="00800329" w:rsidRDefault="00800329" w:rsidP="00800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00329">
        <w:rPr>
          <w:rFonts w:ascii="Times New Roman" w:hAnsi="Times New Roman"/>
          <w:sz w:val="28"/>
          <w:szCs w:val="28"/>
          <w:vertAlign w:val="superscript"/>
        </w:rPr>
        <w:t>Ф.И.О., ученая степень, звание, должность</w:t>
      </w:r>
    </w:p>
    <w:p w:rsidR="00800329" w:rsidRPr="00800329" w:rsidRDefault="00800329" w:rsidP="00800329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0329" w:rsidRPr="00800329" w:rsidRDefault="00800329" w:rsidP="00800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329">
        <w:rPr>
          <w:rFonts w:ascii="Times New Roman" w:hAnsi="Times New Roman"/>
          <w:sz w:val="28"/>
          <w:szCs w:val="28"/>
        </w:rPr>
        <w:t>Утверждена методическим советом ГАОУ СПО Пензенской области «Белинский многопрофильный колледж»</w:t>
      </w:r>
    </w:p>
    <w:p w:rsidR="00800329" w:rsidRPr="00800329" w:rsidRDefault="00800329" w:rsidP="00800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329">
        <w:rPr>
          <w:rFonts w:ascii="Times New Roman" w:hAnsi="Times New Roman"/>
          <w:sz w:val="28"/>
          <w:szCs w:val="28"/>
        </w:rPr>
        <w:t>Протокол №_____  от ________2011 г.</w:t>
      </w:r>
    </w:p>
    <w:p w:rsidR="0099500E" w:rsidRPr="009D0FA4" w:rsidRDefault="0099500E" w:rsidP="00800329">
      <w:pPr>
        <w:tabs>
          <w:tab w:val="left" w:pos="3735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Pr="009D0FA4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Pr="0074000D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Pr="004C2D86" w:rsidRDefault="0099500E" w:rsidP="00A02ADC">
      <w:pPr>
        <w:tabs>
          <w:tab w:val="left" w:pos="3735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4C2D86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99500E" w:rsidRPr="00B332EE" w:rsidTr="00587C8D">
        <w:trPr>
          <w:trHeight w:val="931"/>
        </w:trPr>
        <w:tc>
          <w:tcPr>
            <w:tcW w:w="9007" w:type="dxa"/>
          </w:tcPr>
          <w:p w:rsidR="0099500E" w:rsidRPr="004C2D86" w:rsidRDefault="0099500E" w:rsidP="00A02ADC">
            <w:pPr>
              <w:tabs>
                <w:tab w:val="left" w:pos="3735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horzAnchor="page" w:tblpX="535" w:tblpY="835"/>
              <w:tblOverlap w:val="never"/>
              <w:tblW w:w="0" w:type="auto"/>
              <w:tblLook w:val="01E0"/>
            </w:tblPr>
            <w:tblGrid>
              <w:gridCol w:w="7032"/>
              <w:gridCol w:w="1759"/>
            </w:tblGrid>
            <w:tr w:rsidR="0099500E" w:rsidRPr="00B332EE" w:rsidTr="00A02ADC">
              <w:tc>
                <w:tcPr>
                  <w:tcW w:w="7032" w:type="dxa"/>
                </w:tcPr>
                <w:p w:rsidR="0099500E" w:rsidRPr="004C2D86" w:rsidRDefault="0099500E" w:rsidP="00A02ADC">
                  <w:pPr>
                    <w:pStyle w:val="1"/>
                    <w:ind w:firstLine="426"/>
                    <w:jc w:val="both"/>
                    <w:rPr>
                      <w:caps/>
                    </w:rPr>
                  </w:pPr>
                </w:p>
              </w:tc>
              <w:tc>
                <w:tcPr>
                  <w:tcW w:w="1759" w:type="dxa"/>
                </w:tcPr>
                <w:p w:rsidR="0099500E" w:rsidRPr="00B332EE" w:rsidRDefault="0099500E" w:rsidP="00A02ADC">
                  <w:pPr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32EE">
                    <w:rPr>
                      <w:rFonts w:ascii="Times New Roman" w:hAnsi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99500E" w:rsidRPr="00B332EE" w:rsidTr="00A02ADC">
              <w:tc>
                <w:tcPr>
                  <w:tcW w:w="7032" w:type="dxa"/>
                </w:tcPr>
                <w:p w:rsidR="0099500E" w:rsidRPr="00A02ADC" w:rsidRDefault="0099500E" w:rsidP="00A02ADC">
                  <w:pPr>
                    <w:pStyle w:val="1"/>
                    <w:numPr>
                      <w:ilvl w:val="0"/>
                      <w:numId w:val="1"/>
                    </w:numPr>
                    <w:ind w:left="0" w:firstLine="426"/>
                    <w:jc w:val="both"/>
                    <w:rPr>
                      <w:caps/>
                      <w:sz w:val="28"/>
                    </w:rPr>
                  </w:pPr>
                  <w:r w:rsidRPr="00A02ADC">
                    <w:rPr>
                      <w:caps/>
                      <w:sz w:val="28"/>
                    </w:rPr>
                    <w:t>ПАСПОРТ РАБОЧЕЙ ПРОГРАММЫ УЧЕБНОЙ ДИСЦИПЛИНЫ</w:t>
                  </w:r>
                </w:p>
                <w:p w:rsidR="0099500E" w:rsidRPr="00B332EE" w:rsidRDefault="0099500E" w:rsidP="00A02ADC">
                  <w:pPr>
                    <w:ind w:firstLine="426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759" w:type="dxa"/>
                </w:tcPr>
                <w:p w:rsidR="0099500E" w:rsidRPr="00B332EE" w:rsidRDefault="0099500E" w:rsidP="00A02ADC">
                  <w:pPr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99500E" w:rsidRPr="00B332EE" w:rsidTr="00A02ADC">
              <w:tc>
                <w:tcPr>
                  <w:tcW w:w="7032" w:type="dxa"/>
                </w:tcPr>
                <w:p w:rsidR="0099500E" w:rsidRPr="00A02ADC" w:rsidRDefault="0099500E" w:rsidP="00A02ADC">
                  <w:pPr>
                    <w:pStyle w:val="1"/>
                    <w:numPr>
                      <w:ilvl w:val="0"/>
                      <w:numId w:val="1"/>
                    </w:numPr>
                    <w:ind w:left="0" w:firstLine="426"/>
                    <w:jc w:val="both"/>
                    <w:rPr>
                      <w:caps/>
                      <w:sz w:val="28"/>
                    </w:rPr>
                  </w:pPr>
                  <w:r w:rsidRPr="00A02ADC">
                    <w:rPr>
                      <w:caps/>
                      <w:sz w:val="28"/>
                    </w:rPr>
                    <w:t>СТРУКТУРА и содержание УЧЕБНОЙ ДИ</w:t>
                  </w:r>
                  <w:r w:rsidRPr="00A02ADC">
                    <w:rPr>
                      <w:caps/>
                      <w:sz w:val="28"/>
                    </w:rPr>
                    <w:t>С</w:t>
                  </w:r>
                  <w:r w:rsidRPr="00A02ADC">
                    <w:rPr>
                      <w:caps/>
                      <w:sz w:val="28"/>
                    </w:rPr>
                    <w:t>ЦИПЛИНЫ</w:t>
                  </w:r>
                </w:p>
                <w:p w:rsidR="0099500E" w:rsidRPr="00A02ADC" w:rsidRDefault="0099500E" w:rsidP="00A02ADC">
                  <w:pPr>
                    <w:pStyle w:val="1"/>
                    <w:ind w:firstLine="426"/>
                    <w:jc w:val="both"/>
                    <w:rPr>
                      <w:caps/>
                      <w:sz w:val="28"/>
                    </w:rPr>
                  </w:pPr>
                </w:p>
              </w:tc>
              <w:tc>
                <w:tcPr>
                  <w:tcW w:w="1759" w:type="dxa"/>
                </w:tcPr>
                <w:p w:rsidR="0099500E" w:rsidRPr="00B332EE" w:rsidRDefault="0099500E" w:rsidP="00A02ADC">
                  <w:pPr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99500E" w:rsidRPr="00B332EE" w:rsidTr="00A02ADC">
              <w:trPr>
                <w:trHeight w:val="670"/>
              </w:trPr>
              <w:tc>
                <w:tcPr>
                  <w:tcW w:w="7032" w:type="dxa"/>
                </w:tcPr>
                <w:p w:rsidR="0099500E" w:rsidRPr="00A02ADC" w:rsidRDefault="0099500E" w:rsidP="00A02ADC">
                  <w:pPr>
                    <w:pStyle w:val="1"/>
                    <w:numPr>
                      <w:ilvl w:val="0"/>
                      <w:numId w:val="1"/>
                    </w:numPr>
                    <w:ind w:left="0" w:firstLine="426"/>
                    <w:jc w:val="both"/>
                    <w:rPr>
                      <w:caps/>
                      <w:sz w:val="28"/>
                    </w:rPr>
                  </w:pPr>
                  <w:r w:rsidRPr="00A02ADC">
                    <w:rPr>
                      <w:caps/>
                      <w:sz w:val="28"/>
                    </w:rPr>
                    <w:t>условия реализации РАБОЧЕЙ пр</w:t>
                  </w:r>
                  <w:r w:rsidRPr="00A02ADC">
                    <w:rPr>
                      <w:caps/>
                      <w:sz w:val="28"/>
                    </w:rPr>
                    <w:t>о</w:t>
                  </w:r>
                  <w:r w:rsidRPr="00A02ADC">
                    <w:rPr>
                      <w:caps/>
                      <w:sz w:val="28"/>
                    </w:rPr>
                    <w:t>граммы учебной дисциплины</w:t>
                  </w:r>
                </w:p>
                <w:p w:rsidR="0099500E" w:rsidRPr="00A02ADC" w:rsidRDefault="0099500E" w:rsidP="00A02ADC">
                  <w:pPr>
                    <w:pStyle w:val="1"/>
                    <w:tabs>
                      <w:tab w:val="num" w:pos="0"/>
                    </w:tabs>
                    <w:ind w:firstLine="426"/>
                    <w:jc w:val="both"/>
                    <w:rPr>
                      <w:caps/>
                      <w:sz w:val="28"/>
                    </w:rPr>
                  </w:pPr>
                </w:p>
              </w:tc>
              <w:tc>
                <w:tcPr>
                  <w:tcW w:w="1759" w:type="dxa"/>
                </w:tcPr>
                <w:p w:rsidR="0099500E" w:rsidRPr="00B332EE" w:rsidRDefault="0099500E" w:rsidP="00A02ADC">
                  <w:pPr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</w:tr>
            <w:tr w:rsidR="0099500E" w:rsidRPr="00B332EE" w:rsidTr="00A02ADC">
              <w:tc>
                <w:tcPr>
                  <w:tcW w:w="7032" w:type="dxa"/>
                </w:tcPr>
                <w:p w:rsidR="0099500E" w:rsidRPr="00A02ADC" w:rsidRDefault="0099500E" w:rsidP="00A02ADC">
                  <w:pPr>
                    <w:pStyle w:val="1"/>
                    <w:numPr>
                      <w:ilvl w:val="0"/>
                      <w:numId w:val="1"/>
                    </w:numPr>
                    <w:ind w:left="0" w:firstLine="426"/>
                    <w:jc w:val="both"/>
                    <w:rPr>
                      <w:caps/>
                      <w:sz w:val="28"/>
                    </w:rPr>
                  </w:pPr>
                  <w:r w:rsidRPr="00A02ADC">
                    <w:rPr>
                      <w:caps/>
                      <w:sz w:val="28"/>
                    </w:rPr>
                    <w:t>Контроль и оценка результатов О</w:t>
                  </w:r>
                  <w:r w:rsidRPr="00A02ADC">
                    <w:rPr>
                      <w:caps/>
                      <w:sz w:val="28"/>
                    </w:rPr>
                    <w:t>с</w:t>
                  </w:r>
                  <w:r w:rsidRPr="00A02ADC">
                    <w:rPr>
                      <w:caps/>
                      <w:sz w:val="28"/>
                    </w:rPr>
                    <w:t>воения учебной дисциплины</w:t>
                  </w:r>
                </w:p>
                <w:p w:rsidR="0099500E" w:rsidRPr="00A02ADC" w:rsidRDefault="0099500E" w:rsidP="00A02ADC">
                  <w:pPr>
                    <w:pStyle w:val="1"/>
                    <w:ind w:firstLine="426"/>
                    <w:jc w:val="both"/>
                    <w:rPr>
                      <w:caps/>
                      <w:sz w:val="28"/>
                    </w:rPr>
                  </w:pPr>
                </w:p>
              </w:tc>
              <w:tc>
                <w:tcPr>
                  <w:tcW w:w="1759" w:type="dxa"/>
                </w:tcPr>
                <w:p w:rsidR="0099500E" w:rsidRPr="00B332EE" w:rsidRDefault="0099500E" w:rsidP="00A02ADC">
                  <w:pPr>
                    <w:ind w:firstLine="42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99500E" w:rsidRPr="004C2D86" w:rsidRDefault="0099500E" w:rsidP="00A02ADC">
            <w:pPr>
              <w:tabs>
                <w:tab w:val="left" w:pos="3735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9500E" w:rsidRPr="004C2D86" w:rsidRDefault="0099500E" w:rsidP="00A02ADC">
            <w:pPr>
              <w:tabs>
                <w:tab w:val="left" w:pos="3735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00E" w:rsidRPr="00B332EE" w:rsidTr="00587C8D">
        <w:trPr>
          <w:trHeight w:val="437"/>
        </w:trPr>
        <w:tc>
          <w:tcPr>
            <w:tcW w:w="9007" w:type="dxa"/>
          </w:tcPr>
          <w:p w:rsidR="0099500E" w:rsidRPr="00E0336E" w:rsidRDefault="0099500E" w:rsidP="00A02ADC">
            <w:pPr>
              <w:tabs>
                <w:tab w:val="left" w:pos="3735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99500E" w:rsidRPr="00E0336E" w:rsidRDefault="0099500E" w:rsidP="00A02ADC">
            <w:pPr>
              <w:tabs>
                <w:tab w:val="left" w:pos="3735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00E" w:rsidRPr="00B332EE" w:rsidTr="00587C8D">
        <w:trPr>
          <w:trHeight w:val="594"/>
        </w:trPr>
        <w:tc>
          <w:tcPr>
            <w:tcW w:w="9007" w:type="dxa"/>
          </w:tcPr>
          <w:p w:rsidR="0099500E" w:rsidRPr="00E0336E" w:rsidRDefault="0099500E" w:rsidP="00A02ADC">
            <w:pPr>
              <w:tabs>
                <w:tab w:val="left" w:pos="3735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99500E" w:rsidRPr="00E0336E" w:rsidRDefault="0099500E" w:rsidP="00A02ADC">
            <w:pPr>
              <w:tabs>
                <w:tab w:val="left" w:pos="3735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00E" w:rsidRPr="00B332EE" w:rsidTr="00587C8D">
        <w:trPr>
          <w:trHeight w:val="831"/>
        </w:trPr>
        <w:tc>
          <w:tcPr>
            <w:tcW w:w="9007" w:type="dxa"/>
          </w:tcPr>
          <w:p w:rsidR="0099500E" w:rsidRPr="00E0336E" w:rsidRDefault="0099500E" w:rsidP="00A02ADC">
            <w:pPr>
              <w:tabs>
                <w:tab w:val="left" w:pos="3735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99500E" w:rsidRPr="00E0336E" w:rsidRDefault="0099500E" w:rsidP="00A02ADC">
            <w:pPr>
              <w:tabs>
                <w:tab w:val="left" w:pos="3735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00E" w:rsidRPr="00B332EE" w:rsidTr="00587C8D">
        <w:trPr>
          <w:trHeight w:val="1204"/>
        </w:trPr>
        <w:tc>
          <w:tcPr>
            <w:tcW w:w="9007" w:type="dxa"/>
          </w:tcPr>
          <w:p w:rsidR="0099500E" w:rsidRPr="00E0336E" w:rsidRDefault="0099500E" w:rsidP="00A02ADC">
            <w:pPr>
              <w:tabs>
                <w:tab w:val="left" w:pos="3735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99500E" w:rsidRPr="00E0336E" w:rsidRDefault="0099500E" w:rsidP="00A02ADC">
            <w:pPr>
              <w:tabs>
                <w:tab w:val="left" w:pos="3735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373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Pr="00D300F1" w:rsidRDefault="0099500E" w:rsidP="00A02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00F1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>рабочей</w:t>
      </w:r>
      <w:r w:rsidRPr="00D300F1"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99500E" w:rsidRPr="00D300F1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«ФИЗИКА»</w:t>
      </w:r>
    </w:p>
    <w:p w:rsidR="0099500E" w:rsidRPr="00D300F1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/>
          <w:b/>
          <w:sz w:val="28"/>
          <w:szCs w:val="28"/>
        </w:rPr>
      </w:pPr>
      <w:r w:rsidRPr="00D300F1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9500E" w:rsidRPr="009E043A" w:rsidRDefault="0099500E" w:rsidP="00A02A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43A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</w:t>
      </w:r>
      <w:r w:rsidRPr="009E043A">
        <w:rPr>
          <w:rFonts w:ascii="Times New Roman" w:hAnsi="Times New Roman"/>
          <w:sz w:val="28"/>
          <w:szCs w:val="28"/>
        </w:rPr>
        <w:t>о</w:t>
      </w:r>
      <w:r w:rsidRPr="009E043A">
        <w:rPr>
          <w:rFonts w:ascii="Times New Roman" w:hAnsi="Times New Roman"/>
          <w:sz w:val="28"/>
          <w:szCs w:val="28"/>
        </w:rPr>
        <w:t>нальной образовательной программы в соответствии с ФГОС по специальности сре</w:t>
      </w:r>
      <w:r w:rsidRPr="009E043A">
        <w:rPr>
          <w:rFonts w:ascii="Times New Roman" w:hAnsi="Times New Roman"/>
          <w:sz w:val="28"/>
          <w:szCs w:val="28"/>
        </w:rPr>
        <w:t>д</w:t>
      </w:r>
      <w:r w:rsidRPr="009E043A">
        <w:rPr>
          <w:rFonts w:ascii="Times New Roman" w:hAnsi="Times New Roman"/>
          <w:sz w:val="28"/>
          <w:szCs w:val="28"/>
        </w:rPr>
        <w:t xml:space="preserve">него профессионального образования </w:t>
      </w:r>
      <w:r w:rsidR="00800329">
        <w:rPr>
          <w:rFonts w:ascii="Times New Roman" w:hAnsi="Times New Roman"/>
          <w:sz w:val="28"/>
          <w:szCs w:val="28"/>
        </w:rPr>
        <w:t>050141 Физическое воспитание</w:t>
      </w:r>
      <w:r w:rsidRPr="009E043A">
        <w:rPr>
          <w:rFonts w:ascii="Times New Roman" w:hAnsi="Times New Roman"/>
          <w:sz w:val="28"/>
          <w:szCs w:val="28"/>
        </w:rPr>
        <w:t>.</w:t>
      </w:r>
    </w:p>
    <w:p w:rsidR="0099500E" w:rsidRPr="00D300F1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/>
          <w:b/>
          <w:sz w:val="28"/>
          <w:szCs w:val="28"/>
        </w:rPr>
      </w:pPr>
      <w:r w:rsidRPr="00D300F1">
        <w:rPr>
          <w:rFonts w:ascii="Times New Roman" w:hAnsi="Times New Roman"/>
          <w:b/>
          <w:sz w:val="28"/>
          <w:szCs w:val="28"/>
        </w:rPr>
        <w:t xml:space="preserve">1.2. Место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300F1">
        <w:rPr>
          <w:rFonts w:ascii="Times New Roman" w:hAnsi="Times New Roman"/>
          <w:b/>
          <w:sz w:val="28"/>
          <w:szCs w:val="28"/>
        </w:rPr>
        <w:t>дисциплины в структуре основной профессионал</w:t>
      </w:r>
      <w:r>
        <w:rPr>
          <w:rFonts w:ascii="Times New Roman" w:hAnsi="Times New Roman"/>
          <w:b/>
          <w:sz w:val="28"/>
          <w:szCs w:val="28"/>
        </w:rPr>
        <w:t>ьной обр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зовательной программы</w:t>
      </w:r>
    </w:p>
    <w:p w:rsidR="0099500E" w:rsidRPr="00631099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C69B9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 xml:space="preserve">сциплина изучается </w:t>
      </w:r>
      <w:r w:rsidRPr="00631099">
        <w:rPr>
          <w:rFonts w:ascii="Times New Roman" w:hAnsi="Times New Roman"/>
          <w:sz w:val="28"/>
          <w:szCs w:val="28"/>
        </w:rPr>
        <w:t xml:space="preserve">на </w:t>
      </w:r>
      <w:r w:rsidRPr="00A02ADC">
        <w:rPr>
          <w:rFonts w:ascii="Times New Roman" w:hAnsi="Times New Roman"/>
          <w:sz w:val="28"/>
          <w:szCs w:val="28"/>
        </w:rPr>
        <w:t xml:space="preserve">1 </w:t>
      </w:r>
      <w:r w:rsidRPr="00631099">
        <w:rPr>
          <w:rFonts w:ascii="Times New Roman" w:hAnsi="Times New Roman"/>
          <w:sz w:val="28"/>
          <w:szCs w:val="28"/>
        </w:rPr>
        <w:t xml:space="preserve">курсе, в </w:t>
      </w:r>
      <w:r w:rsidRPr="00C037EE">
        <w:rPr>
          <w:rFonts w:ascii="Times New Roman" w:hAnsi="Times New Roman"/>
          <w:sz w:val="28"/>
          <w:szCs w:val="28"/>
          <w:lang w:val="en-US"/>
        </w:rPr>
        <w:t>I</w:t>
      </w:r>
      <w:r w:rsidRPr="00C037EE">
        <w:rPr>
          <w:rFonts w:ascii="Times New Roman" w:hAnsi="Times New Roman"/>
          <w:sz w:val="28"/>
          <w:szCs w:val="28"/>
        </w:rPr>
        <w:t xml:space="preserve">, </w:t>
      </w:r>
      <w:r w:rsidRPr="00C037EE">
        <w:rPr>
          <w:rFonts w:ascii="Times New Roman" w:hAnsi="Times New Roman"/>
          <w:sz w:val="28"/>
          <w:szCs w:val="28"/>
          <w:lang w:val="en-US"/>
        </w:rPr>
        <w:t>II</w:t>
      </w:r>
      <w:r w:rsidRPr="00631099">
        <w:rPr>
          <w:rFonts w:ascii="Times New Roman" w:hAnsi="Times New Roman"/>
          <w:sz w:val="28"/>
          <w:szCs w:val="28"/>
        </w:rPr>
        <w:t xml:space="preserve">семестре, в </w:t>
      </w:r>
      <w:r w:rsidR="00800329">
        <w:rPr>
          <w:rFonts w:ascii="Times New Roman" w:hAnsi="Times New Roman"/>
          <w:sz w:val="28"/>
          <w:szCs w:val="28"/>
        </w:rPr>
        <w:t>общем гуманитарном и соц</w:t>
      </w:r>
      <w:r w:rsidR="00800329">
        <w:rPr>
          <w:rFonts w:ascii="Times New Roman" w:hAnsi="Times New Roman"/>
          <w:sz w:val="28"/>
          <w:szCs w:val="28"/>
        </w:rPr>
        <w:t>и</w:t>
      </w:r>
      <w:r w:rsidR="00800329">
        <w:rPr>
          <w:rFonts w:ascii="Times New Roman" w:hAnsi="Times New Roman"/>
          <w:sz w:val="28"/>
          <w:szCs w:val="28"/>
        </w:rPr>
        <w:t>ально-экономичесом</w:t>
      </w:r>
      <w:r w:rsidRPr="00631099">
        <w:rPr>
          <w:rFonts w:ascii="Times New Roman" w:hAnsi="Times New Roman"/>
          <w:sz w:val="28"/>
          <w:szCs w:val="28"/>
        </w:rPr>
        <w:t xml:space="preserve">  цикле.</w:t>
      </w:r>
    </w:p>
    <w:p w:rsidR="0099500E" w:rsidRPr="00D300F1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300F1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300F1">
        <w:rPr>
          <w:rFonts w:ascii="Times New Roman" w:hAnsi="Times New Roman"/>
          <w:b/>
          <w:sz w:val="28"/>
          <w:szCs w:val="28"/>
        </w:rPr>
        <w:t>дисциплины – требования к результатам освоения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9500E" w:rsidRPr="009E043A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43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E043A">
        <w:rPr>
          <w:rFonts w:ascii="Times New Roman" w:hAnsi="Times New Roman"/>
          <w:b/>
          <w:sz w:val="28"/>
          <w:szCs w:val="28"/>
        </w:rPr>
        <w:t>уметь: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9E043A">
        <w:rPr>
          <w:rFonts w:ascii="Times New Roman" w:hAnsi="Times New Roman"/>
          <w:b/>
          <w:i/>
          <w:snapToGrid w:val="0"/>
          <w:sz w:val="28"/>
          <w:szCs w:val="28"/>
        </w:rPr>
        <w:t>описывать и объяснять результаты наблюдений и экспериме</w:t>
      </w:r>
      <w:r w:rsidRPr="009E043A">
        <w:rPr>
          <w:rFonts w:ascii="Times New Roman" w:hAnsi="Times New Roman"/>
          <w:b/>
          <w:i/>
          <w:snapToGrid w:val="0"/>
          <w:sz w:val="28"/>
          <w:szCs w:val="28"/>
        </w:rPr>
        <w:t>н</w:t>
      </w:r>
      <w:r w:rsidRPr="009E043A">
        <w:rPr>
          <w:rFonts w:ascii="Times New Roman" w:hAnsi="Times New Roman"/>
          <w:b/>
          <w:i/>
          <w:snapToGrid w:val="0"/>
          <w:sz w:val="28"/>
          <w:szCs w:val="28"/>
        </w:rPr>
        <w:t>тов:</w:t>
      </w:r>
      <w:r w:rsidRPr="009E043A">
        <w:rPr>
          <w:rFonts w:ascii="Times New Roman" w:hAnsi="Times New Roman"/>
          <w:sz w:val="28"/>
          <w:szCs w:val="28"/>
        </w:rPr>
        <w:t>независимость ускорения свободного падения от массы падающего тела;</w:t>
      </w:r>
      <w:r w:rsidRPr="009E043A">
        <w:rPr>
          <w:rFonts w:ascii="Times New Roman" w:hAnsi="Times New Roman"/>
          <w:snapToGrid w:val="0"/>
          <w:sz w:val="28"/>
          <w:szCs w:val="28"/>
        </w:rPr>
        <w:t xml:space="preserve"> нагрев</w:t>
      </w:r>
      <w:r w:rsidRPr="009E043A">
        <w:rPr>
          <w:rFonts w:ascii="Times New Roman" w:hAnsi="Times New Roman"/>
          <w:snapToGrid w:val="0"/>
          <w:sz w:val="28"/>
          <w:szCs w:val="28"/>
        </w:rPr>
        <w:t>а</w:t>
      </w:r>
      <w:r w:rsidRPr="009E043A">
        <w:rPr>
          <w:rFonts w:ascii="Times New Roman" w:hAnsi="Times New Roman"/>
          <w:snapToGrid w:val="0"/>
          <w:sz w:val="28"/>
          <w:szCs w:val="28"/>
        </w:rPr>
        <w:t xml:space="preserve">ние газа при его быстром сжатии и охлаждение при быстром расширении; повышение давления газа при его нагревании в закрытом сосуде; </w:t>
      </w:r>
      <w:r w:rsidRPr="009E043A">
        <w:rPr>
          <w:rFonts w:ascii="Times New Roman" w:hAnsi="Times New Roman"/>
          <w:sz w:val="28"/>
          <w:szCs w:val="28"/>
        </w:rPr>
        <w:t>броуновское движение; электр</w:t>
      </w:r>
      <w:r w:rsidRPr="009E043A">
        <w:rPr>
          <w:rFonts w:ascii="Times New Roman" w:hAnsi="Times New Roman"/>
          <w:sz w:val="28"/>
          <w:szCs w:val="28"/>
        </w:rPr>
        <w:t>и</w:t>
      </w:r>
      <w:r w:rsidRPr="009E043A">
        <w:rPr>
          <w:rFonts w:ascii="Times New Roman" w:hAnsi="Times New Roman"/>
          <w:sz w:val="28"/>
          <w:szCs w:val="28"/>
        </w:rPr>
        <w:t>зация тел при их контакте; взаимодействие проводников с током; действие магнитного поля на проводник с током; зависимость сопротивления полупроводников от темпер</w:t>
      </w:r>
      <w:r w:rsidRPr="009E043A">
        <w:rPr>
          <w:rFonts w:ascii="Times New Roman" w:hAnsi="Times New Roman"/>
          <w:sz w:val="28"/>
          <w:szCs w:val="28"/>
        </w:rPr>
        <w:t>а</w:t>
      </w:r>
      <w:r w:rsidRPr="009E043A">
        <w:rPr>
          <w:rFonts w:ascii="Times New Roman" w:hAnsi="Times New Roman"/>
          <w:sz w:val="28"/>
          <w:szCs w:val="28"/>
        </w:rPr>
        <w:t xml:space="preserve">туры и освещения; электромагнитная индукция; распространение электромагнитных волн; дисперсия, интерференция и дифракция света; излучение и поглощение света атомами, линейчатые спектры; фотоэффект; радиоактивность; 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9E043A">
        <w:rPr>
          <w:rFonts w:ascii="Times New Roman" w:hAnsi="Times New Roman"/>
          <w:b/>
          <w:i/>
          <w:snapToGrid w:val="0"/>
          <w:sz w:val="28"/>
          <w:szCs w:val="28"/>
        </w:rPr>
        <w:t xml:space="preserve">приводить примеры опытов, иллюстрирующих, </w:t>
      </w:r>
      <w:r w:rsidRPr="009E043A">
        <w:rPr>
          <w:rFonts w:ascii="Times New Roman" w:hAnsi="Times New Roman"/>
          <w:snapToGrid w:val="0"/>
          <w:sz w:val="28"/>
          <w:szCs w:val="28"/>
        </w:rPr>
        <w:t xml:space="preserve">что: </w:t>
      </w:r>
      <w:r w:rsidRPr="009E043A">
        <w:rPr>
          <w:rFonts w:ascii="Times New Roman" w:hAnsi="Times New Roman"/>
          <w:sz w:val="28"/>
          <w:szCs w:val="28"/>
        </w:rPr>
        <w:t>наблюдения и экспер</w:t>
      </w:r>
      <w:r w:rsidRPr="009E043A">
        <w:rPr>
          <w:rFonts w:ascii="Times New Roman" w:hAnsi="Times New Roman"/>
          <w:sz w:val="28"/>
          <w:szCs w:val="28"/>
        </w:rPr>
        <w:t>и</w:t>
      </w:r>
      <w:r w:rsidRPr="009E043A">
        <w:rPr>
          <w:rFonts w:ascii="Times New Roman" w:hAnsi="Times New Roman"/>
          <w:sz w:val="28"/>
          <w:szCs w:val="28"/>
        </w:rPr>
        <w:t>мент служат основой для выдвижения гипотез и построения научных теорий; экспер</w:t>
      </w:r>
      <w:r w:rsidRPr="009E043A">
        <w:rPr>
          <w:rFonts w:ascii="Times New Roman" w:hAnsi="Times New Roman"/>
          <w:sz w:val="28"/>
          <w:szCs w:val="28"/>
        </w:rPr>
        <w:t>и</w:t>
      </w:r>
      <w:r w:rsidRPr="009E043A">
        <w:rPr>
          <w:rFonts w:ascii="Times New Roman" w:hAnsi="Times New Roman"/>
          <w:sz w:val="28"/>
          <w:szCs w:val="28"/>
        </w:rPr>
        <w:t xml:space="preserve">мент позволяет проверить истинность теоретических выводов; физическая теория дает возможность объяснять явления природы и </w:t>
      </w:r>
      <w:r w:rsidRPr="009E043A">
        <w:rPr>
          <w:rFonts w:ascii="Times New Roman" w:hAnsi="Times New Roman"/>
          <w:snapToGrid w:val="0"/>
          <w:sz w:val="28"/>
          <w:szCs w:val="28"/>
        </w:rPr>
        <w:t xml:space="preserve">научные факты; </w:t>
      </w:r>
      <w:r w:rsidRPr="009E043A">
        <w:rPr>
          <w:rFonts w:ascii="Times New Roman" w:hAnsi="Times New Roman"/>
          <w:sz w:val="28"/>
          <w:szCs w:val="28"/>
        </w:rPr>
        <w:t>физическая теория позв</w:t>
      </w:r>
      <w:r w:rsidRPr="009E043A">
        <w:rPr>
          <w:rFonts w:ascii="Times New Roman" w:hAnsi="Times New Roman"/>
          <w:sz w:val="28"/>
          <w:szCs w:val="28"/>
        </w:rPr>
        <w:t>о</w:t>
      </w:r>
      <w:r w:rsidRPr="009E043A">
        <w:rPr>
          <w:rFonts w:ascii="Times New Roman" w:hAnsi="Times New Roman"/>
          <w:sz w:val="28"/>
          <w:szCs w:val="28"/>
        </w:rPr>
        <w:t xml:space="preserve">ляет предсказывать еще неизвестные явления и </w:t>
      </w:r>
      <w:r w:rsidRPr="009E043A">
        <w:rPr>
          <w:rFonts w:ascii="Times New Roman" w:hAnsi="Times New Roman"/>
          <w:snapToGrid w:val="0"/>
          <w:sz w:val="28"/>
          <w:szCs w:val="28"/>
        </w:rPr>
        <w:t xml:space="preserve">их особенности; </w:t>
      </w:r>
      <w:r w:rsidRPr="009E043A">
        <w:rPr>
          <w:rFonts w:ascii="Times New Roman" w:hAnsi="Times New Roman"/>
          <w:sz w:val="28"/>
          <w:szCs w:val="28"/>
        </w:rPr>
        <w:t>при объяснении пр</w:t>
      </w:r>
      <w:r w:rsidRPr="009E043A">
        <w:rPr>
          <w:rFonts w:ascii="Times New Roman" w:hAnsi="Times New Roman"/>
          <w:sz w:val="28"/>
          <w:szCs w:val="28"/>
        </w:rPr>
        <w:t>и</w:t>
      </w:r>
      <w:r w:rsidRPr="009E043A">
        <w:rPr>
          <w:rFonts w:ascii="Times New Roman" w:hAnsi="Times New Roman"/>
          <w:sz w:val="28"/>
          <w:szCs w:val="28"/>
        </w:rPr>
        <w:t xml:space="preserve">родных явлений используются физические модели; один и тот же природный объект или явление можно исследовать </w:t>
      </w:r>
      <w:r w:rsidRPr="009E043A">
        <w:rPr>
          <w:rFonts w:ascii="Times New Roman" w:hAnsi="Times New Roman"/>
          <w:snapToGrid w:val="0"/>
          <w:sz w:val="28"/>
          <w:szCs w:val="28"/>
        </w:rPr>
        <w:t xml:space="preserve">на основе использования разных моделей; </w:t>
      </w:r>
      <w:r w:rsidRPr="009E043A">
        <w:rPr>
          <w:rFonts w:ascii="Times New Roman" w:hAnsi="Times New Roman"/>
          <w:sz w:val="28"/>
          <w:szCs w:val="28"/>
        </w:rPr>
        <w:t>законы ф</w:t>
      </w:r>
      <w:r w:rsidRPr="009E043A">
        <w:rPr>
          <w:rFonts w:ascii="Times New Roman" w:hAnsi="Times New Roman"/>
          <w:sz w:val="28"/>
          <w:szCs w:val="28"/>
        </w:rPr>
        <w:t>и</w:t>
      </w:r>
      <w:r w:rsidRPr="009E043A">
        <w:rPr>
          <w:rFonts w:ascii="Times New Roman" w:hAnsi="Times New Roman"/>
          <w:sz w:val="28"/>
          <w:szCs w:val="28"/>
        </w:rPr>
        <w:t xml:space="preserve">зики и физические теории имеют свои определенные границы </w:t>
      </w:r>
      <w:r w:rsidRPr="009E043A">
        <w:rPr>
          <w:rFonts w:ascii="Times New Roman" w:hAnsi="Times New Roman"/>
          <w:snapToGrid w:val="0"/>
          <w:sz w:val="28"/>
          <w:szCs w:val="28"/>
        </w:rPr>
        <w:t>применимости;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9E043A">
        <w:rPr>
          <w:rFonts w:ascii="Times New Roman" w:hAnsi="Times New Roman"/>
          <w:b/>
          <w:i/>
          <w:snapToGrid w:val="0"/>
          <w:sz w:val="28"/>
          <w:szCs w:val="28"/>
        </w:rPr>
        <w:t>описывать фундаментальные опыты, оказавшие существенное влияние на развитие физики</w:t>
      </w:r>
      <w:r w:rsidRPr="009E043A">
        <w:rPr>
          <w:rFonts w:ascii="Times New Roman" w:hAnsi="Times New Roman"/>
          <w:snapToGrid w:val="0"/>
          <w:sz w:val="28"/>
          <w:szCs w:val="28"/>
        </w:rPr>
        <w:t>;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9E043A">
        <w:rPr>
          <w:rFonts w:ascii="Times New Roman" w:hAnsi="Times New Roman"/>
          <w:b/>
          <w:i/>
          <w:snapToGrid w:val="0"/>
          <w:sz w:val="28"/>
          <w:szCs w:val="28"/>
        </w:rPr>
        <w:t>применять полученные знания для решения физических задач;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9E043A">
        <w:rPr>
          <w:rFonts w:ascii="Times New Roman" w:hAnsi="Times New Roman"/>
          <w:b/>
          <w:i/>
          <w:snapToGrid w:val="0"/>
          <w:sz w:val="28"/>
          <w:szCs w:val="28"/>
        </w:rPr>
        <w:t>определять:</w:t>
      </w:r>
      <w:r w:rsidRPr="009E043A">
        <w:rPr>
          <w:rFonts w:ascii="Times New Roman" w:hAnsi="Times New Roman"/>
          <w:snapToGrid w:val="0"/>
          <w:sz w:val="28"/>
          <w:szCs w:val="28"/>
        </w:rPr>
        <w:t>характер</w:t>
      </w:r>
      <w:r w:rsidRPr="009E043A">
        <w:rPr>
          <w:rFonts w:ascii="Times New Roman" w:hAnsi="Times New Roman"/>
          <w:sz w:val="28"/>
          <w:szCs w:val="28"/>
        </w:rPr>
        <w:t xml:space="preserve"> физического процесса по графику, таблице, формуле; пр</w:t>
      </w:r>
      <w:r w:rsidRPr="009E043A">
        <w:rPr>
          <w:rFonts w:ascii="Times New Roman" w:hAnsi="Times New Roman"/>
          <w:sz w:val="28"/>
          <w:szCs w:val="28"/>
        </w:rPr>
        <w:t>о</w:t>
      </w:r>
      <w:r w:rsidRPr="009E043A">
        <w:rPr>
          <w:rFonts w:ascii="Times New Roman" w:hAnsi="Times New Roman"/>
          <w:sz w:val="28"/>
          <w:szCs w:val="28"/>
        </w:rPr>
        <w:t xml:space="preserve">дукты ядерных реакций на основе законов сохранения электрического </w:t>
      </w:r>
      <w:r w:rsidRPr="009E043A">
        <w:rPr>
          <w:rFonts w:ascii="Times New Roman" w:hAnsi="Times New Roman"/>
          <w:snapToGrid w:val="0"/>
          <w:sz w:val="28"/>
          <w:szCs w:val="28"/>
        </w:rPr>
        <w:t>заряда и масс</w:t>
      </w:r>
      <w:r w:rsidRPr="009E043A">
        <w:rPr>
          <w:rFonts w:ascii="Times New Roman" w:hAnsi="Times New Roman"/>
          <w:snapToGrid w:val="0"/>
          <w:sz w:val="28"/>
          <w:szCs w:val="28"/>
        </w:rPr>
        <w:t>о</w:t>
      </w:r>
      <w:r w:rsidRPr="009E043A">
        <w:rPr>
          <w:rFonts w:ascii="Times New Roman" w:hAnsi="Times New Roman"/>
          <w:snapToGrid w:val="0"/>
          <w:sz w:val="28"/>
          <w:szCs w:val="28"/>
        </w:rPr>
        <w:t>вого числа;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043A">
        <w:rPr>
          <w:rFonts w:ascii="Times New Roman" w:hAnsi="Times New Roman"/>
          <w:b/>
          <w:i/>
          <w:snapToGrid w:val="0"/>
          <w:sz w:val="28"/>
          <w:szCs w:val="28"/>
        </w:rPr>
        <w:t>измерять:</w:t>
      </w:r>
      <w:r w:rsidRPr="009E043A">
        <w:rPr>
          <w:rFonts w:ascii="Times New Roman" w:hAnsi="Times New Roman"/>
          <w:snapToGrid w:val="0"/>
          <w:sz w:val="28"/>
          <w:szCs w:val="28"/>
        </w:rPr>
        <w:t>скорость,</w:t>
      </w:r>
      <w:r w:rsidRPr="009E043A">
        <w:rPr>
          <w:rFonts w:ascii="Times New Roman" w:hAnsi="Times New Roman"/>
          <w:sz w:val="28"/>
          <w:szCs w:val="28"/>
        </w:rPr>
        <w:t>ускорение свободного падения; массу тела, плотность вещ</w:t>
      </w:r>
      <w:r w:rsidRPr="009E043A">
        <w:rPr>
          <w:rFonts w:ascii="Times New Roman" w:hAnsi="Times New Roman"/>
          <w:sz w:val="28"/>
          <w:szCs w:val="28"/>
        </w:rPr>
        <w:t>е</w:t>
      </w:r>
      <w:r w:rsidRPr="009E043A">
        <w:rPr>
          <w:rFonts w:ascii="Times New Roman" w:hAnsi="Times New Roman"/>
          <w:sz w:val="28"/>
          <w:szCs w:val="28"/>
        </w:rPr>
        <w:t>ства, силу, работу, мощность, энергию, коэффициент трения скольжения, влажность воздуха, удельную теплоемкость вещества, удельную теплоту плавления льда, эле</w:t>
      </w:r>
      <w:r w:rsidRPr="009E043A">
        <w:rPr>
          <w:rFonts w:ascii="Times New Roman" w:hAnsi="Times New Roman"/>
          <w:sz w:val="28"/>
          <w:szCs w:val="28"/>
        </w:rPr>
        <w:t>к</w:t>
      </w:r>
      <w:r w:rsidRPr="009E043A">
        <w:rPr>
          <w:rFonts w:ascii="Times New Roman" w:hAnsi="Times New Roman"/>
          <w:sz w:val="28"/>
          <w:szCs w:val="28"/>
        </w:rPr>
        <w:t>трическое сопротивление, ЭДС и внутреннее сопротивление источника тока, показ</w:t>
      </w:r>
      <w:r w:rsidRPr="009E043A">
        <w:rPr>
          <w:rFonts w:ascii="Times New Roman" w:hAnsi="Times New Roman"/>
          <w:sz w:val="28"/>
          <w:szCs w:val="28"/>
        </w:rPr>
        <w:t>а</w:t>
      </w:r>
      <w:r w:rsidRPr="009E043A">
        <w:rPr>
          <w:rFonts w:ascii="Times New Roman" w:hAnsi="Times New Roman"/>
          <w:sz w:val="28"/>
          <w:szCs w:val="28"/>
        </w:rPr>
        <w:t>тель преломления вещества, оптическую силу линзы, длину световой волны; пре</w:t>
      </w:r>
      <w:r w:rsidRPr="009E043A">
        <w:rPr>
          <w:rFonts w:ascii="Times New Roman" w:hAnsi="Times New Roman"/>
          <w:sz w:val="28"/>
          <w:szCs w:val="28"/>
        </w:rPr>
        <w:t>д</w:t>
      </w:r>
      <w:r w:rsidRPr="009E043A">
        <w:rPr>
          <w:rFonts w:ascii="Times New Roman" w:hAnsi="Times New Roman"/>
          <w:sz w:val="28"/>
          <w:szCs w:val="28"/>
        </w:rPr>
        <w:t>ставлять результаты измерений с учетом их погрешностей;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043A">
        <w:rPr>
          <w:rFonts w:ascii="Times New Roman" w:hAnsi="Times New Roman"/>
          <w:b/>
          <w:i/>
          <w:snapToGrid w:val="0"/>
          <w:sz w:val="28"/>
          <w:szCs w:val="28"/>
        </w:rPr>
        <w:lastRenderedPageBreak/>
        <w:t xml:space="preserve">приводить примеры практического применения физических знаний: </w:t>
      </w:r>
      <w:r w:rsidRPr="009E043A">
        <w:rPr>
          <w:rFonts w:ascii="Times New Roman" w:hAnsi="Times New Roman"/>
          <w:snapToGrid w:val="0"/>
          <w:sz w:val="28"/>
          <w:szCs w:val="28"/>
        </w:rPr>
        <w:t>законов механики, термодинамики и электродинамики в энергетике; различных видов эле</w:t>
      </w:r>
      <w:r w:rsidRPr="009E043A">
        <w:rPr>
          <w:rFonts w:ascii="Times New Roman" w:hAnsi="Times New Roman"/>
          <w:snapToGrid w:val="0"/>
          <w:sz w:val="28"/>
          <w:szCs w:val="28"/>
        </w:rPr>
        <w:t>к</w:t>
      </w:r>
      <w:r w:rsidRPr="009E043A">
        <w:rPr>
          <w:rFonts w:ascii="Times New Roman" w:hAnsi="Times New Roman"/>
          <w:snapToGrid w:val="0"/>
          <w:sz w:val="28"/>
          <w:szCs w:val="28"/>
        </w:rPr>
        <w:t>тромагнитных излучений для развития радио- и телекоммуникаций; квантовой физики в создании ядерной энергетики, лазеров;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043A">
        <w:rPr>
          <w:rFonts w:ascii="Times New Roman" w:hAnsi="Times New Roman"/>
          <w:b/>
          <w:i/>
          <w:sz w:val="28"/>
          <w:szCs w:val="28"/>
        </w:rPr>
        <w:t>воспринимать и на основе полученных знаний самостоятельно оценивать</w:t>
      </w:r>
      <w:r w:rsidRPr="009E043A">
        <w:rPr>
          <w:rFonts w:ascii="Times New Roman" w:hAnsi="Times New Roman"/>
          <w:snapToGrid w:val="0"/>
          <w:sz w:val="28"/>
          <w:szCs w:val="28"/>
        </w:rPr>
        <w:t>и</w:t>
      </w:r>
      <w:r w:rsidRPr="009E043A">
        <w:rPr>
          <w:rFonts w:ascii="Times New Roman" w:hAnsi="Times New Roman"/>
          <w:snapToGrid w:val="0"/>
          <w:sz w:val="28"/>
          <w:szCs w:val="28"/>
        </w:rPr>
        <w:t>н</w:t>
      </w:r>
      <w:r w:rsidRPr="009E043A">
        <w:rPr>
          <w:rFonts w:ascii="Times New Roman" w:hAnsi="Times New Roman"/>
          <w:snapToGrid w:val="0"/>
          <w:sz w:val="28"/>
          <w:szCs w:val="28"/>
        </w:rPr>
        <w:t>формацию</w:t>
      </w:r>
      <w:r w:rsidRPr="009E043A">
        <w:rPr>
          <w:rFonts w:ascii="Times New Roman" w:hAnsi="Times New Roman"/>
          <w:sz w:val="28"/>
          <w:szCs w:val="28"/>
        </w:rPr>
        <w:t xml:space="preserve">, содержащуюся в сообщениях СМИ, научно-популярных статьях; </w:t>
      </w:r>
      <w:r w:rsidRPr="009E043A">
        <w:rPr>
          <w:rFonts w:ascii="Times New Roman" w:hAnsi="Times New Roman"/>
          <w:b/>
          <w:i/>
          <w:sz w:val="28"/>
          <w:szCs w:val="28"/>
        </w:rPr>
        <w:t>испол</w:t>
      </w:r>
      <w:r w:rsidRPr="009E043A">
        <w:rPr>
          <w:rFonts w:ascii="Times New Roman" w:hAnsi="Times New Roman"/>
          <w:b/>
          <w:i/>
          <w:sz w:val="28"/>
          <w:szCs w:val="28"/>
        </w:rPr>
        <w:t>ь</w:t>
      </w:r>
      <w:r w:rsidRPr="009E043A">
        <w:rPr>
          <w:rFonts w:ascii="Times New Roman" w:hAnsi="Times New Roman"/>
          <w:b/>
          <w:i/>
          <w:sz w:val="28"/>
          <w:szCs w:val="28"/>
        </w:rPr>
        <w:t>зовать</w:t>
      </w:r>
      <w:r w:rsidRPr="009E043A">
        <w:rPr>
          <w:rFonts w:ascii="Times New Roman" w:hAnsi="Times New Roman"/>
          <w:sz w:val="28"/>
          <w:szCs w:val="28"/>
        </w:rPr>
        <w:t>новые информационные технологии для поиска, обработки и предъявления и</w:t>
      </w:r>
      <w:r w:rsidRPr="009E043A">
        <w:rPr>
          <w:rFonts w:ascii="Times New Roman" w:hAnsi="Times New Roman"/>
          <w:sz w:val="28"/>
          <w:szCs w:val="28"/>
        </w:rPr>
        <w:t>н</w:t>
      </w:r>
      <w:r w:rsidRPr="009E043A">
        <w:rPr>
          <w:rFonts w:ascii="Times New Roman" w:hAnsi="Times New Roman"/>
          <w:sz w:val="28"/>
          <w:szCs w:val="28"/>
        </w:rPr>
        <w:t>формации по физике в компьютерных базах данных и сетях (сети Интернета);</w:t>
      </w:r>
    </w:p>
    <w:p w:rsidR="0099500E" w:rsidRPr="009E043A" w:rsidRDefault="0099500E" w:rsidP="00A02ADC">
      <w:pPr>
        <w:spacing w:before="240"/>
        <w:ind w:firstLine="426"/>
        <w:jc w:val="both"/>
        <w:rPr>
          <w:rFonts w:ascii="Times New Roman" w:hAnsi="Times New Roman"/>
          <w:sz w:val="28"/>
          <w:szCs w:val="28"/>
        </w:rPr>
      </w:pPr>
      <w:r w:rsidRPr="009E043A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E043A">
        <w:rPr>
          <w:rFonts w:ascii="Times New Roman" w:hAnsi="Times New Roman"/>
          <w:sz w:val="28"/>
          <w:szCs w:val="28"/>
        </w:rPr>
        <w:t>для: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E043A">
        <w:rPr>
          <w:rFonts w:ascii="Times New Roman" w:hAnsi="Times New Roman"/>
          <w:sz w:val="28"/>
          <w:szCs w:val="28"/>
        </w:rPr>
        <w:t>обеспечения безопасности жизнедеятельности в процессе использования тран</w:t>
      </w:r>
      <w:r w:rsidRPr="009E043A">
        <w:rPr>
          <w:rFonts w:ascii="Times New Roman" w:hAnsi="Times New Roman"/>
          <w:sz w:val="28"/>
          <w:szCs w:val="28"/>
        </w:rPr>
        <w:t>с</w:t>
      </w:r>
      <w:r w:rsidRPr="009E043A">
        <w:rPr>
          <w:rFonts w:ascii="Times New Roman" w:hAnsi="Times New Roman"/>
          <w:sz w:val="28"/>
          <w:szCs w:val="28"/>
        </w:rPr>
        <w:t>портных средств, бытовых электроприборов, средств радио- и телекоммуникационной связи;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E043A">
        <w:rPr>
          <w:rFonts w:ascii="Times New Roman" w:hAnsi="Times New Roman"/>
          <w:sz w:val="28"/>
          <w:szCs w:val="28"/>
        </w:rPr>
        <w:t>анализа и оценки влияния на организм человека и другие организмы загрязнения окружающей среды;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E043A">
        <w:rPr>
          <w:rFonts w:ascii="Times New Roman" w:hAnsi="Times New Roman"/>
          <w:sz w:val="28"/>
          <w:szCs w:val="28"/>
        </w:rPr>
        <w:t>рационального природопользования и защиты окружающей среды;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E043A">
        <w:rPr>
          <w:rFonts w:ascii="Times New Roman" w:hAnsi="Times New Roman"/>
          <w:sz w:val="28"/>
          <w:szCs w:val="28"/>
        </w:rPr>
        <w:t>определения собственной позиции по отношению к экологическим проблемам и поведению в природной среде.</w:t>
      </w:r>
    </w:p>
    <w:p w:rsidR="0099500E" w:rsidRPr="009E043A" w:rsidRDefault="0099500E" w:rsidP="00A02ADC">
      <w:pPr>
        <w:spacing w:before="60"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9500E" w:rsidRPr="009E043A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43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E043A">
        <w:rPr>
          <w:rFonts w:ascii="Times New Roman" w:hAnsi="Times New Roman"/>
          <w:b/>
          <w:sz w:val="28"/>
          <w:szCs w:val="28"/>
        </w:rPr>
        <w:t>знать</w:t>
      </w:r>
      <w:r w:rsidRPr="009E043A">
        <w:rPr>
          <w:rFonts w:ascii="Times New Roman" w:hAnsi="Times New Roman"/>
          <w:sz w:val="28"/>
          <w:szCs w:val="28"/>
        </w:rPr>
        <w:t>: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9E043A">
        <w:rPr>
          <w:rFonts w:ascii="Times New Roman" w:hAnsi="Times New Roman"/>
          <w:b/>
          <w:i/>
          <w:snapToGrid w:val="0"/>
          <w:sz w:val="28"/>
          <w:szCs w:val="28"/>
        </w:rPr>
        <w:t>смысл понятий:</w:t>
      </w:r>
      <w:r w:rsidRPr="009E043A">
        <w:rPr>
          <w:rFonts w:ascii="Times New Roman" w:hAnsi="Times New Roman"/>
          <w:snapToGrid w:val="0"/>
          <w:sz w:val="28"/>
          <w:szCs w:val="28"/>
        </w:rPr>
        <w:t xml:space="preserve"> физическое явление, физическая величина, модель, гипотеза, принцип, постулат, теория, пространство, время, инерциальная система отсчета, мат</w:t>
      </w:r>
      <w:r w:rsidRPr="009E043A">
        <w:rPr>
          <w:rFonts w:ascii="Times New Roman" w:hAnsi="Times New Roman"/>
          <w:snapToGrid w:val="0"/>
          <w:sz w:val="28"/>
          <w:szCs w:val="28"/>
        </w:rPr>
        <w:t>е</w:t>
      </w:r>
      <w:r w:rsidRPr="009E043A">
        <w:rPr>
          <w:rFonts w:ascii="Times New Roman" w:hAnsi="Times New Roman"/>
          <w:snapToGrid w:val="0"/>
          <w:sz w:val="28"/>
          <w:szCs w:val="28"/>
        </w:rPr>
        <w:t>риальная точка, вещество, взаимодействие, идеальный газ, резонанс, электромагни</w:t>
      </w:r>
      <w:r w:rsidRPr="009E043A">
        <w:rPr>
          <w:rFonts w:ascii="Times New Roman" w:hAnsi="Times New Roman"/>
          <w:snapToGrid w:val="0"/>
          <w:sz w:val="28"/>
          <w:szCs w:val="28"/>
        </w:rPr>
        <w:t>т</w:t>
      </w:r>
      <w:r w:rsidRPr="009E043A">
        <w:rPr>
          <w:rFonts w:ascii="Times New Roman" w:hAnsi="Times New Roman"/>
          <w:snapToGrid w:val="0"/>
          <w:sz w:val="28"/>
          <w:szCs w:val="28"/>
        </w:rPr>
        <w:t>ные колебания, электромагнитное поле, электромагнитная волна, атом, квант, фотон, атомное ядро, дефект массы, энергия связи, радиоактивность, ионизирующее излуч</w:t>
      </w:r>
      <w:r w:rsidRPr="009E043A">
        <w:rPr>
          <w:rFonts w:ascii="Times New Roman" w:hAnsi="Times New Roman"/>
          <w:snapToGrid w:val="0"/>
          <w:sz w:val="28"/>
          <w:szCs w:val="28"/>
        </w:rPr>
        <w:t>е</w:t>
      </w:r>
      <w:r w:rsidRPr="009E043A">
        <w:rPr>
          <w:rFonts w:ascii="Times New Roman" w:hAnsi="Times New Roman"/>
          <w:snapToGrid w:val="0"/>
          <w:sz w:val="28"/>
          <w:szCs w:val="28"/>
        </w:rPr>
        <w:t>ние, планета, звезда, галактика, Вселенная;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9E043A">
        <w:rPr>
          <w:rFonts w:ascii="Times New Roman" w:hAnsi="Times New Roman"/>
          <w:b/>
          <w:i/>
          <w:snapToGrid w:val="0"/>
          <w:sz w:val="28"/>
          <w:szCs w:val="28"/>
        </w:rPr>
        <w:t>смысл физических величин:</w:t>
      </w:r>
      <w:r w:rsidRPr="009E043A">
        <w:rPr>
          <w:rFonts w:ascii="Times New Roman" w:hAnsi="Times New Roman"/>
          <w:snapToGrid w:val="0"/>
          <w:sz w:val="28"/>
          <w:szCs w:val="28"/>
        </w:rPr>
        <w:t>перемещение,скорость, ускорение, масса, сила, да</w:t>
      </w:r>
      <w:r w:rsidRPr="009E043A">
        <w:rPr>
          <w:rFonts w:ascii="Times New Roman" w:hAnsi="Times New Roman"/>
          <w:snapToGrid w:val="0"/>
          <w:sz w:val="28"/>
          <w:szCs w:val="28"/>
        </w:rPr>
        <w:t>в</w:t>
      </w:r>
      <w:r w:rsidRPr="009E043A">
        <w:rPr>
          <w:rFonts w:ascii="Times New Roman" w:hAnsi="Times New Roman"/>
          <w:snapToGrid w:val="0"/>
          <w:sz w:val="28"/>
          <w:szCs w:val="28"/>
        </w:rPr>
        <w:t>ление, импульс, работа, мощность, механическая энергия, момент силы, период, ча</w:t>
      </w:r>
      <w:r w:rsidRPr="009E043A">
        <w:rPr>
          <w:rFonts w:ascii="Times New Roman" w:hAnsi="Times New Roman"/>
          <w:snapToGrid w:val="0"/>
          <w:sz w:val="28"/>
          <w:szCs w:val="28"/>
        </w:rPr>
        <w:t>с</w:t>
      </w:r>
      <w:r w:rsidRPr="009E043A">
        <w:rPr>
          <w:rFonts w:ascii="Times New Roman" w:hAnsi="Times New Roman"/>
          <w:snapToGrid w:val="0"/>
          <w:sz w:val="28"/>
          <w:szCs w:val="28"/>
        </w:rPr>
        <w:t>тота, амплитуда колебаний, длина волны, внутренняя энергия, средняя кинетическая энергия частиц вещества, абсолютная температура, количество теплоты, удельная те</w:t>
      </w:r>
      <w:r w:rsidRPr="009E043A">
        <w:rPr>
          <w:rFonts w:ascii="Times New Roman" w:hAnsi="Times New Roman"/>
          <w:snapToGrid w:val="0"/>
          <w:sz w:val="28"/>
          <w:szCs w:val="28"/>
        </w:rPr>
        <w:t>п</w:t>
      </w:r>
      <w:r w:rsidRPr="009E043A">
        <w:rPr>
          <w:rFonts w:ascii="Times New Roman" w:hAnsi="Times New Roman"/>
          <w:snapToGrid w:val="0"/>
          <w:sz w:val="28"/>
          <w:szCs w:val="28"/>
        </w:rPr>
        <w:t>лоемкость, удельная теплота парообразования, удельная теплота плавления, удельная теплота сгорания, элементарный электрический заряд, напряженность электрического поля, разность потенциалов, электроемкость, энергия электрического поля, сила эле</w:t>
      </w:r>
      <w:r w:rsidRPr="009E043A">
        <w:rPr>
          <w:rFonts w:ascii="Times New Roman" w:hAnsi="Times New Roman"/>
          <w:snapToGrid w:val="0"/>
          <w:sz w:val="28"/>
          <w:szCs w:val="28"/>
        </w:rPr>
        <w:t>к</w:t>
      </w:r>
      <w:r w:rsidRPr="009E043A">
        <w:rPr>
          <w:rFonts w:ascii="Times New Roman" w:hAnsi="Times New Roman"/>
          <w:snapToGrid w:val="0"/>
          <w:sz w:val="28"/>
          <w:szCs w:val="28"/>
        </w:rPr>
        <w:t>трического тока, электрическое напряжение, электрическое сопротивление, электр</w:t>
      </w:r>
      <w:r w:rsidRPr="009E043A">
        <w:rPr>
          <w:rFonts w:ascii="Times New Roman" w:hAnsi="Times New Roman"/>
          <w:snapToGrid w:val="0"/>
          <w:sz w:val="28"/>
          <w:szCs w:val="28"/>
        </w:rPr>
        <w:t>о</w:t>
      </w:r>
      <w:r w:rsidRPr="009E043A">
        <w:rPr>
          <w:rFonts w:ascii="Times New Roman" w:hAnsi="Times New Roman"/>
          <w:snapToGrid w:val="0"/>
          <w:sz w:val="28"/>
          <w:szCs w:val="28"/>
        </w:rPr>
        <w:t>движущая сила, магнитный поток, индукция магнитного поля, индуктивность, энергия магнитного поля, показатель преломления, оптическая сила линзы;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9E043A">
        <w:rPr>
          <w:rFonts w:ascii="Times New Roman" w:hAnsi="Times New Roman"/>
          <w:b/>
          <w:i/>
          <w:snapToGrid w:val="0"/>
          <w:sz w:val="28"/>
          <w:szCs w:val="28"/>
        </w:rPr>
        <w:t>смысл физических законов, принципов и постулатов</w:t>
      </w:r>
      <w:r w:rsidRPr="009E043A">
        <w:rPr>
          <w:rFonts w:ascii="Times New Roman" w:hAnsi="Times New Roman"/>
          <w:snapToGrid w:val="0"/>
          <w:sz w:val="28"/>
          <w:szCs w:val="28"/>
        </w:rPr>
        <w:t>(формулировка, границы применимости):</w:t>
      </w:r>
      <w:r w:rsidRPr="009E043A">
        <w:rPr>
          <w:rFonts w:ascii="Times New Roman" w:hAnsi="Times New Roman"/>
          <w:sz w:val="28"/>
          <w:szCs w:val="28"/>
        </w:rPr>
        <w:t>законы динамики Ньютона, принципы суперпозиции и относительн</w:t>
      </w:r>
      <w:r w:rsidRPr="009E043A">
        <w:rPr>
          <w:rFonts w:ascii="Times New Roman" w:hAnsi="Times New Roman"/>
          <w:sz w:val="28"/>
          <w:szCs w:val="28"/>
        </w:rPr>
        <w:t>о</w:t>
      </w:r>
      <w:r w:rsidRPr="009E043A">
        <w:rPr>
          <w:rFonts w:ascii="Times New Roman" w:hAnsi="Times New Roman"/>
          <w:sz w:val="28"/>
          <w:szCs w:val="28"/>
        </w:rPr>
        <w:t xml:space="preserve">сти, закон </w:t>
      </w:r>
      <w:r w:rsidRPr="009E043A">
        <w:rPr>
          <w:rFonts w:ascii="Times New Roman" w:hAnsi="Times New Roman"/>
          <w:snapToGrid w:val="0"/>
          <w:sz w:val="28"/>
          <w:szCs w:val="28"/>
        </w:rPr>
        <w:t xml:space="preserve">Паскаля, </w:t>
      </w:r>
      <w:r w:rsidRPr="009E043A">
        <w:rPr>
          <w:rFonts w:ascii="Times New Roman" w:hAnsi="Times New Roman"/>
          <w:sz w:val="28"/>
          <w:szCs w:val="28"/>
        </w:rPr>
        <w:t>закон</w:t>
      </w:r>
      <w:r w:rsidRPr="009E043A">
        <w:rPr>
          <w:rFonts w:ascii="Times New Roman" w:hAnsi="Times New Roman"/>
          <w:snapToGrid w:val="0"/>
          <w:sz w:val="28"/>
          <w:szCs w:val="28"/>
        </w:rPr>
        <w:t xml:space="preserve"> Архимеда, </w:t>
      </w:r>
      <w:r w:rsidRPr="009E043A">
        <w:rPr>
          <w:rFonts w:ascii="Times New Roman" w:hAnsi="Times New Roman"/>
          <w:sz w:val="28"/>
          <w:szCs w:val="28"/>
        </w:rPr>
        <w:t>закон</w:t>
      </w:r>
      <w:r w:rsidRPr="009E043A">
        <w:rPr>
          <w:rFonts w:ascii="Times New Roman" w:hAnsi="Times New Roman"/>
          <w:snapToGrid w:val="0"/>
          <w:sz w:val="28"/>
          <w:szCs w:val="28"/>
        </w:rPr>
        <w:t xml:space="preserve"> Гука, </w:t>
      </w:r>
      <w:r w:rsidRPr="009E043A">
        <w:rPr>
          <w:rFonts w:ascii="Times New Roman" w:hAnsi="Times New Roman"/>
          <w:sz w:val="28"/>
          <w:szCs w:val="28"/>
        </w:rPr>
        <w:t>закон всемирного тяготения, законы сохранения энергии, импульса и электрического заряда, основное уравнение кинетич</w:t>
      </w:r>
      <w:r w:rsidRPr="009E043A">
        <w:rPr>
          <w:rFonts w:ascii="Times New Roman" w:hAnsi="Times New Roman"/>
          <w:sz w:val="28"/>
          <w:szCs w:val="28"/>
        </w:rPr>
        <w:t>е</w:t>
      </w:r>
      <w:r w:rsidRPr="009E043A">
        <w:rPr>
          <w:rFonts w:ascii="Times New Roman" w:hAnsi="Times New Roman"/>
          <w:sz w:val="28"/>
          <w:szCs w:val="28"/>
        </w:rPr>
        <w:t>ской теории газов, уравнение состояния идеального газа, законы термодинамики, з</w:t>
      </w:r>
      <w:r w:rsidRPr="009E043A">
        <w:rPr>
          <w:rFonts w:ascii="Times New Roman" w:hAnsi="Times New Roman"/>
          <w:sz w:val="28"/>
          <w:szCs w:val="28"/>
        </w:rPr>
        <w:t>а</w:t>
      </w:r>
      <w:r w:rsidRPr="009E043A">
        <w:rPr>
          <w:rFonts w:ascii="Times New Roman" w:hAnsi="Times New Roman"/>
          <w:sz w:val="28"/>
          <w:szCs w:val="28"/>
        </w:rPr>
        <w:lastRenderedPageBreak/>
        <w:t>кон Кулона, закон Ома для полной цепи, закон Джоуля-Ленца, закон электромагни</w:t>
      </w:r>
      <w:r w:rsidRPr="009E043A">
        <w:rPr>
          <w:rFonts w:ascii="Times New Roman" w:hAnsi="Times New Roman"/>
          <w:sz w:val="28"/>
          <w:szCs w:val="28"/>
        </w:rPr>
        <w:t>т</w:t>
      </w:r>
      <w:r w:rsidRPr="009E043A">
        <w:rPr>
          <w:rFonts w:ascii="Times New Roman" w:hAnsi="Times New Roman"/>
          <w:sz w:val="28"/>
          <w:szCs w:val="28"/>
        </w:rPr>
        <w:t>ной индукции, законы отражения и преломления света, постулаты специальной теории относительности, закон связи массы и энергии, законы фотоэффекта, постулаты Бора, закон радиоактивного распада; основные положения изучаемых физических теорий и их роль в формировании научного мировоззрения;</w:t>
      </w:r>
    </w:p>
    <w:p w:rsidR="0099500E" w:rsidRPr="009E043A" w:rsidRDefault="0099500E" w:rsidP="00A02ADC">
      <w:pPr>
        <w:numPr>
          <w:ilvl w:val="0"/>
          <w:numId w:val="2"/>
        </w:numPr>
        <w:spacing w:before="60"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9E043A">
        <w:rPr>
          <w:rFonts w:ascii="Times New Roman" w:hAnsi="Times New Roman"/>
          <w:b/>
          <w:i/>
          <w:sz w:val="28"/>
          <w:szCs w:val="28"/>
        </w:rPr>
        <w:t>вклад российских и зарубежных ученых</w:t>
      </w:r>
      <w:r w:rsidRPr="009E043A">
        <w:rPr>
          <w:rFonts w:ascii="Times New Roman" w:hAnsi="Times New Roman"/>
          <w:sz w:val="28"/>
          <w:szCs w:val="28"/>
        </w:rPr>
        <w:t>, оказавших наибольшее влияние на ра</w:t>
      </w:r>
      <w:r w:rsidRPr="009E043A">
        <w:rPr>
          <w:rFonts w:ascii="Times New Roman" w:hAnsi="Times New Roman"/>
          <w:sz w:val="28"/>
          <w:szCs w:val="28"/>
        </w:rPr>
        <w:t>з</w:t>
      </w:r>
      <w:r w:rsidRPr="009E043A">
        <w:rPr>
          <w:rFonts w:ascii="Times New Roman" w:hAnsi="Times New Roman"/>
          <w:sz w:val="28"/>
          <w:szCs w:val="28"/>
        </w:rPr>
        <w:t>витие физики.</w:t>
      </w:r>
    </w:p>
    <w:p w:rsidR="0099500E" w:rsidRPr="009E043A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43A">
        <w:rPr>
          <w:rFonts w:ascii="Times New Roman" w:hAnsi="Times New Roman"/>
          <w:sz w:val="28"/>
          <w:szCs w:val="28"/>
        </w:rPr>
        <w:t>Основной задачей  учебной дисциплины является подготовка обучающегося к о</w:t>
      </w:r>
      <w:r w:rsidRPr="009E043A">
        <w:rPr>
          <w:rFonts w:ascii="Times New Roman" w:hAnsi="Times New Roman"/>
          <w:sz w:val="28"/>
          <w:szCs w:val="28"/>
        </w:rPr>
        <w:t>с</w:t>
      </w:r>
      <w:r w:rsidRPr="009E043A">
        <w:rPr>
          <w:rFonts w:ascii="Times New Roman" w:hAnsi="Times New Roman"/>
          <w:sz w:val="28"/>
          <w:szCs w:val="28"/>
        </w:rPr>
        <w:t>воению общих компетенций:</w:t>
      </w:r>
    </w:p>
    <w:p w:rsidR="0099500E" w:rsidRPr="009E043A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43A">
        <w:rPr>
          <w:rFonts w:ascii="Times New Roman" w:hAnsi="Times New Roman"/>
          <w:sz w:val="28"/>
          <w:szCs w:val="28"/>
        </w:rPr>
        <w:t xml:space="preserve">ОК 1. </w:t>
      </w:r>
      <w:r w:rsidRPr="009E043A">
        <w:rPr>
          <w:rFonts w:ascii="Times New Roman" w:hAnsi="Times New Roman"/>
          <w:sz w:val="28"/>
          <w:szCs w:val="28"/>
        </w:rPr>
        <w:tab/>
        <w:t>Понимать сущность и социальную значимость своей будущей профе</w:t>
      </w:r>
      <w:r w:rsidRPr="009E043A">
        <w:rPr>
          <w:rFonts w:ascii="Times New Roman" w:hAnsi="Times New Roman"/>
          <w:sz w:val="28"/>
          <w:szCs w:val="28"/>
        </w:rPr>
        <w:t>с</w:t>
      </w:r>
      <w:r w:rsidRPr="009E043A">
        <w:rPr>
          <w:rFonts w:ascii="Times New Roman" w:hAnsi="Times New Roman"/>
          <w:sz w:val="28"/>
          <w:szCs w:val="28"/>
        </w:rPr>
        <w:t xml:space="preserve">сии </w:t>
      </w:r>
    </w:p>
    <w:p w:rsidR="0099500E" w:rsidRPr="009E043A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43A">
        <w:rPr>
          <w:rFonts w:ascii="Times New Roman" w:hAnsi="Times New Roman"/>
          <w:sz w:val="28"/>
          <w:szCs w:val="28"/>
        </w:rPr>
        <w:t xml:space="preserve">ОК 4. </w:t>
      </w:r>
      <w:r w:rsidRPr="009E043A">
        <w:rPr>
          <w:rFonts w:ascii="Times New Roman" w:hAnsi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</w:t>
      </w:r>
      <w:r w:rsidRPr="009E043A">
        <w:rPr>
          <w:rFonts w:ascii="Times New Roman" w:hAnsi="Times New Roman"/>
          <w:sz w:val="28"/>
          <w:szCs w:val="28"/>
        </w:rPr>
        <w:t>о</w:t>
      </w:r>
      <w:r w:rsidRPr="009E043A">
        <w:rPr>
          <w:rFonts w:ascii="Times New Roman" w:hAnsi="Times New Roman"/>
          <w:sz w:val="28"/>
          <w:szCs w:val="28"/>
        </w:rPr>
        <w:t xml:space="preserve">го развития </w:t>
      </w:r>
    </w:p>
    <w:p w:rsidR="0099500E" w:rsidRPr="009E043A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43A">
        <w:rPr>
          <w:rFonts w:ascii="Times New Roman" w:hAnsi="Times New Roman"/>
          <w:sz w:val="28"/>
          <w:szCs w:val="28"/>
        </w:rPr>
        <w:t xml:space="preserve">ОК 6. </w:t>
      </w:r>
      <w:r w:rsidRPr="009E043A">
        <w:rPr>
          <w:rFonts w:ascii="Times New Roman" w:hAnsi="Times New Roman"/>
          <w:sz w:val="28"/>
          <w:szCs w:val="28"/>
        </w:rPr>
        <w:tab/>
        <w:t>Работать в коллективе и в команде, эффективно общаться с коллегами, руководством</w:t>
      </w:r>
    </w:p>
    <w:p w:rsidR="0099500E" w:rsidRPr="009E043A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9500E" w:rsidRPr="009E043A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9500E" w:rsidRPr="009E043A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9500E" w:rsidRPr="00D300F1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9500E" w:rsidRPr="00D300F1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300F1">
        <w:rPr>
          <w:rFonts w:ascii="Times New Roman" w:hAnsi="Times New Roman"/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300F1">
        <w:rPr>
          <w:rFonts w:ascii="Times New Roman" w:hAnsi="Times New Roman"/>
          <w:b/>
          <w:sz w:val="28"/>
          <w:szCs w:val="28"/>
        </w:rPr>
        <w:t>дисц</w:t>
      </w:r>
      <w:r w:rsidRPr="00D300F1">
        <w:rPr>
          <w:rFonts w:ascii="Times New Roman" w:hAnsi="Times New Roman"/>
          <w:b/>
          <w:sz w:val="28"/>
          <w:szCs w:val="28"/>
        </w:rPr>
        <w:t>и</w:t>
      </w:r>
      <w:r w:rsidRPr="00D300F1">
        <w:rPr>
          <w:rFonts w:ascii="Times New Roman" w:hAnsi="Times New Roman"/>
          <w:b/>
          <w:sz w:val="28"/>
          <w:szCs w:val="28"/>
        </w:rPr>
        <w:t>плины:</w:t>
      </w:r>
    </w:p>
    <w:p w:rsidR="0099500E" w:rsidRPr="00631099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</w:t>
      </w:r>
      <w:r w:rsidRPr="002856DF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 w:rsidRPr="00A02ADC">
        <w:rPr>
          <w:rFonts w:ascii="Times New Roman" w:hAnsi="Times New Roman"/>
          <w:b/>
          <w:sz w:val="28"/>
          <w:szCs w:val="28"/>
          <w:u w:val="single"/>
        </w:rPr>
        <w:t>234</w:t>
      </w:r>
      <w:r w:rsidRPr="00631099">
        <w:rPr>
          <w:rFonts w:ascii="Times New Roman" w:hAnsi="Times New Roman"/>
          <w:sz w:val="28"/>
          <w:szCs w:val="28"/>
        </w:rPr>
        <w:t>часа, в том числе:</w:t>
      </w:r>
    </w:p>
    <w:p w:rsidR="0099500E" w:rsidRPr="009E043A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31099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r w:rsidRPr="009E043A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02ADC">
        <w:rPr>
          <w:rFonts w:ascii="Times New Roman" w:hAnsi="Times New Roman"/>
          <w:b/>
          <w:sz w:val="28"/>
          <w:szCs w:val="28"/>
          <w:u w:val="single"/>
        </w:rPr>
        <w:t>156</w:t>
      </w:r>
      <w:r w:rsidRPr="009E043A">
        <w:rPr>
          <w:rFonts w:ascii="Times New Roman" w:hAnsi="Times New Roman"/>
          <w:b/>
          <w:sz w:val="28"/>
          <w:szCs w:val="28"/>
        </w:rPr>
        <w:t>;</w:t>
      </w:r>
    </w:p>
    <w:p w:rsidR="0099500E" w:rsidRPr="009E043A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E043A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02ADC">
        <w:rPr>
          <w:rFonts w:ascii="Times New Roman" w:hAnsi="Times New Roman"/>
          <w:b/>
          <w:sz w:val="28"/>
          <w:szCs w:val="28"/>
          <w:u w:val="single"/>
        </w:rPr>
        <w:t>78</w:t>
      </w:r>
      <w:r w:rsidRPr="009E043A">
        <w:rPr>
          <w:rFonts w:ascii="Times New Roman" w:hAnsi="Times New Roman"/>
          <w:b/>
          <w:sz w:val="28"/>
          <w:szCs w:val="28"/>
        </w:rPr>
        <w:t>.</w:t>
      </w: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Pr="00631099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00329" w:rsidRDefault="00800329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9500E" w:rsidRPr="008F54C1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F54C1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99500E" w:rsidRPr="008F54C1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F54C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99500E" w:rsidRPr="008F54C1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45" w:type="dxa"/>
        <w:tblInd w:w="186" w:type="dxa"/>
        <w:tblLayout w:type="fixed"/>
        <w:tblLook w:val="0000"/>
      </w:tblPr>
      <w:tblGrid>
        <w:gridCol w:w="8330"/>
        <w:gridCol w:w="1815"/>
      </w:tblGrid>
      <w:tr w:rsidR="0099500E" w:rsidRPr="00B332EE" w:rsidTr="00A02ADC">
        <w:trPr>
          <w:trHeight w:val="46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2E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332E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9500E" w:rsidRPr="00B332EE" w:rsidTr="00A02ADC">
        <w:trPr>
          <w:trHeight w:val="28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2E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32EE">
              <w:rPr>
                <w:rFonts w:ascii="Times New Roman" w:hAnsi="Times New Roman"/>
                <w:iCs/>
                <w:sz w:val="28"/>
                <w:szCs w:val="28"/>
              </w:rPr>
              <w:t>234</w:t>
            </w:r>
          </w:p>
        </w:tc>
      </w:tr>
      <w:tr w:rsidR="0099500E" w:rsidRPr="00B332EE" w:rsidTr="00A02ADC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2E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32EE">
              <w:rPr>
                <w:rFonts w:ascii="Times New Roman" w:hAnsi="Times New Roman"/>
                <w:iCs/>
                <w:sz w:val="28"/>
                <w:szCs w:val="28"/>
              </w:rPr>
              <w:t>156</w:t>
            </w:r>
          </w:p>
        </w:tc>
      </w:tr>
      <w:tr w:rsidR="0099500E" w:rsidRPr="00B332EE" w:rsidTr="00A02ADC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500E" w:rsidRPr="00B332EE" w:rsidTr="00A02ADC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</w:t>
            </w:r>
            <w:r w:rsidR="00066D36" w:rsidRPr="00B332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66D36">
              <w:rPr>
                <w:rFonts w:ascii="Times New Roman" w:hAnsi="Times New Roman"/>
                <w:sz w:val="28"/>
                <w:szCs w:val="28"/>
              </w:rPr>
              <w:t>и</w:t>
            </w:r>
            <w:r w:rsidR="00066D36" w:rsidRPr="00B332EE">
              <w:rPr>
                <w:rFonts w:ascii="Times New Roman" w:hAnsi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0E" w:rsidRPr="00B332EE" w:rsidRDefault="00066D36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</w:tr>
      <w:tr w:rsidR="0099500E" w:rsidRPr="00B332EE" w:rsidTr="00A02ADC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066D36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лекции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0E" w:rsidRPr="00B332EE" w:rsidRDefault="00066D36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110</w:t>
            </w:r>
          </w:p>
        </w:tc>
      </w:tr>
      <w:tr w:rsidR="0099500E" w:rsidRPr="00B332EE" w:rsidTr="00A02ADC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2E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(всего, внеаудито</w:t>
            </w:r>
            <w:r w:rsidRPr="00B332E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B332EE">
              <w:rPr>
                <w:rFonts w:ascii="Times New Roman" w:hAnsi="Times New Roman"/>
                <w:b/>
                <w:sz w:val="28"/>
                <w:szCs w:val="28"/>
              </w:rPr>
              <w:t>ная)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32EE"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</w:tr>
      <w:tr w:rsidR="0099500E" w:rsidRPr="00B332EE" w:rsidTr="00A02ADC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500E" w:rsidRPr="00B332EE" w:rsidTr="00A02ADC">
        <w:trPr>
          <w:trHeight w:val="4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>Подготовка и написание рефератов, докладов, сообщений, мультимедийных презентаций.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9500E" w:rsidRPr="00B332EE" w:rsidTr="00A02ADC">
        <w:trPr>
          <w:trHeight w:val="43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 xml:space="preserve"> Подбор и изучение литературных источников, работа с пери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о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дической печатью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9500E" w:rsidRPr="00B332EE" w:rsidTr="00A02ADC">
        <w:trPr>
          <w:trHeight w:val="25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9500E" w:rsidRPr="00B332EE" w:rsidTr="00A02ADC">
        <w:trPr>
          <w:trHeight w:val="25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>Использование компьютерной техники и ресурсов сети Инте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р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500E" w:rsidRPr="00B332EE" w:rsidTr="00A02ADC">
        <w:trPr>
          <w:trHeight w:val="39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 xml:space="preserve"> Самостоятельная отработка практических навыков по реш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е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нию качественных задач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500E" w:rsidRPr="00B332EE" w:rsidTr="00A02ADC">
        <w:trPr>
          <w:trHeight w:val="39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 xml:space="preserve">  Самостоятельное решение ситуационных расчетных задач с использованием условий из задачников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0E" w:rsidRPr="00B332EE" w:rsidRDefault="0099500E" w:rsidP="00A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9500E" w:rsidRPr="00B332EE" w:rsidTr="00A02ADC"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0E" w:rsidRPr="00B332EE" w:rsidRDefault="0099500E" w:rsidP="00066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iCs/>
                <w:sz w:val="28"/>
                <w:szCs w:val="28"/>
              </w:rPr>
              <w:t xml:space="preserve">Промежуточная аттестация проводится в форме  </w:t>
            </w:r>
            <w:r w:rsidR="00066D36">
              <w:rPr>
                <w:rFonts w:ascii="Times New Roman" w:hAnsi="Times New Roman"/>
                <w:iCs/>
                <w:sz w:val="28"/>
                <w:szCs w:val="28"/>
              </w:rPr>
              <w:t>экзамена</w:t>
            </w:r>
            <w:r w:rsidRPr="00B332EE">
              <w:rPr>
                <w:rFonts w:ascii="Times New Roman" w:hAnsi="Times New Roman"/>
                <w:iCs/>
                <w:sz w:val="28"/>
                <w:szCs w:val="28"/>
              </w:rPr>
              <w:t xml:space="preserve"> во </w:t>
            </w:r>
            <w:r w:rsidRPr="00B332EE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2</w:t>
            </w:r>
            <w:r w:rsidRPr="00B332EE">
              <w:rPr>
                <w:rFonts w:ascii="Times New Roman" w:hAnsi="Times New Roman"/>
                <w:iCs/>
                <w:sz w:val="28"/>
                <w:szCs w:val="28"/>
              </w:rPr>
              <w:t xml:space="preserve"> семестре.</w:t>
            </w:r>
          </w:p>
        </w:tc>
      </w:tr>
    </w:tbl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BF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99500E" w:rsidSect="007A510D">
          <w:footerReference w:type="default" r:id="rId8"/>
          <w:pgSz w:w="11906" w:h="16838"/>
          <w:pgMar w:top="1134" w:right="709" w:bottom="1134" w:left="709" w:header="709" w:footer="709" w:gutter="0"/>
          <w:cols w:space="708"/>
          <w:titlePg/>
          <w:docGrid w:linePitch="360"/>
        </w:sectPr>
      </w:pPr>
    </w:p>
    <w:p w:rsidR="00BF0610" w:rsidRPr="00BF0610" w:rsidRDefault="00BF0610" w:rsidP="00BF0610">
      <w:pPr>
        <w:tabs>
          <w:tab w:val="left" w:pos="8620"/>
        </w:tabs>
        <w:jc w:val="center"/>
        <w:rPr>
          <w:rFonts w:ascii="Times New Roman" w:hAnsi="Times New Roman"/>
          <w:sz w:val="28"/>
          <w:szCs w:val="28"/>
        </w:rPr>
      </w:pPr>
      <w:r w:rsidRPr="000E4DA8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pPr w:leftFromText="180" w:rightFromText="180" w:vertAnchor="page" w:horzAnchor="margin" w:tblpXSpec="center" w:tblpY="252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9533"/>
        <w:gridCol w:w="1523"/>
        <w:gridCol w:w="1701"/>
      </w:tblGrid>
      <w:tr w:rsidR="0099500E" w:rsidRPr="00B332EE" w:rsidTr="00D04D07">
        <w:trPr>
          <w:trHeight w:val="20"/>
        </w:trPr>
        <w:tc>
          <w:tcPr>
            <w:tcW w:w="2093" w:type="dxa"/>
          </w:tcPr>
          <w:p w:rsidR="0099500E" w:rsidRPr="00A02ADC" w:rsidRDefault="0099500E" w:rsidP="00BC11BC">
            <w:pPr>
              <w:pStyle w:val="1"/>
              <w:ind w:firstLine="0"/>
              <w:jc w:val="both"/>
            </w:pPr>
            <w:r w:rsidRPr="00A02ADC">
              <w:t>Наименование разделов и тем</w:t>
            </w:r>
          </w:p>
        </w:tc>
        <w:tc>
          <w:tcPr>
            <w:tcW w:w="9533" w:type="dxa"/>
          </w:tcPr>
          <w:p w:rsidR="0099500E" w:rsidRPr="00A02ADC" w:rsidRDefault="0099500E" w:rsidP="00BC11BC">
            <w:pPr>
              <w:pStyle w:val="1"/>
              <w:ind w:firstLine="426"/>
              <w:jc w:val="both"/>
            </w:pPr>
            <w:r w:rsidRPr="00A02ADC">
              <w:t>Содержание учебного материала, лабораторные и практические работы, самосто</w:t>
            </w:r>
            <w:r w:rsidRPr="00A02ADC">
              <w:t>я</w:t>
            </w:r>
            <w:r w:rsidRPr="00A02ADC">
              <w:t>тельная работа обучающихся, курсовая работ (проект)</w:t>
            </w:r>
            <w:r w:rsidRPr="00B332EE">
              <w:rPr>
                <w:i/>
              </w:rPr>
              <w:t xml:space="preserve"> (если предусмотрены)</w:t>
            </w:r>
          </w:p>
        </w:tc>
        <w:tc>
          <w:tcPr>
            <w:tcW w:w="1523" w:type="dxa"/>
          </w:tcPr>
          <w:p w:rsidR="0099500E" w:rsidRPr="00A02ADC" w:rsidRDefault="0099500E" w:rsidP="00BC11BC">
            <w:pPr>
              <w:pStyle w:val="1"/>
              <w:ind w:firstLine="426"/>
              <w:jc w:val="both"/>
            </w:pPr>
            <w:r w:rsidRPr="00A02ADC">
              <w:t>Объем часов</w:t>
            </w:r>
          </w:p>
        </w:tc>
        <w:tc>
          <w:tcPr>
            <w:tcW w:w="1701" w:type="dxa"/>
          </w:tcPr>
          <w:p w:rsidR="0099500E" w:rsidRPr="00A02ADC" w:rsidRDefault="0099500E" w:rsidP="00BC11BC">
            <w:pPr>
              <w:pStyle w:val="1"/>
              <w:ind w:firstLine="426"/>
              <w:jc w:val="both"/>
            </w:pPr>
            <w:r w:rsidRPr="00A02ADC">
              <w:t>Уровень освоения</w:t>
            </w: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</w:tcPr>
          <w:p w:rsidR="0099500E" w:rsidRPr="00A02ADC" w:rsidRDefault="0099500E" w:rsidP="00D04D07">
            <w:pPr>
              <w:pStyle w:val="1"/>
              <w:ind w:firstLine="0"/>
              <w:jc w:val="center"/>
            </w:pPr>
            <w:r w:rsidRPr="00A02ADC">
              <w:t>1</w:t>
            </w: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426"/>
              <w:jc w:val="center"/>
            </w:pPr>
            <w:r w:rsidRPr="00A02ADC">
              <w:t>2</w:t>
            </w:r>
          </w:p>
        </w:tc>
        <w:tc>
          <w:tcPr>
            <w:tcW w:w="1523" w:type="dxa"/>
          </w:tcPr>
          <w:p w:rsidR="0099500E" w:rsidRPr="00A02ADC" w:rsidRDefault="0099500E" w:rsidP="00D04D07">
            <w:pPr>
              <w:pStyle w:val="1"/>
              <w:ind w:firstLine="426"/>
              <w:jc w:val="both"/>
            </w:pPr>
            <w:r w:rsidRPr="00A02ADC">
              <w:t>3</w:t>
            </w:r>
          </w:p>
        </w:tc>
        <w:tc>
          <w:tcPr>
            <w:tcW w:w="1701" w:type="dxa"/>
          </w:tcPr>
          <w:p w:rsidR="0099500E" w:rsidRPr="00A02ADC" w:rsidRDefault="0099500E" w:rsidP="00D04D07">
            <w:pPr>
              <w:pStyle w:val="1"/>
              <w:ind w:firstLine="426"/>
              <w:jc w:val="both"/>
            </w:pPr>
            <w:r w:rsidRPr="00A02ADC">
              <w:t>4</w:t>
            </w: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</w:tcPr>
          <w:p w:rsidR="0099500E" w:rsidRPr="00B332EE" w:rsidRDefault="0099500E" w:rsidP="00D04D07">
            <w:pPr>
              <w:pStyle w:val="1"/>
              <w:ind w:firstLine="0"/>
              <w:jc w:val="both"/>
              <w:rPr>
                <w:b/>
              </w:rPr>
            </w:pPr>
            <w:r w:rsidRPr="00B332EE">
              <w:rPr>
                <w:b/>
              </w:rPr>
              <w:t>Раздел 1.</w:t>
            </w:r>
          </w:p>
        </w:tc>
        <w:tc>
          <w:tcPr>
            <w:tcW w:w="953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b/>
              </w:rPr>
            </w:pPr>
            <w:r w:rsidRPr="00B332EE">
              <w:rPr>
                <w:b/>
              </w:rPr>
              <w:t>Механика. Основы динамики.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b/>
              </w:rPr>
            </w:pPr>
            <w:r w:rsidRPr="00B332EE">
              <w:rPr>
                <w:b/>
              </w:rPr>
              <w:t>48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 w:val="restart"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  <w:r w:rsidRPr="00B332EE">
              <w:rPr>
                <w:b/>
              </w:rPr>
              <w:t>Тема 1.1</w:t>
            </w:r>
            <w:r w:rsidRPr="00A02ADC">
              <w:t xml:space="preserve">. </w:t>
            </w:r>
          </w:p>
          <w:p w:rsidR="0099500E" w:rsidRPr="008038DE" w:rsidRDefault="0099500E" w:rsidP="00D04D07">
            <w:pPr>
              <w:pStyle w:val="1"/>
              <w:ind w:firstLine="0"/>
              <w:jc w:val="both"/>
            </w:pPr>
            <w:r w:rsidRPr="008038DE">
              <w:t>Общие сведения о движении.  П</w:t>
            </w:r>
            <w:r w:rsidRPr="008038DE">
              <w:t>о</w:t>
            </w:r>
            <w:r w:rsidRPr="008038DE">
              <w:t>ложение тела в пространстве. Способы опис</w:t>
            </w:r>
            <w:r w:rsidRPr="008038DE">
              <w:t>а</w:t>
            </w:r>
            <w:r w:rsidRPr="008038DE">
              <w:t>ния движения. Перемещение.</w:t>
            </w: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Содержание учебного материала</w:t>
            </w:r>
          </w:p>
        </w:tc>
        <w:tc>
          <w:tcPr>
            <w:tcW w:w="1523" w:type="dxa"/>
            <w:vMerge w:val="restart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2</w:t>
            </w:r>
          </w:p>
        </w:tc>
        <w:tc>
          <w:tcPr>
            <w:tcW w:w="1701" w:type="dxa"/>
            <w:vMerge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Определение понятий материя, пространство, время, модель, механическое движение, инерциальная система отчета, материальная точка и условия применяемости этой модели, относительность движения, траектория, путь. Формирование понимания сущности и с</w:t>
            </w:r>
            <w:r w:rsidRPr="00A02ADC">
              <w:t>о</w:t>
            </w:r>
            <w:r w:rsidRPr="00A02ADC">
              <w:t>циальной значимости своей будущей профессии</w:t>
            </w:r>
          </w:p>
        </w:tc>
        <w:tc>
          <w:tcPr>
            <w:tcW w:w="1523" w:type="dxa"/>
            <w:vMerge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1,2</w:t>
            </w: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B332EE" w:rsidRDefault="0099500E" w:rsidP="00D04D07">
            <w:pPr>
              <w:pStyle w:val="1"/>
              <w:ind w:firstLine="0"/>
              <w:jc w:val="both"/>
              <w:rPr>
                <w:i/>
              </w:rPr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Лабораторная работа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B332EE" w:rsidRDefault="0099500E" w:rsidP="00D04D07">
            <w:pPr>
              <w:pStyle w:val="1"/>
              <w:ind w:firstLine="0"/>
              <w:jc w:val="both"/>
              <w:rPr>
                <w:i/>
              </w:rPr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 xml:space="preserve">Практическое занятие 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B332EE" w:rsidRDefault="0099500E" w:rsidP="00D04D07">
            <w:pPr>
              <w:pStyle w:val="1"/>
              <w:ind w:firstLine="0"/>
              <w:jc w:val="both"/>
              <w:rPr>
                <w:i/>
              </w:rPr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Контрольная работа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B332EE" w:rsidRDefault="0099500E" w:rsidP="00D04D07">
            <w:pPr>
              <w:pStyle w:val="1"/>
              <w:ind w:firstLine="0"/>
              <w:jc w:val="both"/>
              <w:rPr>
                <w:i/>
              </w:rPr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Самостоятельная работа обучающихся</w:t>
            </w:r>
          </w:p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 w:val="restart"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  <w:r w:rsidRPr="00B332EE">
              <w:rPr>
                <w:b/>
              </w:rPr>
              <w:t>Тема 1.2</w:t>
            </w:r>
            <w:r w:rsidRPr="00A02ADC">
              <w:t xml:space="preserve">. </w:t>
            </w:r>
          </w:p>
          <w:p w:rsidR="0099500E" w:rsidRPr="00A02ADC" w:rsidRDefault="0099500E" w:rsidP="00D04D07">
            <w:pPr>
              <w:pStyle w:val="1"/>
              <w:ind w:firstLine="0"/>
              <w:jc w:val="both"/>
            </w:pPr>
            <w:r w:rsidRPr="00A02ADC">
              <w:t>Скорость и ура</w:t>
            </w:r>
            <w:r w:rsidRPr="00A02ADC">
              <w:t>в</w:t>
            </w:r>
            <w:r w:rsidRPr="00A02ADC">
              <w:t>нение равноме</w:t>
            </w:r>
            <w:r w:rsidRPr="00A02ADC">
              <w:t>р</w:t>
            </w:r>
            <w:r w:rsidRPr="00A02ADC">
              <w:t>ного прямол</w:t>
            </w:r>
            <w:r w:rsidRPr="00A02ADC">
              <w:t>и</w:t>
            </w:r>
            <w:r w:rsidRPr="00A02ADC">
              <w:t>нейного движ</w:t>
            </w:r>
            <w:r w:rsidRPr="00A02ADC">
              <w:t>е</w:t>
            </w:r>
            <w:r w:rsidRPr="00A02ADC">
              <w:t>ния точки.</w:t>
            </w: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Содержание учебного материала</w:t>
            </w:r>
          </w:p>
        </w:tc>
        <w:tc>
          <w:tcPr>
            <w:tcW w:w="1523" w:type="dxa"/>
            <w:vMerge w:val="restart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2</w:t>
            </w:r>
          </w:p>
        </w:tc>
        <w:tc>
          <w:tcPr>
            <w:tcW w:w="1701" w:type="dxa"/>
            <w:vMerge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Прямолинейное движение, равномерное и равноускоренное движения. Физические вел</w:t>
            </w:r>
            <w:r w:rsidRPr="00A02ADC">
              <w:t>и</w:t>
            </w:r>
            <w:r w:rsidRPr="00A02ADC">
              <w:t>чины и их единицы, перемещение и отличие перемещения от пройденного пути, скорость и ее векторный характер.</w:t>
            </w:r>
          </w:p>
        </w:tc>
        <w:tc>
          <w:tcPr>
            <w:tcW w:w="1523" w:type="dxa"/>
            <w:vMerge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1,2</w:t>
            </w: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Лабораторная работа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Практическое занятие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Контрольная работа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Самостоятельная работа обучающихся</w:t>
            </w:r>
          </w:p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 w:val="restart"/>
          </w:tcPr>
          <w:p w:rsidR="0099500E" w:rsidRPr="00B332EE" w:rsidRDefault="0099500E" w:rsidP="00D04D07">
            <w:pPr>
              <w:pStyle w:val="1"/>
              <w:ind w:firstLine="0"/>
              <w:jc w:val="both"/>
              <w:rPr>
                <w:b/>
              </w:rPr>
            </w:pPr>
            <w:r w:rsidRPr="00B332EE">
              <w:rPr>
                <w:b/>
              </w:rPr>
              <w:t>Тема 1.3</w:t>
            </w:r>
          </w:p>
          <w:p w:rsidR="0099500E" w:rsidRPr="00A02ADC" w:rsidRDefault="0099500E" w:rsidP="00D04D07">
            <w:pPr>
              <w:pStyle w:val="1"/>
              <w:ind w:firstLine="0"/>
              <w:jc w:val="both"/>
            </w:pPr>
            <w:r w:rsidRPr="00A02ADC">
              <w:t xml:space="preserve"> Скорость и ура</w:t>
            </w:r>
            <w:r w:rsidRPr="00A02ADC">
              <w:t>в</w:t>
            </w:r>
            <w:r w:rsidRPr="00A02ADC">
              <w:t>нение движения с постоянным у</w:t>
            </w:r>
            <w:r w:rsidRPr="00A02ADC">
              <w:t>с</w:t>
            </w:r>
            <w:r w:rsidRPr="00A02ADC">
              <w:t>корением.</w:t>
            </w: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Содержание учебного материала</w:t>
            </w:r>
          </w:p>
        </w:tc>
        <w:tc>
          <w:tcPr>
            <w:tcW w:w="1523" w:type="dxa"/>
            <w:vMerge w:val="restart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2</w:t>
            </w:r>
          </w:p>
        </w:tc>
        <w:tc>
          <w:tcPr>
            <w:tcW w:w="1701" w:type="dxa"/>
            <w:vMerge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 xml:space="preserve">Законы динамики Ньютона.  Формулы зависимости скорости и перемещения тела от времени при равноускоренном движении;  зависимость координаты тела от времени при равномерном и равноускоренном движениях. Понятия: физические явления, физические величины и их единицы измерения; инерциальная система отчета, инерция, масса тела, ускорение. Измерение массы тела, скорости. </w:t>
            </w:r>
          </w:p>
        </w:tc>
        <w:tc>
          <w:tcPr>
            <w:tcW w:w="1523" w:type="dxa"/>
            <w:vMerge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1,2</w:t>
            </w: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Лабораторная работа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Практическое занятие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Контрольная работа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20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Самостоятельная работа обучающихся</w:t>
            </w:r>
          </w:p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40"/>
        </w:trPr>
        <w:tc>
          <w:tcPr>
            <w:tcW w:w="2093" w:type="dxa"/>
            <w:vMerge w:val="restart"/>
          </w:tcPr>
          <w:p w:rsidR="0099500E" w:rsidRDefault="0099500E" w:rsidP="00D04D07">
            <w:pPr>
              <w:pStyle w:val="1"/>
              <w:ind w:firstLine="0"/>
              <w:jc w:val="both"/>
            </w:pPr>
            <w:r w:rsidRPr="00B332EE">
              <w:rPr>
                <w:b/>
              </w:rPr>
              <w:t>Тема 1.4</w:t>
            </w:r>
          </w:p>
          <w:p w:rsidR="0099500E" w:rsidRPr="00A02ADC" w:rsidRDefault="0099500E" w:rsidP="00D04D07">
            <w:pPr>
              <w:pStyle w:val="1"/>
              <w:ind w:firstLine="0"/>
              <w:jc w:val="both"/>
            </w:pPr>
            <w:r w:rsidRPr="00A02ADC">
              <w:t>Свободное пад</w:t>
            </w:r>
            <w:r w:rsidRPr="00A02ADC">
              <w:t>е</w:t>
            </w:r>
            <w:r w:rsidRPr="00A02ADC">
              <w:t>ние тел.  Движ</w:t>
            </w:r>
            <w:r w:rsidRPr="00A02ADC">
              <w:t>е</w:t>
            </w:r>
            <w:r w:rsidRPr="00A02ADC">
              <w:t>ние с постоянным ускорением св</w:t>
            </w:r>
            <w:r w:rsidRPr="00A02ADC">
              <w:t>о</w:t>
            </w:r>
            <w:r w:rsidRPr="00A02ADC">
              <w:t>бодного падения.</w:t>
            </w: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Содержание учебного материала</w:t>
            </w:r>
          </w:p>
        </w:tc>
        <w:tc>
          <w:tcPr>
            <w:tcW w:w="1523" w:type="dxa"/>
            <w:vMerge w:val="restart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Свободное падение, измерение свободного падения, движение с постоянным ускорением. Описание независимости ускорения свободного падения от массы падающего тела</w:t>
            </w:r>
          </w:p>
        </w:tc>
        <w:tc>
          <w:tcPr>
            <w:tcW w:w="1523" w:type="dxa"/>
            <w:vMerge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1,2</w:t>
            </w: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Лабораторная работа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Практическое занятие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Контрольная работа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Самостоятельная работа обучающихся</w:t>
            </w:r>
          </w:p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40"/>
        </w:trPr>
        <w:tc>
          <w:tcPr>
            <w:tcW w:w="2093" w:type="dxa"/>
            <w:vMerge w:val="restart"/>
          </w:tcPr>
          <w:p w:rsidR="0099500E" w:rsidRPr="00B332EE" w:rsidRDefault="0099500E" w:rsidP="00D04D07">
            <w:pPr>
              <w:pStyle w:val="1"/>
              <w:ind w:firstLine="0"/>
              <w:jc w:val="both"/>
              <w:rPr>
                <w:b/>
              </w:rPr>
            </w:pPr>
            <w:r w:rsidRPr="00B332EE">
              <w:rPr>
                <w:b/>
              </w:rPr>
              <w:t>Тема 1.5</w:t>
            </w:r>
          </w:p>
          <w:p w:rsidR="0099500E" w:rsidRPr="00A02ADC" w:rsidRDefault="0099500E" w:rsidP="00D04D07">
            <w:pPr>
              <w:pStyle w:val="1"/>
              <w:ind w:firstLine="0"/>
              <w:jc w:val="both"/>
            </w:pPr>
            <w:r w:rsidRPr="00A02ADC">
              <w:t>Равномерное движение точки по окружности. Вращательное движение твёрд</w:t>
            </w:r>
            <w:r w:rsidRPr="00A02ADC">
              <w:t>о</w:t>
            </w:r>
            <w:r w:rsidRPr="00A02ADC">
              <w:t xml:space="preserve">го тела. </w:t>
            </w: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Содержание учебного материала</w:t>
            </w:r>
          </w:p>
        </w:tc>
        <w:tc>
          <w:tcPr>
            <w:tcW w:w="1523" w:type="dxa"/>
            <w:vMerge w:val="restart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Движение тела  по окружности с постоянной по модулю скоростью, центростремител</w:t>
            </w:r>
            <w:r w:rsidRPr="00A02ADC">
              <w:t>ь</w:t>
            </w:r>
            <w:r w:rsidRPr="00A02ADC">
              <w:t>ное ускорение. Уравнение вращательного движения твердого тела.</w:t>
            </w:r>
          </w:p>
        </w:tc>
        <w:tc>
          <w:tcPr>
            <w:tcW w:w="1523" w:type="dxa"/>
            <w:vMerge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Лабораторная работа</w:t>
            </w:r>
          </w:p>
        </w:tc>
        <w:tc>
          <w:tcPr>
            <w:tcW w:w="1523" w:type="dxa"/>
            <w:vMerge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2</w:t>
            </w: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Практическое занятие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Контрольная работа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0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 xml:space="preserve">Самостоятельная работа обучающихся  </w:t>
            </w:r>
          </w:p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1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40"/>
        </w:trPr>
        <w:tc>
          <w:tcPr>
            <w:tcW w:w="2093" w:type="dxa"/>
            <w:vMerge w:val="restart"/>
          </w:tcPr>
          <w:p w:rsidR="0099500E" w:rsidRPr="00B332EE" w:rsidRDefault="0099500E" w:rsidP="00D04D07">
            <w:pPr>
              <w:pStyle w:val="1"/>
              <w:ind w:firstLine="0"/>
              <w:jc w:val="both"/>
              <w:rPr>
                <w:b/>
              </w:rPr>
            </w:pPr>
            <w:r w:rsidRPr="00B332EE">
              <w:rPr>
                <w:b/>
              </w:rPr>
              <w:t xml:space="preserve">Тема 1.6 </w:t>
            </w:r>
          </w:p>
          <w:p w:rsidR="0099500E" w:rsidRPr="00A02ADC" w:rsidRDefault="0099500E" w:rsidP="00D04D07">
            <w:pPr>
              <w:pStyle w:val="1"/>
              <w:ind w:firstLine="0"/>
              <w:jc w:val="both"/>
            </w:pPr>
            <w:r w:rsidRPr="00A02ADC">
              <w:t>Угловая и лине</w:t>
            </w:r>
            <w:r w:rsidRPr="00A02ADC">
              <w:t>й</w:t>
            </w:r>
            <w:r w:rsidRPr="00A02ADC">
              <w:t>ная скорости вращения. Реш</w:t>
            </w:r>
            <w:r w:rsidRPr="00A02ADC">
              <w:t>е</w:t>
            </w:r>
            <w:r w:rsidRPr="00A02ADC">
              <w:t>ние задач.</w:t>
            </w: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Содержание учебного материала</w:t>
            </w:r>
          </w:p>
        </w:tc>
        <w:tc>
          <w:tcPr>
            <w:tcW w:w="1523" w:type="dxa"/>
            <w:vMerge w:val="restart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2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426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Нормальное и тангенциальное ускорение. Угловая скорость и ускорение.  Связь лине</w:t>
            </w:r>
            <w:r w:rsidRPr="00A02ADC">
              <w:t>й</w:t>
            </w:r>
            <w:r w:rsidRPr="00A02ADC">
              <w:t>ной и угловой скорости. Связь линейного и углового ускорения. Применение полученных знаний для решения задач.</w:t>
            </w:r>
          </w:p>
        </w:tc>
        <w:tc>
          <w:tcPr>
            <w:tcW w:w="1523" w:type="dxa"/>
            <w:vMerge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1,2</w:t>
            </w: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426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Лабораторная работа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426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Практическое занятие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426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Контрольная работа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t>-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  <w:tr w:rsidR="0099500E" w:rsidRPr="00B332EE" w:rsidTr="00D04D07">
        <w:trPr>
          <w:trHeight w:val="35"/>
        </w:trPr>
        <w:tc>
          <w:tcPr>
            <w:tcW w:w="2093" w:type="dxa"/>
            <w:vMerge/>
          </w:tcPr>
          <w:p w:rsidR="0099500E" w:rsidRPr="00A02ADC" w:rsidRDefault="0099500E" w:rsidP="00D04D07">
            <w:pPr>
              <w:pStyle w:val="1"/>
              <w:ind w:firstLine="426"/>
              <w:jc w:val="both"/>
            </w:pPr>
          </w:p>
        </w:tc>
        <w:tc>
          <w:tcPr>
            <w:tcW w:w="9533" w:type="dxa"/>
          </w:tcPr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>Самостоятельная работа обучающихся</w:t>
            </w:r>
          </w:p>
          <w:p w:rsidR="0099500E" w:rsidRPr="00A02ADC" w:rsidRDefault="0099500E" w:rsidP="00D04D07">
            <w:pPr>
              <w:pStyle w:val="1"/>
              <w:ind w:firstLine="69"/>
              <w:jc w:val="both"/>
            </w:pPr>
            <w:r w:rsidRPr="00A02ADC">
              <w:t xml:space="preserve">Подбор и изучение литературных источников, работа с периодической печатью, решение </w:t>
            </w:r>
            <w:r w:rsidRPr="00A02ADC">
              <w:lastRenderedPageBreak/>
              <w:t>задач.</w:t>
            </w:r>
          </w:p>
        </w:tc>
        <w:tc>
          <w:tcPr>
            <w:tcW w:w="1523" w:type="dxa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  <w:r w:rsidRPr="00B332EE">
              <w:rPr>
                <w:i/>
              </w:rPr>
              <w:lastRenderedPageBreak/>
              <w:t>1</w:t>
            </w:r>
          </w:p>
        </w:tc>
        <w:tc>
          <w:tcPr>
            <w:tcW w:w="1701" w:type="dxa"/>
            <w:vMerge/>
            <w:shd w:val="clear" w:color="auto" w:fill="C0C0C0"/>
          </w:tcPr>
          <w:p w:rsidR="0099500E" w:rsidRPr="00B332EE" w:rsidRDefault="0099500E" w:rsidP="00D04D07">
            <w:pPr>
              <w:pStyle w:val="1"/>
              <w:ind w:firstLine="426"/>
              <w:jc w:val="both"/>
              <w:rPr>
                <w:i/>
              </w:rPr>
            </w:pPr>
          </w:p>
        </w:tc>
      </w:tr>
    </w:tbl>
    <w:p w:rsidR="00B45286" w:rsidRPr="00B45286" w:rsidRDefault="00B45286" w:rsidP="00B45286">
      <w:pPr>
        <w:spacing w:after="0"/>
        <w:rPr>
          <w:vanish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9497"/>
        <w:gridCol w:w="1560"/>
        <w:gridCol w:w="1701"/>
      </w:tblGrid>
      <w:tr w:rsidR="0099500E" w:rsidRPr="00B332EE" w:rsidTr="00D04D07">
        <w:trPr>
          <w:trHeight w:val="61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1.7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Материальная точка. Первый закон Ньютона. Сила. Связь ме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ж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ду ускорением и силой. Второй з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кон Ньютона. Третий закон Ньютона.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Понятия: инерциальная система отсчета, материальная точка. Законы Ньютона. Понятия гипотезы, постулата, теории.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78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1.8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Силы всемирного тяготения. Закон всемирного тяг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тения. Первая космическая ск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рость.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234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Закон всемирного тяготения, гравитационная постоянная и ее физический смысл. Знач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ние первой космической скорости.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1.9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Сила тяжести и вес. Невесомость. Силы упругости. Закон Гука. Силы трения.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99500E" w:rsidRPr="00B332EE" w:rsidRDefault="0099500E" w:rsidP="00B332EE">
            <w:pPr>
              <w:tabs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Понятие силы, силы тяжести, веса тела. Их сходства и различия, направления. Состо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я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 xml:space="preserve">ние невесомости. Сила упругости, обозначение, направление, единицы измерения. Закон упругости Гука. Коэффициент жесткости, трения скольжения. Силы трения покоя, скольжения, качения. Измерение опытным путем  модуля упругости резины 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Лабораторная работа 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Измерение модуля упругости резины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Самостоятельное решение ситуационных расчетных задач с использованием условий из задачников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1.10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Сила и импульс. Закон сохранения импульса. Реа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тивное движение. Успехи в осво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нии космоса.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Масса тела, импульс тела, закон сохранения импульса, первая космическая скорость, 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активное движение, искусственные спутники Земли, планета, звезда, галактика, Вселе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ная.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1.11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Работа силы. Мощность. Эне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гия. Кинетическая энергия и ее пр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менение.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Понятие: работа, работа силы. Понятие и формула мощности, виды механической эне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 xml:space="preserve">гии. 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78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61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1.12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Работа силы 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я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жести. Работа 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лы упругости. П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тенциальная эне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гия.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Работа сил упругости и тяжести, определения и формулы. Потенциальная энергия тела и ее применение. Изучение  движения тела по окружности под действием сил упругости и тяжести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Изучение движения тела по окружности под действием сил упруг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сти и тяжести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Самостоятельное решение ситуационных расчетных задач с использованием условий из задачников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1.13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Закон сохранения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энергии</w:t>
            </w:r>
            <w:r w:rsidRPr="00B332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7243F0">
              <w:rPr>
                <w:rFonts w:ascii="Times New Roman" w:hAnsi="Times New Roman"/>
                <w:sz w:val="24"/>
                <w:szCs w:val="24"/>
              </w:rPr>
              <w:t>Подг</w:t>
            </w:r>
            <w:r w:rsidRPr="00724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7243F0">
              <w:rPr>
                <w:rFonts w:ascii="Times New Roman" w:hAnsi="Times New Roman"/>
                <w:sz w:val="24"/>
                <w:szCs w:val="24"/>
              </w:rPr>
              <w:t>товка к контрол</w:t>
            </w:r>
            <w:r w:rsidRPr="007243F0">
              <w:rPr>
                <w:rFonts w:ascii="Times New Roman" w:hAnsi="Times New Roman"/>
                <w:sz w:val="24"/>
                <w:szCs w:val="24"/>
              </w:rPr>
              <w:t>ь</w:t>
            </w:r>
            <w:r w:rsidRPr="007243F0">
              <w:rPr>
                <w:rFonts w:ascii="Times New Roman" w:hAnsi="Times New Roman"/>
                <w:sz w:val="24"/>
                <w:szCs w:val="24"/>
              </w:rPr>
              <w:t>ной работе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295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Два вида механической энергии. Закон сохранения энергии.  Опытным путем изучение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закона сохранения механической энергии. Работа в коллективе и в команде, эффективное общение с коллегами, руководством.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Лабораторная работа 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Изучение закона сохранения механической энергии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Самостоятельное решение ситуационных расчетных задач с использованием условий из задачников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110"/>
        </w:trPr>
        <w:tc>
          <w:tcPr>
            <w:tcW w:w="2126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bCs/>
                <w:sz w:val="24"/>
                <w:szCs w:val="24"/>
              </w:rPr>
              <w:t>Молекулярная физика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110"/>
        </w:trPr>
        <w:tc>
          <w:tcPr>
            <w:tcW w:w="2126" w:type="dxa"/>
            <w:vMerge w:val="restart"/>
          </w:tcPr>
          <w:p w:rsidR="0099500E" w:rsidRPr="007243F0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3F0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Основные пол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жения молек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у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лярно-кинетической теории (МКТ)  и их опытное обо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нование. Силы и энергия межмол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кулярного вза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модействия мол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кул. Идеальный газ. Давление г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за.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Развитие представлений о природе теплоты. Количество теплоты. Зарождение научной теории тепла. Основные положения МКТ. Масса и размеры молекул. Диффузия и бр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уновское движение. Силы взаимодействия молекул. Понятие идеального газа. Уравнение состояния идеального газа.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034F27">
        <w:trPr>
          <w:trHeight w:val="90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Вакуум. Основное уравнение мол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кулярно-кинетической теории идеальн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го газа.  Термод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намическая шкала температур. 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б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солютный ноль.  Температура – мера средней 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нетической эне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гии молекул.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Понятие вакуум. Основное уравнение МКТ газа. Температура и ее измерение. Абсолю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ный нуль. Связь шкалы  Цельсия и Кельвина. Средняя кинетическая энергия частиц в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щества. Абсолютная температура.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Чтение и конспектирование текста учебника, дополнительной литературы, работа со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75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2.3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Уравнения 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стояния идеальн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го газа. Изопр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цессы и их граф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295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Связь абсолютной температуры с макроскопическими параметрами. Основное уравнение кинетической теории газов. Универсальная газовая постоянная. Уравнения Бойля-Мариотта, Гей-Люссака, Шарля. Изопроцессы. На опыте убедиться в справедливости з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кона Гей-Люссака. Умение работать в коллективе и в команде, эффективно общаться с коллегами, руководством.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Лабораторная работа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Опытная проверка закона Гей-Люссака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Самостоятельное решение ситуационных расчетных задач с использованием условий из задачников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Агрегатные 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стояния вещества и фазовые пер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ходы. Насыще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ный пар и его свойства. Точка росы. Влажность воздуха.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230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Вещество. Три состояния вещества. Понятия: плавление, кристаллизация, испарение, конденсация, кипение, насыщенный пар, динамическое равновесие, точка росы. Вла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ж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ность воздуха и ее измерение. Психрометр, гигрометр.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Строение газоо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б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разных, жидких и твердых тел.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Особенности строения, расположения и движения молекул в твердых, жидких и газоо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б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разных телах.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61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Кипение. Крит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ческое состояние вещества.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Понятия испарения и кипения. Зависимость температуры кипения жидкости от внешнего давления.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Сжижение газов. Характеристика жидкого состо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я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ния вещества. Смачивание. 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пиллярность.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295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Процесс протекания сжижения газов.  Свойства и применение сжиженного газа.  Свойс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ва поверхности жидкости, поверхностное натяжение. Смачивание. Капиллярные явления. Осуществление поиска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докладов, сообщений, мультимедийных презент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Кристаллическое состояние вещ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ства. Дальний п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рядок. Механич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ские свойства твердых тел. Те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ловое расширение тел.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Строение кристаллов. Анизотропия кристаллов. Полиморфизм. Монокристаллы и пол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кристаллы.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докладов, сообщений, мультимедийных презент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2.9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Плавление и кр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сталлизация. 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з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менение объема и плотности в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ществ при пла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в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лении и криста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лизации.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Особенности перехода вещества из твердого агрегатного состояния в жидкое. Графики плавления и кристаллизации. Температура плавления и  кристаллизации. Учет и испол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ь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зование теплового расширения тел в технике.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61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2.10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Изменение вну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ренней энергии. Первое начало термодинамики. Адиабатный пр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цесс.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Термодинамический подход к изучению физических процессов. Внутренняя энергия 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ла. Первый закон термодинамики. Работа при изменении объема. Применение первого закона термодинамики к изопроцессам.  Адиабатный процесс. Осуществление поиска и использование информации, необходимой для эффективного выполнения професси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нальных задач, профессионального и личностного развития.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Использование компьютерной техники и ресурсов сети Интернет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2.11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Тепловые двиг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тели. Необрат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мость тепловых процессов.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295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Понятие необратимости тепловых процессов. Второй закон термодинамики и его стат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стический смысл. Принцип действия тепловых двигателей, КПД тепловых двигателей.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докладов, сообщений, мультимедийных презент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281"/>
        </w:trPr>
        <w:tc>
          <w:tcPr>
            <w:tcW w:w="2126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 xml:space="preserve">Раздел 3 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Электродинамика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8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Понятие об эле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тромагнитном п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ле. Электризация тел. Закон Кул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на. Закон сохр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нения заряда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8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Роль электромагнитных сил в природе. Электрический заряд и элементарные частицы.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Заряженные тела и электризация тел.  Закон Кулона. Закон сохранения электрического заряда. Напряженность электрического поля. 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Напряженность электрического поля. Принцип суперпозиции. Графическое из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бражение полей. Работа поля по перемещению з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ряда. Потенциал.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Электрическое поле.  Напряженность. Принцип суперпозиции. Графическое изображение полей. Работа поля по перемещению заряда. Потенциал. Разность потенциалов. Осущес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вление поиска и использование информации, необходимой для эффективного выполн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ния профессиональных задач, профессионального и личностного развития.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Использование компьютерной техники и ресурсов сети Интернет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Постоянный ток. Законы постоя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ного тока. Сила тока. Условия, необходимые для существования тока. Виды 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единения прово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Понятие постоянного тока.. Параллельное и последовательное соединение проводников. Взаимодействие проводников с током. Сила электрического тока. Электрическое напр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я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жение. Энергия электрического поля.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Лабораторная работа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Изучение последовательного и параллельного соединения прово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Самостоятельное решение ситуационных расчетных задач с использованием условий из задачников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61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ЭДС. Законы Ома. Сопротивление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проводника. Зав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симость сопр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тивления от те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пературы. Свер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х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проводимость.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Закон Ома для участка и для полной цепи.  Проводники в электрическом поле. Удельное сопротивление проводника. Электрическое сопротивление. Понятие сверхпроводимости.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Опытным путем измерение ЭДС и внутреннего сопротивления источника тока.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работа.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Измерение ЭДС и внутреннего сопротивления источника тока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докладов, сообщений, мультимедийных презент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 xml:space="preserve">ций.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Самостоятельное решение ситуационных расчетных задач с использованием условий из задачников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3.5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Электрический ток в металлах. Термоэлектрич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ство.  Электрич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ский ток в эле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тролитах. Эле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тролиз.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Электрическая проводимость металлов, электролитов. Понятие электролиза. Закон эле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тролиза.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3.6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Электрический ток в газах, в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кууме. Плазма. Превращение внутренней эне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гии в источниках тока. Электрич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ский ток в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электриках. Пол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я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ризация диэле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триков.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Диэлектрики в электростатическом поле. Два вида диэлектриков. Условия существов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ния э тока в газах. Виды разрядов.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докладов, сообщений, мультимедийных презент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3.7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Электроёмкость. Конденсаторы. Энергия заряже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ного конденсат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Понятия: конденсатор, электроемкость конденсатора. Виды и применение конденсат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ров. Энергия заряженного конденсатора.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полнительной литературы, работа со справочниками.</w:t>
            </w: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61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3.8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Электрический ток в полупр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водниках. Пол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у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проводниковый диод. Триод.  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крытие магнитн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го поля. Магни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ное поле. Пост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янные магниты. Магнитное поле Земли.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ab/>
            </w:r>
            <w:r w:rsidRPr="00B332EE">
              <w:rPr>
                <w:rFonts w:ascii="Times New Roman" w:hAnsi="Times New Roman"/>
                <w:sz w:val="24"/>
                <w:szCs w:val="24"/>
              </w:rPr>
              <w:tab/>
            </w:r>
            <w:r w:rsidRPr="00B332EE">
              <w:rPr>
                <w:rFonts w:ascii="Times New Roman" w:hAnsi="Times New Roman"/>
                <w:sz w:val="24"/>
                <w:szCs w:val="24"/>
              </w:rPr>
              <w:tab/>
            </w: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3.9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Магнитное поле и его источники. Свойства магнитного поля.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Подбор и изучение литературных источников, работа с периодической печатью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3.9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Взаимодействие токов. Магнитная индукция. Ма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нитная проница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мость среды. Гр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фическое изобр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жение магнитных полей. Магнитные поля прямолине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й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ного тока, круг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вого и соленоида.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295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Изображение магнитных полей магнита, Земли, соленоида. Два вида взаимодействия 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8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3.10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Действие магни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ного поля на пр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 xml:space="preserve">водник с током. Закон Ампера. Магнитный поток.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Работа по пер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мещению прово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ника с током в магнитном поле.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8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Правило левой руки для определения направления действия силы Ампера. Действие ма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нитного поля на катушку с током. Осуществление поиска и использование информации, необходимой для эффективного выполнения профессиональных задач, профессиональн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го и личностного развития.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Лабораторная работа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Наблюдение действия  магнитного поля на ток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Самостоятельное решение ситуационных расчетных задач с использованием условий из задачников.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Использование компьютерной техники и ресурсов сети Интернет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3.11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Сила Лоренца. Движение зар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я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женной частицы в магнитных и электрических полях.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Правило левой руки для определения действия силы Лоренца на зараженную частицу.  Радиус и период обращения частицы в магнитном поле.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 .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3.12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Электромагни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ная индукция. Опыты Фарадея. Закон электр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магнитной инду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Открытие явления, его значимость.  Понятие магнитного потока, формула для его нах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ждения. На опыте изучить явление ЭМИ.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Лабораторная работа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Изучение явления электромагнитной индукции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256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Самостоятельное решение ситуационных расчетных задач с использованием условий из задачников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Использование компьютерной техники и ресурсов сети Интернет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143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3.13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Правило Ленца. Вихревые токи. Электромагни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ная теория Ма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свелла.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14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Вихревые токи, применение теплового действия вихревых токов. Закон Джоуля-Ленца для определения направления индукционного тока.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1,,2</w:t>
            </w:r>
          </w:p>
        </w:tc>
      </w:tr>
      <w:tr w:rsidR="0099500E" w:rsidRPr="00B332EE" w:rsidTr="00D04D07">
        <w:trPr>
          <w:trHeight w:val="14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14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14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докладов, сообщений, мультимедийных презент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ций.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3.14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Самоиндукция. Индуктивность. ЭДС  самоинду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ции. Энергия ма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нитного поля.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Понятия: самоиндукция, индуктивность. Индукция магнитного поля. Формула для расч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та энергии магнитного поля. Отработка навыка решения задач.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Решение задач по теме: «Закон электромагнитной индукции. Пр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вило Ленца. Энергия магнитного поля»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Самостоятельное решение ситуационных расчетных задач с использованием условий из задачников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Использование компьютерной техники и ресурсов сети Интернет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8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3.15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Генератор эле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тромагнитных 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лебаний. Токи высокой частоты. Открытый кол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бательный ко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тур. Свойства.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8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Свободные и вынужденные электромагнитные колебания. Процессы в колебательном контуре.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3.16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Энергия электр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магнитных волн. Изобретение 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дио А. С. Попова. Принципы ради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локации и телев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Волновые явления. Электромагнитные волны и их свойства. Принципы радиосвязи. 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пользование информационно-коммуникационных технологий в профессиональной де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я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Подбор и изучение литературных источников, работа с периодической печатью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3.17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Получение пер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 xml:space="preserve">менного тока. Действующее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значение тока и напряжения. Г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нератор переме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ного тока. Прео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б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разование пер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менного тока.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Производство, передача и использование электрической энергии. Преобразование пер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менного тока. генератор переменного тока.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3.18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Трансформатор. Передача и ра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пределение эле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трической эне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гии.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Понятие трансформатора. Назначение трансформатора. Виды трансформаторов. Отр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ботка навыка решения задач.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занятие. Решение задач.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Самостоятельная отработка практических навыков по решению качественных задач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Самостоятельное решение ситуационных расчетных задач с использованием условий из задачников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3.19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Электромагни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ная теория света. Скорость света. Зависимость ме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ж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ду длиной свет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вой волны и ча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тотой колебаний.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Развитие взглядов на природу света. Скорость света, длина волны.  Длина световой во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Лабораторная работа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Измерение длины световой волны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Самостоятельное решение ситуационных расчетных задач с использованием условий из задачников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3.20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Световой поток и освещенность. Звезды – осно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в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ные источники света во Вселе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 xml:space="preserve">ной. Светимость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звезд.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Световой поток. Закон освещенности. Вселенная. Осуществление поиска и использов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Подбор и изучение литературных источников, работа с периодической печатью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61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3.21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Принцип Гюйге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са. Законы отр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жения и прело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ления света. По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ное отражение света. Интерф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ренция света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Законы геометрической оптики.  Показатель преломления стекла. Оптическая сила ли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зы.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Лабораторная работа 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Определение показателя преломления стекла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3.22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Дифракция света. Дифракционная решетка. Спектр. Поляризация св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Понятия: интерференция, дифракция света, дифракционная решетка, период решетки, поляризация.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8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3.23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Дисперсия света. Виды спектров. Спектральный анализ. Инфр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красное, ультр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фиолетовое, рен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геновское  изл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у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чение. Парник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вый эффект.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8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Понятия: дисперсия, спектр, спектральный анализ. Виды излучения.</w:t>
            </w:r>
          </w:p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Подбор и изучение литературных источников, работа с периодической печатью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3.24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Специальная те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рия относител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ь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Постулаты теории относительности. Относительность расстояний, времени, одновреме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ности. Отработка навыков решения задач.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BF0597"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«Специальная теория относительн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сти»</w:t>
            </w:r>
            <w:r w:rsidRPr="00BF05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дополнительной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Самостоятельная отработка практических навыков по решению качественных задач.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bCs/>
                <w:sz w:val="24"/>
                <w:szCs w:val="24"/>
              </w:rPr>
              <w:t>Квантовая физика и элементы астрофизики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105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Квантовая гипот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за Планка. Эне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гия и  импульс фотона. Фотоэ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ф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фекта. Опыты Столетова. Зак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ны фотоэффекта. Уравнение Эй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штейна для фот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эффекта.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105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Световые кванты. Действия света.  Понятие фотоэффекта, его применение, законы фот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эффекта.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61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Давление света. Химическое де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й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ствие света. Ко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пускулярно-волновая теория света. Модель атома Резерфорда.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Опыты и явления, подтверждающие сложность строения атомов.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59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4.3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Уровни энергии в атоме. Излучение и поглощение энергии атома.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Квантовые постулаты Бора. Модель атома водорода по Бору. Понятие энергетического уровня.  Отработка навыка решения задач.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Решение задач по теме: «Уровни энергии в атоме.  Постоянная Планка»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Самостоятельная отработка практических навыков по решению качественных задач.</w:t>
            </w: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4.4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Методы регистр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ции заряженных частиц. Естес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венная радиоа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тивность.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295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Атомное ядро. Методы наблюдения и регистрации элементарных частиц.</w:t>
            </w:r>
          </w:p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Подбор и изучение литературных источников, работа с периодической печатью.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полнительной литературы, работа со справочниками.</w:t>
            </w: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4.5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Закон радиоа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тивного распада. Биологическое действие радиоа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тивных излуч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Открытие радиоактивности. Закон радиоактивного распада.  Отработка навыков решения задач.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«Закон радиоактивного распада»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center" w:pos="464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Самостоятельная отработка практических навыков по решению качественных задач</w:t>
            </w: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8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4.6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Состав атомных ядер. Дефект ма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сы.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8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4.7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Энергия связи атомных ядер. Понятие об эл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ментарных част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цах.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Искусственная радиоактивность. Ядерные реакции. Энергетический выход ядерных 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акций. Отработка навыка решения задач.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Решение задач по теме: «Энергия связи атомных ядер»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lastRenderedPageBreak/>
              <w:t>полнительной литературы, работа со справочниками.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4.8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Деление тяжелых атомных ядер. Цепная реакция деления ядер.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Понятие цепной ядерной реакции. Коэффициент размножения нейтронов. Отработка 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выка решения задач. Выработка умения принимать решение в стандартных и нестандар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ных ситуациях и нести за них ответственность.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 xml:space="preserve"> Решение задач по теме: «Изотопы. Правила смещения. Искусс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венное превращение атомных ядер»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обучающихся.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Чтение и конспектирование текста учебника, д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полнительной литературы, работа со справочниками.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Самостоятельная отработка практических навыков по решению качественных задач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1F5">
              <w:rPr>
                <w:rFonts w:ascii="Times New Roman" w:hAnsi="Times New Roman"/>
                <w:b/>
                <w:sz w:val="24"/>
                <w:szCs w:val="24"/>
              </w:rPr>
              <w:t>Тема 4.9</w:t>
            </w:r>
          </w:p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1F5">
              <w:rPr>
                <w:rFonts w:ascii="Times New Roman" w:hAnsi="Times New Roman"/>
                <w:sz w:val="24"/>
                <w:szCs w:val="24"/>
              </w:rPr>
              <w:t>Ядерные реакции. Получение ради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активных изот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пов. Термояде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р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ный синтез и у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с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ловия его сущес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т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вования. Стро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ние звезд.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Ядерный реактор. Получение радиоактивных изотопов и их применение.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докладов, сообщений, мультимедийных презент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4"/>
        </w:trPr>
        <w:tc>
          <w:tcPr>
            <w:tcW w:w="2126" w:type="dxa"/>
            <w:vMerge w:val="restart"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1F5">
              <w:rPr>
                <w:rFonts w:ascii="Times New Roman" w:hAnsi="Times New Roman"/>
                <w:b/>
                <w:sz w:val="24"/>
                <w:szCs w:val="24"/>
              </w:rPr>
              <w:t>Тема 4.10</w:t>
            </w:r>
          </w:p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1F5">
              <w:rPr>
                <w:rFonts w:ascii="Times New Roman" w:hAnsi="Times New Roman"/>
                <w:sz w:val="24"/>
                <w:szCs w:val="24"/>
              </w:rPr>
              <w:t>Наша галактика. Другие галактики. Происхождение и эволюция гала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к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тик и звезд.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Происхождение и эволюция галактик. Осуществление поиска и использование информ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ции, необходимой для эффективного выполнения профессиональных задач, професси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нального и личностного развития.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  <w:vMerge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 . Использование ресурсов сети Интернет.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1F5">
              <w:rPr>
                <w:rFonts w:ascii="Times New Roman" w:hAnsi="Times New Roman"/>
                <w:b/>
                <w:sz w:val="24"/>
                <w:szCs w:val="24"/>
              </w:rPr>
              <w:t>Тема 4.11</w:t>
            </w:r>
          </w:p>
          <w:p w:rsidR="0099500E" w:rsidRPr="001471F5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1F5">
              <w:rPr>
                <w:rFonts w:ascii="Times New Roman" w:hAnsi="Times New Roman"/>
                <w:sz w:val="24"/>
                <w:szCs w:val="24"/>
              </w:rPr>
              <w:t>Взаимные пр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вращения частиц и квантов на ра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1F5">
              <w:rPr>
                <w:rFonts w:ascii="Times New Roman" w:hAnsi="Times New Roman"/>
                <w:sz w:val="24"/>
                <w:szCs w:val="24"/>
              </w:rPr>
              <w:lastRenderedPageBreak/>
              <w:t>них стадиях ра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з</w:t>
            </w:r>
            <w:r w:rsidRPr="001471F5">
              <w:rPr>
                <w:rFonts w:ascii="Times New Roman" w:hAnsi="Times New Roman"/>
                <w:sz w:val="24"/>
                <w:szCs w:val="24"/>
              </w:rPr>
              <w:t>вития. Реликтовое излучение.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Распад нейтрона. Открытие нейтрино. Промежуточные бозоны, кварки, глюоны.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докладов, сообщений, мультимедийных презент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sz w:val="24"/>
                <w:szCs w:val="24"/>
              </w:rPr>
              <w:t>Тема 4.12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Современная ка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р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тина мира. 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пользование о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новных полож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ний и законов ф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зики примен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тельно к медиц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не.</w:t>
            </w: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Понимание сущности и социальной значимости своей будущей профессии Строение и эволюция вселенной</w:t>
            </w:r>
          </w:p>
        </w:tc>
        <w:tc>
          <w:tcPr>
            <w:tcW w:w="1560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 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Повторительно-обобщающее занятие. Решение задач.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2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33"/>
        </w:trPr>
        <w:tc>
          <w:tcPr>
            <w:tcW w:w="2126" w:type="dxa"/>
            <w:vMerge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sz w:val="24"/>
                <w:szCs w:val="24"/>
              </w:rPr>
              <w:t>Подбор и изучение литературных источников, конспектирование текста.  Самостоятел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ь</w:t>
            </w:r>
            <w:r w:rsidRPr="00B332EE">
              <w:rPr>
                <w:rFonts w:ascii="Times New Roman" w:hAnsi="Times New Roman"/>
                <w:sz w:val="24"/>
                <w:szCs w:val="24"/>
              </w:rPr>
              <w:t>ное решение ситуационных расчетных задач с использованием условий из задачников.</w:t>
            </w:r>
          </w:p>
        </w:tc>
        <w:tc>
          <w:tcPr>
            <w:tcW w:w="1560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00E" w:rsidRPr="00B332EE" w:rsidTr="00D04D07">
        <w:trPr>
          <w:trHeight w:val="42"/>
        </w:trPr>
        <w:tc>
          <w:tcPr>
            <w:tcW w:w="2126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99500E" w:rsidRPr="00B332EE" w:rsidRDefault="0099500E" w:rsidP="00034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2EE">
              <w:rPr>
                <w:rFonts w:ascii="Times New Roman" w:hAnsi="Times New Roman"/>
                <w:b/>
                <w:i/>
                <w:sz w:val="24"/>
                <w:szCs w:val="24"/>
              </w:rPr>
              <w:t>234 (1</w:t>
            </w:r>
            <w:r w:rsidR="00034F2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B332EE">
              <w:rPr>
                <w:rFonts w:ascii="Times New Roman" w:hAnsi="Times New Roman"/>
                <w:b/>
                <w:i/>
                <w:sz w:val="24"/>
                <w:szCs w:val="24"/>
              </w:rPr>
              <w:t>0+</w:t>
            </w:r>
            <w:r w:rsidR="00034F2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B332EE">
              <w:rPr>
                <w:rFonts w:ascii="Times New Roman" w:hAnsi="Times New Roman"/>
                <w:b/>
                <w:i/>
                <w:sz w:val="24"/>
                <w:szCs w:val="24"/>
              </w:rPr>
              <w:t>6+78)</w:t>
            </w:r>
          </w:p>
        </w:tc>
        <w:tc>
          <w:tcPr>
            <w:tcW w:w="1701" w:type="dxa"/>
            <w:vMerge/>
            <w:shd w:val="clear" w:color="auto" w:fill="BFBFBF"/>
          </w:tcPr>
          <w:p w:rsidR="0099500E" w:rsidRPr="00B332EE" w:rsidRDefault="0099500E" w:rsidP="00B3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00E" w:rsidRDefault="0099500E" w:rsidP="00A02ADC">
      <w:pPr>
        <w:tabs>
          <w:tab w:val="left" w:pos="172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500E" w:rsidRDefault="0099500E" w:rsidP="00A02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9500E" w:rsidRPr="00551856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51856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99500E" w:rsidRPr="00551856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51856">
        <w:rPr>
          <w:rFonts w:ascii="Times New Roman" w:hAnsi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99500E" w:rsidRPr="00551856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51856">
        <w:rPr>
          <w:rFonts w:ascii="Times New Roman" w:hAnsi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51856">
        <w:rPr>
          <w:rFonts w:ascii="Times New Roman" w:hAnsi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99500E" w:rsidRDefault="0099500E" w:rsidP="00A0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Default="0099500E" w:rsidP="00A02ADC">
      <w:pPr>
        <w:pStyle w:val="6"/>
        <w:ind w:firstLine="426"/>
        <w:jc w:val="both"/>
        <w:sectPr w:rsidR="0099500E" w:rsidSect="00FB0405">
          <w:pgSz w:w="16838" w:h="11906" w:orient="landscape"/>
          <w:pgMar w:top="1077" w:right="709" w:bottom="851" w:left="709" w:header="709" w:footer="709" w:gutter="0"/>
          <w:cols w:space="708"/>
          <w:docGrid w:linePitch="360"/>
        </w:sectPr>
      </w:pPr>
    </w:p>
    <w:p w:rsidR="0099500E" w:rsidRDefault="0099500E" w:rsidP="00A02AD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F14D1"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sz w:val="28"/>
          <w:szCs w:val="28"/>
        </w:rPr>
        <w:t xml:space="preserve">РАБОЧЕЙ </w:t>
      </w:r>
      <w:r w:rsidRPr="00EF14D1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99500E" w:rsidRPr="00EF14D1" w:rsidRDefault="0099500E" w:rsidP="00A02AD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F14D1">
        <w:rPr>
          <w:rFonts w:ascii="Times New Roman" w:hAnsi="Times New Roman"/>
          <w:b/>
          <w:sz w:val="28"/>
          <w:szCs w:val="28"/>
        </w:rPr>
        <w:t>ДИСЦИПЛИНЫ</w:t>
      </w:r>
    </w:p>
    <w:p w:rsidR="0099500E" w:rsidRPr="00EF14D1" w:rsidRDefault="0099500E" w:rsidP="00A02ADC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9500E" w:rsidRPr="00EF14D1" w:rsidRDefault="0099500E" w:rsidP="00A02AD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F14D1">
        <w:rPr>
          <w:rFonts w:ascii="Times New Roman" w:hAnsi="Times New Roman"/>
          <w:b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99500E" w:rsidRPr="00930C01" w:rsidRDefault="0099500E" w:rsidP="00A02A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14D1"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930C01">
        <w:rPr>
          <w:rFonts w:ascii="Times New Roman" w:hAnsi="Times New Roman"/>
          <w:sz w:val="28"/>
          <w:szCs w:val="28"/>
        </w:rPr>
        <w:t>физики.</w:t>
      </w:r>
    </w:p>
    <w:p w:rsidR="0099500E" w:rsidRPr="00EF14D1" w:rsidRDefault="0099500E" w:rsidP="00A02ADC">
      <w:pPr>
        <w:pStyle w:val="6"/>
        <w:keepNext/>
        <w:numPr>
          <w:ilvl w:val="5"/>
          <w:numId w:val="3"/>
        </w:numPr>
        <w:suppressAutoHyphens/>
        <w:spacing w:before="0" w:after="0"/>
        <w:ind w:left="0" w:firstLine="426"/>
        <w:jc w:val="both"/>
        <w:rPr>
          <w:sz w:val="28"/>
          <w:szCs w:val="28"/>
        </w:rPr>
      </w:pPr>
    </w:p>
    <w:p w:rsidR="0099500E" w:rsidRDefault="0099500E" w:rsidP="00A02ADC">
      <w:pPr>
        <w:pStyle w:val="6"/>
        <w:keepNext/>
        <w:suppressAutoHyphens/>
        <w:spacing w:before="0" w:after="0"/>
        <w:ind w:firstLine="426"/>
        <w:jc w:val="both"/>
        <w:rPr>
          <w:sz w:val="28"/>
          <w:szCs w:val="28"/>
        </w:rPr>
      </w:pPr>
      <w:r w:rsidRPr="00EF14D1">
        <w:rPr>
          <w:sz w:val="28"/>
          <w:szCs w:val="28"/>
        </w:rPr>
        <w:t>Оборудование учебного кабинета</w:t>
      </w:r>
    </w:p>
    <w:p w:rsidR="0099500E" w:rsidRDefault="0099500E" w:rsidP="00A02AD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10A3D">
        <w:rPr>
          <w:rFonts w:ascii="Times New Roman" w:hAnsi="Times New Roman"/>
          <w:b/>
          <w:sz w:val="28"/>
          <w:szCs w:val="28"/>
        </w:rPr>
        <w:t>1. Мебель и стационарное оборудование</w:t>
      </w:r>
    </w:p>
    <w:p w:rsidR="0099500E" w:rsidRPr="003C743E" w:rsidRDefault="0099500E" w:rsidP="00A02A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C743E">
        <w:rPr>
          <w:rFonts w:ascii="Times New Roman" w:hAnsi="Times New Roman"/>
        </w:rPr>
        <w:tab/>
      </w:r>
      <w:r w:rsidRPr="003C743E">
        <w:rPr>
          <w:rFonts w:ascii="Times New Roman" w:hAnsi="Times New Roman"/>
        </w:rPr>
        <w:tab/>
      </w:r>
      <w:r w:rsidRPr="003C743E">
        <w:rPr>
          <w:rFonts w:ascii="Times New Roman" w:hAnsi="Times New Roman"/>
        </w:rPr>
        <w:tab/>
      </w:r>
      <w:r w:rsidRPr="003C743E">
        <w:rPr>
          <w:rFonts w:ascii="Times New Roman" w:hAnsi="Times New Roman"/>
        </w:rPr>
        <w:tab/>
      </w:r>
      <w:r w:rsidRPr="003C743E">
        <w:rPr>
          <w:rFonts w:ascii="Times New Roman" w:hAnsi="Times New Roman"/>
        </w:rPr>
        <w:tab/>
      </w:r>
      <w:r w:rsidRPr="003C743E">
        <w:rPr>
          <w:rFonts w:ascii="Times New Roman" w:hAnsi="Times New Roman"/>
        </w:rPr>
        <w:tab/>
      </w:r>
      <w:r w:rsidRPr="003C743E">
        <w:rPr>
          <w:rFonts w:ascii="Times New Roman" w:hAnsi="Times New Roman"/>
        </w:rPr>
        <w:tab/>
      </w:r>
      <w:r w:rsidRPr="003C743E">
        <w:rPr>
          <w:rFonts w:ascii="Times New Roman" w:hAnsi="Times New Roman"/>
        </w:rPr>
        <w:tab/>
      </w:r>
      <w:r w:rsidRPr="003C743E">
        <w:rPr>
          <w:rFonts w:ascii="Times New Roman" w:hAnsi="Times New Roman"/>
          <w:sz w:val="28"/>
          <w:szCs w:val="28"/>
        </w:rPr>
        <w:t>Количество (шт.)</w:t>
      </w:r>
    </w:p>
    <w:p w:rsidR="0099500E" w:rsidRPr="003C743E" w:rsidRDefault="0099500E" w:rsidP="00A02ADC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43E">
        <w:rPr>
          <w:rFonts w:ascii="Times New Roman" w:hAnsi="Times New Roman"/>
          <w:sz w:val="28"/>
          <w:szCs w:val="28"/>
        </w:rPr>
        <w:t>Доска классная</w:t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  <w:t>1</w:t>
      </w:r>
    </w:p>
    <w:p w:rsidR="0099500E" w:rsidRPr="003C743E" w:rsidRDefault="0099500E" w:rsidP="00A02ADC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43E">
        <w:rPr>
          <w:rFonts w:ascii="Times New Roman" w:hAnsi="Times New Roman"/>
          <w:sz w:val="28"/>
          <w:szCs w:val="28"/>
        </w:rPr>
        <w:t>Стол преподавательский</w:t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  <w:t>1</w:t>
      </w:r>
    </w:p>
    <w:p w:rsidR="0099500E" w:rsidRPr="003C743E" w:rsidRDefault="0099500E" w:rsidP="00A02ADC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43E">
        <w:rPr>
          <w:rFonts w:ascii="Times New Roman" w:hAnsi="Times New Roman"/>
          <w:sz w:val="28"/>
          <w:szCs w:val="28"/>
        </w:rPr>
        <w:t>Стул для преподавателя</w:t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  <w:t>1</w:t>
      </w:r>
    </w:p>
    <w:p w:rsidR="0099500E" w:rsidRPr="003C743E" w:rsidRDefault="0099500E" w:rsidP="00A02ADC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43E">
        <w:rPr>
          <w:rFonts w:ascii="Times New Roman" w:hAnsi="Times New Roman"/>
          <w:sz w:val="28"/>
          <w:szCs w:val="28"/>
        </w:rPr>
        <w:t>Столы для студентов</w:t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  <w:t>15</w:t>
      </w:r>
    </w:p>
    <w:p w:rsidR="0099500E" w:rsidRPr="003C743E" w:rsidRDefault="0099500E" w:rsidP="00A02ADC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43E">
        <w:rPr>
          <w:rFonts w:ascii="Times New Roman" w:hAnsi="Times New Roman"/>
          <w:sz w:val="28"/>
          <w:szCs w:val="28"/>
        </w:rPr>
        <w:t>Стулья для студентов</w:t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  <w:t>30</w:t>
      </w:r>
    </w:p>
    <w:p w:rsidR="0099500E" w:rsidRPr="003C743E" w:rsidRDefault="0099500E" w:rsidP="00A02ADC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743E">
        <w:rPr>
          <w:rFonts w:ascii="Times New Roman" w:hAnsi="Times New Roman"/>
          <w:sz w:val="28"/>
          <w:szCs w:val="28"/>
        </w:rPr>
        <w:t>Книжные шкафы</w:t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</w:r>
      <w:r w:rsidRPr="003C743E">
        <w:rPr>
          <w:rFonts w:ascii="Times New Roman" w:hAnsi="Times New Roman"/>
          <w:sz w:val="28"/>
          <w:szCs w:val="28"/>
        </w:rPr>
        <w:tab/>
        <w:t>1</w:t>
      </w:r>
    </w:p>
    <w:p w:rsidR="0099500E" w:rsidRPr="003475FC" w:rsidRDefault="0099500E" w:rsidP="00A02A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500E" w:rsidRPr="00810A3D" w:rsidRDefault="0099500E" w:rsidP="00E85720">
      <w:pPr>
        <w:pStyle w:val="1"/>
        <w:ind w:firstLine="426"/>
        <w:rPr>
          <w:b/>
          <w:sz w:val="28"/>
          <w:szCs w:val="28"/>
        </w:rPr>
      </w:pPr>
      <w:r w:rsidRPr="00810A3D">
        <w:rPr>
          <w:b/>
          <w:sz w:val="28"/>
          <w:szCs w:val="28"/>
        </w:rPr>
        <w:t>2. Инструктивно-нормативная документация:</w:t>
      </w:r>
    </w:p>
    <w:p w:rsidR="0099500E" w:rsidRDefault="0099500E" w:rsidP="00E857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среднего (полного) общего образования</w:t>
      </w:r>
    </w:p>
    <w:p w:rsidR="0099500E" w:rsidRPr="00930C01" w:rsidRDefault="0099500E" w:rsidP="00E857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Федеральный государственный образовательный стандарт</w:t>
      </w:r>
      <w:r w:rsidRPr="00810A3D">
        <w:rPr>
          <w:rFonts w:ascii="Times New Roman" w:hAnsi="Times New Roman"/>
          <w:sz w:val="28"/>
          <w:szCs w:val="28"/>
        </w:rPr>
        <w:t xml:space="preserve"> по </w:t>
      </w:r>
      <w:r w:rsidRPr="00930C01">
        <w:rPr>
          <w:rFonts w:ascii="Times New Roman" w:hAnsi="Times New Roman"/>
          <w:sz w:val="28"/>
          <w:szCs w:val="28"/>
        </w:rPr>
        <w:t xml:space="preserve">специальности   </w:t>
      </w: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181ECD">
        <w:rPr>
          <w:rFonts w:ascii="Times New Roman" w:hAnsi="Times New Roman"/>
          <w:sz w:val="28"/>
          <w:szCs w:val="28"/>
        </w:rPr>
        <w:t xml:space="preserve">060501 Сестринское дело. </w:t>
      </w:r>
    </w:p>
    <w:p w:rsidR="0099500E" w:rsidRPr="00810A3D" w:rsidRDefault="0099500E" w:rsidP="00E857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0C01">
        <w:rPr>
          <w:rFonts w:ascii="Times New Roman" w:hAnsi="Times New Roman"/>
          <w:sz w:val="28"/>
          <w:szCs w:val="28"/>
        </w:rPr>
        <w:t xml:space="preserve"> - Законы РФ «Об образовании», постановления, приказы, инструкции</w:t>
      </w:r>
      <w:r w:rsidRPr="00810A3D">
        <w:rPr>
          <w:rFonts w:ascii="Times New Roman" w:hAnsi="Times New Roman"/>
          <w:sz w:val="28"/>
          <w:szCs w:val="28"/>
        </w:rPr>
        <w:t>, информ</w:t>
      </w:r>
      <w:r w:rsidRPr="00810A3D">
        <w:rPr>
          <w:rFonts w:ascii="Times New Roman" w:hAnsi="Times New Roman"/>
          <w:sz w:val="28"/>
          <w:szCs w:val="28"/>
        </w:rPr>
        <w:t>а</w:t>
      </w:r>
      <w:r w:rsidRPr="00810A3D">
        <w:rPr>
          <w:rFonts w:ascii="Times New Roman" w:hAnsi="Times New Roman"/>
          <w:sz w:val="28"/>
          <w:szCs w:val="28"/>
        </w:rPr>
        <w:t>ционные письма Министерства образования и науки  РФ и Министерства здравоохр</w:t>
      </w:r>
      <w:r w:rsidRPr="00810A3D">
        <w:rPr>
          <w:rFonts w:ascii="Times New Roman" w:hAnsi="Times New Roman"/>
          <w:sz w:val="28"/>
          <w:szCs w:val="28"/>
        </w:rPr>
        <w:t>а</w:t>
      </w:r>
      <w:r w:rsidRPr="00810A3D">
        <w:rPr>
          <w:rFonts w:ascii="Times New Roman" w:hAnsi="Times New Roman"/>
          <w:sz w:val="28"/>
          <w:szCs w:val="28"/>
        </w:rPr>
        <w:t>нения и социального развития РФ, соответствующие профилю дисциплины.</w:t>
      </w:r>
    </w:p>
    <w:p w:rsidR="0099500E" w:rsidRPr="00810A3D" w:rsidRDefault="0099500E" w:rsidP="00E857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10A3D">
        <w:rPr>
          <w:rFonts w:ascii="Times New Roman" w:hAnsi="Times New Roman"/>
          <w:sz w:val="28"/>
          <w:szCs w:val="28"/>
        </w:rPr>
        <w:t>Инструкции по охране труда, противопожарной безопасности и производстве</w:t>
      </w:r>
      <w:r w:rsidRPr="00810A3D">
        <w:rPr>
          <w:rFonts w:ascii="Times New Roman" w:hAnsi="Times New Roman"/>
          <w:sz w:val="28"/>
          <w:szCs w:val="28"/>
        </w:rPr>
        <w:t>н</w:t>
      </w:r>
      <w:r w:rsidRPr="00810A3D">
        <w:rPr>
          <w:rFonts w:ascii="Times New Roman" w:hAnsi="Times New Roman"/>
          <w:sz w:val="28"/>
          <w:szCs w:val="28"/>
        </w:rPr>
        <w:t>ной санитарии, в соответствии с профилем кабинета.</w:t>
      </w:r>
    </w:p>
    <w:p w:rsidR="0099500E" w:rsidRPr="00810A3D" w:rsidRDefault="0099500E" w:rsidP="00E857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10A3D">
        <w:rPr>
          <w:rFonts w:ascii="Times New Roman" w:hAnsi="Times New Roman"/>
          <w:sz w:val="28"/>
          <w:szCs w:val="28"/>
        </w:rPr>
        <w:t>Перечень материально-технического и учебно-методического оснащения кабин</w:t>
      </w:r>
      <w:r w:rsidRPr="00810A3D">
        <w:rPr>
          <w:rFonts w:ascii="Times New Roman" w:hAnsi="Times New Roman"/>
          <w:sz w:val="28"/>
          <w:szCs w:val="28"/>
        </w:rPr>
        <w:t>е</w:t>
      </w:r>
      <w:r w:rsidRPr="00810A3D">
        <w:rPr>
          <w:rFonts w:ascii="Times New Roman" w:hAnsi="Times New Roman"/>
          <w:sz w:val="28"/>
          <w:szCs w:val="28"/>
        </w:rPr>
        <w:t>та.</w:t>
      </w:r>
    </w:p>
    <w:p w:rsidR="0099500E" w:rsidRPr="00EF14D1" w:rsidRDefault="0099500E" w:rsidP="00E85720">
      <w:pPr>
        <w:pStyle w:val="aa"/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EF14D1">
        <w:rPr>
          <w:b/>
          <w:color w:val="000000"/>
          <w:sz w:val="28"/>
          <w:szCs w:val="28"/>
        </w:rPr>
        <w:t xml:space="preserve">Учебно-программная документация: </w:t>
      </w:r>
      <w:r>
        <w:rPr>
          <w:sz w:val="28"/>
          <w:szCs w:val="28"/>
        </w:rPr>
        <w:t>примерная программа по дисциплине,</w:t>
      </w:r>
      <w:r w:rsidRPr="00EF14D1">
        <w:rPr>
          <w:color w:val="000000"/>
          <w:sz w:val="28"/>
          <w:szCs w:val="28"/>
        </w:rPr>
        <w:t xml:space="preserve"> рабочая</w:t>
      </w:r>
      <w:r>
        <w:rPr>
          <w:color w:val="000000"/>
          <w:sz w:val="28"/>
          <w:szCs w:val="28"/>
        </w:rPr>
        <w:t xml:space="preserve"> программа</w:t>
      </w:r>
      <w:r w:rsidRPr="00EF14D1">
        <w:rPr>
          <w:color w:val="000000"/>
          <w:sz w:val="28"/>
          <w:szCs w:val="28"/>
        </w:rPr>
        <w:t xml:space="preserve"> учеб</w:t>
      </w:r>
      <w:r>
        <w:rPr>
          <w:color w:val="000000"/>
          <w:sz w:val="28"/>
          <w:szCs w:val="28"/>
        </w:rPr>
        <w:t>нойдисциплины</w:t>
      </w:r>
      <w:r w:rsidRPr="00EF14D1">
        <w:rPr>
          <w:b/>
          <w:color w:val="000000"/>
          <w:sz w:val="28"/>
          <w:szCs w:val="28"/>
        </w:rPr>
        <w:t>,</w:t>
      </w:r>
      <w:r w:rsidRPr="00EF14D1">
        <w:rPr>
          <w:color w:val="000000"/>
          <w:sz w:val="28"/>
          <w:szCs w:val="28"/>
        </w:rPr>
        <w:t xml:space="preserve"> тематический план.</w:t>
      </w:r>
    </w:p>
    <w:p w:rsidR="0099500E" w:rsidRPr="00050515" w:rsidRDefault="0099500E" w:rsidP="00E85720">
      <w:pPr>
        <w:pStyle w:val="1"/>
        <w:ind w:firstLine="426"/>
        <w:jc w:val="both"/>
        <w:rPr>
          <w:sz w:val="28"/>
          <w:szCs w:val="28"/>
        </w:rPr>
      </w:pPr>
      <w:r w:rsidRPr="00050515">
        <w:rPr>
          <w:b/>
          <w:sz w:val="28"/>
          <w:szCs w:val="28"/>
        </w:rPr>
        <w:t>4. Учебно-методическая документация</w:t>
      </w:r>
      <w:r>
        <w:rPr>
          <w:b/>
          <w:sz w:val="28"/>
          <w:szCs w:val="28"/>
        </w:rPr>
        <w:t>:</w:t>
      </w:r>
      <w:r w:rsidRPr="00050515">
        <w:rPr>
          <w:sz w:val="28"/>
          <w:szCs w:val="28"/>
        </w:rPr>
        <w:t xml:space="preserve"> учебно-методические комплексы по ра</w:t>
      </w:r>
      <w:r w:rsidRPr="00050515">
        <w:rPr>
          <w:sz w:val="28"/>
          <w:szCs w:val="28"/>
        </w:rPr>
        <w:t>з</w:t>
      </w:r>
      <w:r w:rsidRPr="00050515">
        <w:rPr>
          <w:sz w:val="28"/>
          <w:szCs w:val="28"/>
        </w:rPr>
        <w:t>делам и темам дисциплины для занятий, сборник тестовых заданий по дисциплине, сборник ситуационных задач, материалы для текущего контроля и промежуточной а</w:t>
      </w:r>
      <w:r w:rsidRPr="00050515">
        <w:rPr>
          <w:sz w:val="28"/>
          <w:szCs w:val="28"/>
        </w:rPr>
        <w:t>т</w:t>
      </w:r>
      <w:r w:rsidRPr="00050515">
        <w:rPr>
          <w:sz w:val="28"/>
          <w:szCs w:val="28"/>
        </w:rPr>
        <w:t>тестации по дисциплине.</w:t>
      </w:r>
    </w:p>
    <w:p w:rsidR="0099500E" w:rsidRPr="007C0A4B" w:rsidRDefault="0099500E" w:rsidP="00E857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C0A4B">
        <w:rPr>
          <w:rFonts w:ascii="Times New Roman" w:hAnsi="Times New Roman"/>
          <w:b/>
          <w:sz w:val="28"/>
          <w:szCs w:val="28"/>
        </w:rPr>
        <w:t xml:space="preserve">. Аппаратура и приборы: </w:t>
      </w:r>
      <w:r>
        <w:rPr>
          <w:rFonts w:ascii="Times New Roman" w:hAnsi="Times New Roman"/>
          <w:sz w:val="28"/>
          <w:szCs w:val="28"/>
        </w:rPr>
        <w:t>амперметр, вольтметр, наборный груз, штатив</w:t>
      </w:r>
      <w:r w:rsidRPr="007C0A4B">
        <w:rPr>
          <w:rFonts w:ascii="Times New Roman" w:hAnsi="Times New Roman"/>
          <w:sz w:val="28"/>
          <w:szCs w:val="28"/>
        </w:rPr>
        <w:t xml:space="preserve"> и т.п.</w:t>
      </w:r>
    </w:p>
    <w:p w:rsidR="0099500E" w:rsidRPr="003C743E" w:rsidRDefault="0099500E" w:rsidP="00E85720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C743E">
        <w:rPr>
          <w:rFonts w:ascii="Times New Roman" w:hAnsi="Times New Roman"/>
          <w:b/>
          <w:sz w:val="28"/>
          <w:szCs w:val="28"/>
        </w:rPr>
        <w:t>7.Наглядные пособия:</w:t>
      </w:r>
      <w:r w:rsidRPr="003C743E">
        <w:rPr>
          <w:rFonts w:ascii="Times New Roman" w:hAnsi="Times New Roman"/>
          <w:sz w:val="28"/>
          <w:szCs w:val="28"/>
        </w:rPr>
        <w:t xml:space="preserve"> слайды, компакт-диски с учебным материалом, компь</w:t>
      </w:r>
      <w:r w:rsidRPr="003C743E">
        <w:rPr>
          <w:rFonts w:ascii="Times New Roman" w:hAnsi="Times New Roman"/>
          <w:sz w:val="28"/>
          <w:szCs w:val="28"/>
        </w:rPr>
        <w:t>ю</w:t>
      </w:r>
      <w:r w:rsidRPr="003C743E">
        <w:rPr>
          <w:rFonts w:ascii="Times New Roman" w:hAnsi="Times New Roman"/>
          <w:sz w:val="28"/>
          <w:szCs w:val="28"/>
        </w:rPr>
        <w:t>терные тестовые методики</w:t>
      </w:r>
      <w:r w:rsidRPr="003C743E">
        <w:rPr>
          <w:rFonts w:ascii="Times New Roman" w:hAnsi="Times New Roman"/>
          <w:b/>
          <w:sz w:val="28"/>
          <w:szCs w:val="28"/>
        </w:rPr>
        <w:t>.</w:t>
      </w:r>
    </w:p>
    <w:p w:rsidR="0099500E" w:rsidRPr="00EF14D1" w:rsidRDefault="0099500E" w:rsidP="00E85720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F14D1">
        <w:rPr>
          <w:rFonts w:ascii="Times New Roman" w:hAnsi="Times New Roman"/>
          <w:b/>
          <w:color w:val="000000"/>
          <w:sz w:val="28"/>
          <w:szCs w:val="28"/>
        </w:rPr>
        <w:t>Технические средства обучения:</w:t>
      </w:r>
      <w:r w:rsidRPr="00EF14D1">
        <w:rPr>
          <w:rFonts w:ascii="Times New Roman" w:hAnsi="Times New Roman"/>
          <w:color w:val="000000"/>
          <w:sz w:val="28"/>
          <w:szCs w:val="28"/>
        </w:rPr>
        <w:t xml:space="preserve"> компьютерное и мультимедийное оборудование, видео-ау</w:t>
      </w:r>
      <w:r>
        <w:rPr>
          <w:rFonts w:ascii="Times New Roman" w:hAnsi="Times New Roman"/>
          <w:color w:val="000000"/>
          <w:sz w:val="28"/>
          <w:szCs w:val="28"/>
        </w:rPr>
        <w:t>диовизуальные средства обучения, электронное учебное пособие.</w:t>
      </w:r>
    </w:p>
    <w:p w:rsidR="0099500E" w:rsidRDefault="0099500E" w:rsidP="00E85720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00E" w:rsidRDefault="0099500E" w:rsidP="00E85720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500E" w:rsidRPr="00EF14D1" w:rsidRDefault="0099500E" w:rsidP="00E85720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F14D1">
        <w:rPr>
          <w:rFonts w:ascii="Times New Roman" w:hAnsi="Times New Roman"/>
          <w:b/>
          <w:sz w:val="28"/>
          <w:szCs w:val="28"/>
        </w:rPr>
        <w:lastRenderedPageBreak/>
        <w:t>3.2 Информационное обеспечение обучения</w:t>
      </w:r>
    </w:p>
    <w:p w:rsidR="0099500E" w:rsidRPr="00EF14D1" w:rsidRDefault="0099500E" w:rsidP="00E8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EF14D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</w:t>
      </w:r>
      <w:r w:rsidRPr="00EF14D1">
        <w:rPr>
          <w:rFonts w:ascii="Times New Roman" w:hAnsi="Times New Roman"/>
          <w:b/>
          <w:bCs/>
          <w:sz w:val="28"/>
          <w:szCs w:val="28"/>
        </w:rPr>
        <w:t>ь</w:t>
      </w:r>
      <w:r w:rsidRPr="00EF14D1">
        <w:rPr>
          <w:rFonts w:ascii="Times New Roman" w:hAnsi="Times New Roman"/>
          <w:b/>
          <w:bCs/>
          <w:sz w:val="28"/>
          <w:szCs w:val="28"/>
        </w:rPr>
        <w:t>ной литературы</w:t>
      </w:r>
    </w:p>
    <w:p w:rsidR="0099500E" w:rsidRPr="000E67FB" w:rsidRDefault="0099500E" w:rsidP="00467698">
      <w:pPr>
        <w:pStyle w:val="ac"/>
        <w:tabs>
          <w:tab w:val="left" w:pos="3076"/>
          <w:tab w:val="left" w:pos="3664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0E67FB">
        <w:rPr>
          <w:rFonts w:ascii="Times New Roman" w:hAnsi="Times New Roman"/>
          <w:b/>
          <w:sz w:val="28"/>
          <w:szCs w:val="28"/>
        </w:rPr>
        <w:t>Основные источники:</w:t>
      </w:r>
      <w:r w:rsidRPr="000E67FB">
        <w:rPr>
          <w:rFonts w:ascii="Times New Roman" w:hAnsi="Times New Roman"/>
          <w:b/>
          <w:sz w:val="28"/>
          <w:szCs w:val="28"/>
        </w:rPr>
        <w:tab/>
      </w:r>
    </w:p>
    <w:p w:rsidR="0099500E" w:rsidRPr="00914891" w:rsidRDefault="0099500E" w:rsidP="00467698">
      <w:pPr>
        <w:numPr>
          <w:ilvl w:val="0"/>
          <w:numId w:val="12"/>
        </w:num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4891">
        <w:rPr>
          <w:rFonts w:ascii="Times New Roman" w:hAnsi="Times New Roman"/>
          <w:sz w:val="28"/>
          <w:szCs w:val="28"/>
        </w:rPr>
        <w:t>Г. Я. Мякишев, Б. Б. Буховцев, Н. Н. Соцкий, Физика. 10 класс. Учебник для общ</w:t>
      </w:r>
      <w:r w:rsidRPr="00914891">
        <w:rPr>
          <w:rFonts w:ascii="Times New Roman" w:hAnsi="Times New Roman"/>
          <w:sz w:val="28"/>
          <w:szCs w:val="28"/>
        </w:rPr>
        <w:t>е</w:t>
      </w:r>
      <w:r w:rsidRPr="00914891">
        <w:rPr>
          <w:rFonts w:ascii="Times New Roman" w:hAnsi="Times New Roman"/>
          <w:sz w:val="28"/>
          <w:szCs w:val="28"/>
        </w:rPr>
        <w:t>образовательных учреждений (с приложением на электронном носителе). Базовый и профильный уровни - М.: Просвещение, 2011 г.</w:t>
      </w:r>
      <w:r w:rsidRPr="00914891">
        <w:rPr>
          <w:rFonts w:ascii="Times New Roman" w:hAnsi="Times New Roman"/>
          <w:sz w:val="28"/>
          <w:szCs w:val="28"/>
        </w:rPr>
        <w:tab/>
      </w:r>
    </w:p>
    <w:p w:rsidR="0099500E" w:rsidRPr="00914891" w:rsidRDefault="0099500E" w:rsidP="00467698">
      <w:pPr>
        <w:numPr>
          <w:ilvl w:val="0"/>
          <w:numId w:val="12"/>
        </w:num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4891">
        <w:rPr>
          <w:rFonts w:ascii="Times New Roman" w:hAnsi="Times New Roman"/>
          <w:sz w:val="28"/>
          <w:szCs w:val="28"/>
        </w:rPr>
        <w:t xml:space="preserve"> Г. Я. Мякишев, Б. Б. Буховцев, В. М. Чагурин, Физика. 11 класс.  Учебник для о</w:t>
      </w:r>
      <w:r w:rsidRPr="00914891">
        <w:rPr>
          <w:rFonts w:ascii="Times New Roman" w:hAnsi="Times New Roman"/>
          <w:sz w:val="28"/>
          <w:szCs w:val="28"/>
        </w:rPr>
        <w:t>б</w:t>
      </w:r>
      <w:r w:rsidRPr="00914891">
        <w:rPr>
          <w:rFonts w:ascii="Times New Roman" w:hAnsi="Times New Roman"/>
          <w:sz w:val="28"/>
          <w:szCs w:val="28"/>
        </w:rPr>
        <w:t>щеобразовательных учреждений (с приложением на электронном носителе). Баз</w:t>
      </w:r>
      <w:r w:rsidRPr="00914891">
        <w:rPr>
          <w:rFonts w:ascii="Times New Roman" w:hAnsi="Times New Roman"/>
          <w:sz w:val="28"/>
          <w:szCs w:val="28"/>
        </w:rPr>
        <w:t>о</w:t>
      </w:r>
      <w:r w:rsidRPr="00914891">
        <w:rPr>
          <w:rFonts w:ascii="Times New Roman" w:hAnsi="Times New Roman"/>
          <w:sz w:val="28"/>
          <w:szCs w:val="28"/>
        </w:rPr>
        <w:t>вый и профильный уровни - М.: Просвещение,2011 г.</w:t>
      </w:r>
      <w:r w:rsidRPr="00914891">
        <w:rPr>
          <w:rFonts w:ascii="Times New Roman" w:hAnsi="Times New Roman"/>
          <w:sz w:val="28"/>
          <w:szCs w:val="28"/>
        </w:rPr>
        <w:tab/>
      </w:r>
    </w:p>
    <w:p w:rsidR="0099500E" w:rsidRPr="000E67FB" w:rsidRDefault="0099500E" w:rsidP="00467698">
      <w:pPr>
        <w:pStyle w:val="ac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67F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99500E" w:rsidRDefault="0099500E" w:rsidP="00467698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1516A">
        <w:rPr>
          <w:rFonts w:ascii="Times New Roman" w:hAnsi="Times New Roman"/>
          <w:sz w:val="28"/>
          <w:szCs w:val="28"/>
        </w:rPr>
        <w:t>Рымкеви</w:t>
      </w:r>
      <w:r>
        <w:rPr>
          <w:rFonts w:ascii="Times New Roman" w:hAnsi="Times New Roman"/>
          <w:sz w:val="28"/>
          <w:szCs w:val="28"/>
        </w:rPr>
        <w:t xml:space="preserve">ч А. П. Сборник задач по физике  </w:t>
      </w:r>
      <w:r w:rsidRPr="00D1516A">
        <w:rPr>
          <w:rFonts w:ascii="Times New Roman" w:hAnsi="Times New Roman"/>
          <w:sz w:val="28"/>
          <w:szCs w:val="28"/>
        </w:rPr>
        <w:t>- М.: Просвещение, 2003.</w:t>
      </w:r>
    </w:p>
    <w:p w:rsidR="0099500E" w:rsidRPr="000E67FB" w:rsidRDefault="0099500E" w:rsidP="00467698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67FB">
        <w:rPr>
          <w:rFonts w:ascii="Times New Roman" w:hAnsi="Times New Roman"/>
          <w:sz w:val="28"/>
          <w:szCs w:val="28"/>
        </w:rPr>
        <w:t>Г.И. Степанова. Сборник задач по физике 9-11 класс – М.: Просвещение, 2007г.</w:t>
      </w:r>
    </w:p>
    <w:p w:rsidR="0099500E" w:rsidRPr="000E67FB" w:rsidRDefault="0099500E" w:rsidP="0046769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7FB">
        <w:rPr>
          <w:rFonts w:ascii="Times New Roman" w:hAnsi="Times New Roman"/>
          <w:sz w:val="28"/>
          <w:szCs w:val="28"/>
        </w:rPr>
        <w:t>Н.И. Гольдфарб. Сборник задач по физике 9-11класс – М.:Дрофа, 2007г.</w:t>
      </w:r>
    </w:p>
    <w:p w:rsidR="0099500E" w:rsidRPr="000E67FB" w:rsidRDefault="0099500E" w:rsidP="0046769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E67FB">
        <w:rPr>
          <w:rFonts w:ascii="Times New Roman" w:hAnsi="Times New Roman"/>
          <w:sz w:val="28"/>
          <w:szCs w:val="28"/>
        </w:rPr>
        <w:t>Рымкевич  А.П. Сборник задач по физике. – М.: Дрофа, 2007.</w:t>
      </w:r>
    </w:p>
    <w:p w:rsidR="0099500E" w:rsidRPr="000E67FB" w:rsidRDefault="0099500E" w:rsidP="0046769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7FB">
        <w:rPr>
          <w:rFonts w:ascii="Times New Roman" w:hAnsi="Times New Roman"/>
          <w:sz w:val="28"/>
          <w:szCs w:val="28"/>
        </w:rPr>
        <w:t>Кабардин  О.Ф., Кабардина С.И., Орлов В.А. Контрольные и проверочные  работы по физике 7-11 кл. М.: Дрофа, 2000г.</w:t>
      </w:r>
    </w:p>
    <w:p w:rsidR="0099500E" w:rsidRPr="000E67FB" w:rsidRDefault="0099500E" w:rsidP="0046769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E67FB">
        <w:rPr>
          <w:rFonts w:ascii="Times New Roman" w:hAnsi="Times New Roman"/>
          <w:sz w:val="28"/>
          <w:szCs w:val="28"/>
        </w:rPr>
        <w:t>Кабардин  О.Ф., Кабардина С.И., Орлов В.А Физика. Руководство для подготовки к экзаменам. -М.: Учитель-АСТ, 2002.</w:t>
      </w:r>
    </w:p>
    <w:p w:rsidR="0099500E" w:rsidRPr="000E67FB" w:rsidRDefault="0099500E" w:rsidP="00467698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E67FB">
        <w:rPr>
          <w:rFonts w:ascii="Times New Roman" w:hAnsi="Times New Roman"/>
          <w:sz w:val="28"/>
          <w:szCs w:val="28"/>
        </w:rPr>
        <w:t>Степанова Г.Н. Сборник вопросов и задач по физике. – М.: Просвещение, 1995.</w:t>
      </w:r>
    </w:p>
    <w:p w:rsidR="0099500E" w:rsidRDefault="0099500E" w:rsidP="00A02ADC">
      <w:pPr>
        <w:tabs>
          <w:tab w:val="left" w:pos="924"/>
        </w:tabs>
        <w:ind w:firstLine="426"/>
        <w:jc w:val="both"/>
        <w:rPr>
          <w:b/>
          <w:sz w:val="28"/>
          <w:szCs w:val="28"/>
        </w:rPr>
      </w:pPr>
    </w:p>
    <w:p w:rsidR="0099500E" w:rsidRDefault="0099500E" w:rsidP="00A02ADC">
      <w:pPr>
        <w:tabs>
          <w:tab w:val="left" w:pos="924"/>
        </w:tabs>
        <w:ind w:firstLine="426"/>
        <w:jc w:val="both"/>
        <w:rPr>
          <w:b/>
          <w:sz w:val="28"/>
          <w:szCs w:val="28"/>
        </w:rPr>
      </w:pPr>
    </w:p>
    <w:p w:rsidR="0099500E" w:rsidRDefault="0099500E" w:rsidP="00A02ADC">
      <w:pPr>
        <w:tabs>
          <w:tab w:val="left" w:pos="924"/>
        </w:tabs>
        <w:ind w:firstLine="426"/>
        <w:jc w:val="both"/>
        <w:rPr>
          <w:b/>
          <w:sz w:val="28"/>
          <w:szCs w:val="28"/>
        </w:rPr>
      </w:pPr>
    </w:p>
    <w:p w:rsidR="0099500E" w:rsidRDefault="0099500E" w:rsidP="00A02ADC">
      <w:pPr>
        <w:tabs>
          <w:tab w:val="left" w:pos="924"/>
        </w:tabs>
        <w:ind w:firstLine="426"/>
        <w:jc w:val="both"/>
        <w:rPr>
          <w:b/>
          <w:sz w:val="28"/>
          <w:szCs w:val="28"/>
        </w:rPr>
      </w:pPr>
    </w:p>
    <w:p w:rsidR="0099500E" w:rsidRDefault="0099500E" w:rsidP="00A02ADC">
      <w:pPr>
        <w:tabs>
          <w:tab w:val="left" w:pos="924"/>
        </w:tabs>
        <w:ind w:firstLine="426"/>
        <w:jc w:val="both"/>
        <w:rPr>
          <w:b/>
          <w:sz w:val="28"/>
          <w:szCs w:val="28"/>
        </w:rPr>
      </w:pPr>
    </w:p>
    <w:p w:rsidR="0099500E" w:rsidRDefault="0099500E" w:rsidP="00A02ADC">
      <w:pPr>
        <w:tabs>
          <w:tab w:val="left" w:pos="924"/>
        </w:tabs>
        <w:ind w:firstLine="426"/>
        <w:jc w:val="both"/>
        <w:rPr>
          <w:b/>
          <w:sz w:val="28"/>
          <w:szCs w:val="28"/>
        </w:rPr>
      </w:pPr>
    </w:p>
    <w:p w:rsidR="0099500E" w:rsidRDefault="0099500E" w:rsidP="00A02ADC">
      <w:pPr>
        <w:tabs>
          <w:tab w:val="left" w:pos="924"/>
        </w:tabs>
        <w:ind w:firstLine="426"/>
        <w:jc w:val="both"/>
        <w:rPr>
          <w:b/>
          <w:sz w:val="28"/>
          <w:szCs w:val="28"/>
        </w:rPr>
      </w:pPr>
    </w:p>
    <w:p w:rsidR="0099500E" w:rsidRDefault="0099500E" w:rsidP="00A02ADC">
      <w:pPr>
        <w:tabs>
          <w:tab w:val="left" w:pos="924"/>
        </w:tabs>
        <w:ind w:firstLine="426"/>
        <w:jc w:val="both"/>
        <w:rPr>
          <w:b/>
          <w:sz w:val="28"/>
          <w:szCs w:val="28"/>
        </w:rPr>
      </w:pPr>
    </w:p>
    <w:p w:rsidR="0099500E" w:rsidRDefault="0099500E" w:rsidP="00A02ADC">
      <w:pPr>
        <w:pStyle w:val="3"/>
        <w:spacing w:before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500E" w:rsidRPr="00467698" w:rsidRDefault="0099500E" w:rsidP="00467698"/>
    <w:p w:rsidR="0099500E" w:rsidRPr="00B6770E" w:rsidRDefault="0099500E" w:rsidP="00A02ADC">
      <w:pPr>
        <w:pStyle w:val="3"/>
        <w:spacing w:before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B6770E">
        <w:rPr>
          <w:rFonts w:ascii="Times New Roman" w:hAnsi="Times New Roman"/>
          <w:color w:val="auto"/>
          <w:sz w:val="28"/>
          <w:szCs w:val="28"/>
        </w:rPr>
        <w:lastRenderedPageBreak/>
        <w:t xml:space="preserve">4.КОНТРОЛЬ И ОЦЕНКА РЕЗУЛЬТАТОВ ОСВОЕНИЯ  </w:t>
      </w:r>
    </w:p>
    <w:p w:rsidR="0099500E" w:rsidRPr="00B6770E" w:rsidRDefault="0099500E" w:rsidP="00A02ADC">
      <w:pPr>
        <w:pStyle w:val="3"/>
        <w:spacing w:before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770E">
        <w:rPr>
          <w:rFonts w:ascii="Times New Roman" w:hAnsi="Times New Roman"/>
          <w:color w:val="auto"/>
          <w:sz w:val="28"/>
          <w:szCs w:val="28"/>
        </w:rPr>
        <w:t>УЧЕБНОЙ  ДИСЦИПЛИНЫ</w:t>
      </w:r>
    </w:p>
    <w:p w:rsidR="0099500E" w:rsidRPr="00B6770E" w:rsidRDefault="0099500E" w:rsidP="00A02ADC">
      <w:pPr>
        <w:spacing w:after="0" w:line="240" w:lineRule="auto"/>
        <w:ind w:firstLine="426"/>
        <w:jc w:val="both"/>
        <w:rPr>
          <w:rFonts w:ascii="Times New Roman" w:hAnsi="Times New Roman"/>
          <w:b/>
          <w:spacing w:val="5"/>
          <w:sz w:val="28"/>
          <w:szCs w:val="28"/>
        </w:rPr>
      </w:pPr>
    </w:p>
    <w:p w:rsidR="0099500E" w:rsidRPr="00A20A8B" w:rsidRDefault="0099500E" w:rsidP="00A02A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</w:t>
      </w:r>
      <w:r w:rsidRPr="00A20A8B">
        <w:rPr>
          <w:sz w:val="28"/>
          <w:szCs w:val="28"/>
        </w:rPr>
        <w:t>о</w:t>
      </w:r>
      <w:r w:rsidRPr="00A20A8B">
        <w:rPr>
          <w:sz w:val="28"/>
          <w:szCs w:val="28"/>
        </w:rPr>
        <w:t xml:space="preserve">давателем в процессе проведения </w:t>
      </w:r>
      <w:r>
        <w:rPr>
          <w:sz w:val="28"/>
          <w:szCs w:val="28"/>
        </w:rPr>
        <w:t xml:space="preserve">теоретических, </w:t>
      </w:r>
      <w:r w:rsidRPr="00A20A8B">
        <w:rPr>
          <w:sz w:val="28"/>
          <w:szCs w:val="28"/>
        </w:rPr>
        <w:t>практических занятий и лаборато</w:t>
      </w:r>
      <w:r w:rsidRPr="00A20A8B">
        <w:rPr>
          <w:sz w:val="28"/>
          <w:szCs w:val="28"/>
        </w:rPr>
        <w:t>р</w:t>
      </w:r>
      <w:r w:rsidRPr="00A20A8B">
        <w:rPr>
          <w:sz w:val="28"/>
          <w:szCs w:val="28"/>
        </w:rPr>
        <w:t>ных работ, тестирования, а также выполнения обучающимися индивидуальных зад</w:t>
      </w:r>
      <w:r w:rsidRPr="00A20A8B">
        <w:rPr>
          <w:sz w:val="28"/>
          <w:szCs w:val="28"/>
        </w:rPr>
        <w:t>а</w:t>
      </w:r>
      <w:r w:rsidRPr="00A20A8B">
        <w:rPr>
          <w:sz w:val="28"/>
          <w:szCs w:val="28"/>
        </w:rPr>
        <w:t>ний, проектов, исследований.</w:t>
      </w:r>
    </w:p>
    <w:p w:rsidR="0099500E" w:rsidRPr="00B6770E" w:rsidRDefault="0099500E" w:rsidP="00A02ADC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1001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0"/>
        <w:gridCol w:w="4653"/>
      </w:tblGrid>
      <w:tr w:rsidR="0099500E" w:rsidRPr="00B332EE" w:rsidTr="00467698">
        <w:tc>
          <w:tcPr>
            <w:tcW w:w="5360" w:type="dxa"/>
          </w:tcPr>
          <w:p w:rsidR="0099500E" w:rsidRPr="00B6770E" w:rsidRDefault="0099500E" w:rsidP="00A02ADC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70E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99500E" w:rsidRPr="00B6770E" w:rsidRDefault="0099500E" w:rsidP="00A02AD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70E">
              <w:rPr>
                <w:rFonts w:ascii="Times New Roman" w:hAnsi="Times New Roman"/>
                <w:b/>
                <w:sz w:val="28"/>
                <w:szCs w:val="28"/>
              </w:rPr>
              <w:t>(освоенные умения, усвоенные зн</w:t>
            </w:r>
            <w:r w:rsidRPr="00B6770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6770E">
              <w:rPr>
                <w:rFonts w:ascii="Times New Roman" w:hAnsi="Times New Roman"/>
                <w:b/>
                <w:sz w:val="28"/>
                <w:szCs w:val="28"/>
              </w:rPr>
              <w:t>ния)</w:t>
            </w:r>
          </w:p>
        </w:tc>
        <w:tc>
          <w:tcPr>
            <w:tcW w:w="4653" w:type="dxa"/>
          </w:tcPr>
          <w:p w:rsidR="0099500E" w:rsidRPr="00B6770E" w:rsidRDefault="0099500E" w:rsidP="00A02ADC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70E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</w:t>
            </w:r>
          </w:p>
          <w:p w:rsidR="0099500E" w:rsidRPr="00B6770E" w:rsidRDefault="0099500E" w:rsidP="00A02ADC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70E">
              <w:rPr>
                <w:rFonts w:ascii="Times New Roman" w:hAnsi="Times New Roman"/>
                <w:b/>
                <w:sz w:val="28"/>
                <w:szCs w:val="28"/>
              </w:rPr>
              <w:t>оценки результатов обучения</w:t>
            </w:r>
          </w:p>
        </w:tc>
      </w:tr>
      <w:tr w:rsidR="0099500E" w:rsidRPr="00B332EE" w:rsidTr="00467698">
        <w:trPr>
          <w:trHeight w:val="808"/>
        </w:trPr>
        <w:tc>
          <w:tcPr>
            <w:tcW w:w="5360" w:type="dxa"/>
          </w:tcPr>
          <w:p w:rsidR="0099500E" w:rsidRPr="00C8259E" w:rsidRDefault="0099500E" w:rsidP="00A02ADC">
            <w:pPr>
              <w:pStyle w:val="6"/>
              <w:ind w:firstLine="426"/>
              <w:jc w:val="both"/>
              <w:rPr>
                <w:b w:val="0"/>
                <w:snapToGrid w:val="0"/>
                <w:sz w:val="28"/>
                <w:szCs w:val="28"/>
              </w:rPr>
            </w:pPr>
            <w:r w:rsidRPr="00C8259E">
              <w:rPr>
                <w:i/>
                <w:snapToGrid w:val="0"/>
                <w:sz w:val="28"/>
                <w:szCs w:val="28"/>
              </w:rPr>
              <w:t>Уметь описывать и объяснять р</w:t>
            </w:r>
            <w:r w:rsidRPr="00C8259E">
              <w:rPr>
                <w:i/>
                <w:snapToGrid w:val="0"/>
                <w:sz w:val="28"/>
                <w:szCs w:val="28"/>
              </w:rPr>
              <w:t>е</w:t>
            </w:r>
            <w:r w:rsidRPr="00C8259E">
              <w:rPr>
                <w:i/>
                <w:snapToGrid w:val="0"/>
                <w:sz w:val="28"/>
                <w:szCs w:val="28"/>
              </w:rPr>
              <w:t>зультаты наблюдений и экспериме</w:t>
            </w:r>
            <w:r w:rsidRPr="00C8259E">
              <w:rPr>
                <w:i/>
                <w:snapToGrid w:val="0"/>
                <w:sz w:val="28"/>
                <w:szCs w:val="28"/>
              </w:rPr>
              <w:t>н</w:t>
            </w:r>
            <w:r w:rsidRPr="00C8259E">
              <w:rPr>
                <w:i/>
                <w:snapToGrid w:val="0"/>
                <w:sz w:val="28"/>
                <w:szCs w:val="28"/>
              </w:rPr>
              <w:t>тов</w:t>
            </w:r>
            <w:r w:rsidRPr="00C8259E">
              <w:rPr>
                <w:b w:val="0"/>
                <w:snapToGrid w:val="0"/>
                <w:sz w:val="28"/>
                <w:szCs w:val="28"/>
              </w:rPr>
              <w:t xml:space="preserve">: </w:t>
            </w:r>
            <w:r w:rsidRPr="00C8259E">
              <w:rPr>
                <w:b w:val="0"/>
                <w:sz w:val="28"/>
                <w:szCs w:val="28"/>
              </w:rPr>
              <w:t>независимость ускорения свободного падения от массы падающего тела;</w:t>
            </w:r>
            <w:r w:rsidRPr="00C8259E">
              <w:rPr>
                <w:b w:val="0"/>
                <w:snapToGrid w:val="0"/>
                <w:sz w:val="28"/>
                <w:szCs w:val="28"/>
              </w:rPr>
              <w:t xml:space="preserve"> нагр</w:t>
            </w:r>
            <w:r w:rsidRPr="00C8259E">
              <w:rPr>
                <w:b w:val="0"/>
                <w:snapToGrid w:val="0"/>
                <w:sz w:val="28"/>
                <w:szCs w:val="28"/>
              </w:rPr>
              <w:t>е</w:t>
            </w:r>
            <w:r w:rsidRPr="00C8259E">
              <w:rPr>
                <w:b w:val="0"/>
                <w:snapToGrid w:val="0"/>
                <w:sz w:val="28"/>
                <w:szCs w:val="28"/>
              </w:rPr>
              <w:t>вание газа при его быстром сжатии и о</w:t>
            </w:r>
            <w:r w:rsidRPr="00C8259E">
              <w:rPr>
                <w:b w:val="0"/>
                <w:snapToGrid w:val="0"/>
                <w:sz w:val="28"/>
                <w:szCs w:val="28"/>
              </w:rPr>
              <w:t>х</w:t>
            </w:r>
            <w:r w:rsidRPr="00C8259E">
              <w:rPr>
                <w:b w:val="0"/>
                <w:snapToGrid w:val="0"/>
                <w:sz w:val="28"/>
                <w:szCs w:val="28"/>
              </w:rPr>
              <w:t>лаждение при быстром расширении; п</w:t>
            </w:r>
            <w:r w:rsidRPr="00C8259E">
              <w:rPr>
                <w:b w:val="0"/>
                <w:snapToGrid w:val="0"/>
                <w:sz w:val="28"/>
                <w:szCs w:val="28"/>
              </w:rPr>
              <w:t>о</w:t>
            </w:r>
            <w:r w:rsidRPr="00C8259E">
              <w:rPr>
                <w:b w:val="0"/>
                <w:snapToGrid w:val="0"/>
                <w:sz w:val="28"/>
                <w:szCs w:val="28"/>
              </w:rPr>
              <w:t>вышение давления газа при его нагрев</w:t>
            </w:r>
            <w:r w:rsidRPr="00C8259E">
              <w:rPr>
                <w:b w:val="0"/>
                <w:snapToGrid w:val="0"/>
                <w:sz w:val="28"/>
                <w:szCs w:val="28"/>
              </w:rPr>
              <w:t>а</w:t>
            </w:r>
            <w:r w:rsidRPr="00C8259E">
              <w:rPr>
                <w:b w:val="0"/>
                <w:snapToGrid w:val="0"/>
                <w:sz w:val="28"/>
                <w:szCs w:val="28"/>
              </w:rPr>
              <w:t xml:space="preserve">нии в закрытом сосуде; </w:t>
            </w:r>
            <w:r w:rsidRPr="00C8259E">
              <w:rPr>
                <w:b w:val="0"/>
                <w:sz w:val="28"/>
                <w:szCs w:val="28"/>
              </w:rPr>
              <w:t>броуновское дв</w:t>
            </w:r>
            <w:r w:rsidRPr="00C8259E">
              <w:rPr>
                <w:b w:val="0"/>
                <w:sz w:val="28"/>
                <w:szCs w:val="28"/>
              </w:rPr>
              <w:t>и</w:t>
            </w:r>
            <w:r w:rsidRPr="00C8259E">
              <w:rPr>
                <w:b w:val="0"/>
                <w:sz w:val="28"/>
                <w:szCs w:val="28"/>
              </w:rPr>
              <w:t>жение; электризация тел при их контакте; взаимодействие проводников с током; действие магнитного поля на проводник с током; зависимость сопротивления пол</w:t>
            </w:r>
            <w:r w:rsidRPr="00C8259E">
              <w:rPr>
                <w:b w:val="0"/>
                <w:sz w:val="28"/>
                <w:szCs w:val="28"/>
              </w:rPr>
              <w:t>у</w:t>
            </w:r>
            <w:r w:rsidRPr="00C8259E">
              <w:rPr>
                <w:b w:val="0"/>
                <w:sz w:val="28"/>
                <w:szCs w:val="28"/>
              </w:rPr>
              <w:t>проводников от температуры и освещ</w:t>
            </w:r>
            <w:r w:rsidRPr="00C8259E">
              <w:rPr>
                <w:b w:val="0"/>
                <w:sz w:val="28"/>
                <w:szCs w:val="28"/>
              </w:rPr>
              <w:t>е</w:t>
            </w:r>
            <w:r w:rsidRPr="00C8259E">
              <w:rPr>
                <w:b w:val="0"/>
                <w:sz w:val="28"/>
                <w:szCs w:val="28"/>
              </w:rPr>
              <w:t>ния; электромагнитная индукция; распр</w:t>
            </w:r>
            <w:r w:rsidRPr="00C8259E">
              <w:rPr>
                <w:b w:val="0"/>
                <w:sz w:val="28"/>
                <w:szCs w:val="28"/>
              </w:rPr>
              <w:t>о</w:t>
            </w:r>
            <w:r w:rsidRPr="00C8259E">
              <w:rPr>
                <w:b w:val="0"/>
                <w:sz w:val="28"/>
                <w:szCs w:val="28"/>
              </w:rPr>
              <w:t>странение электромагнитных волн; ди</w:t>
            </w:r>
            <w:r w:rsidRPr="00C8259E">
              <w:rPr>
                <w:b w:val="0"/>
                <w:sz w:val="28"/>
                <w:szCs w:val="28"/>
              </w:rPr>
              <w:t>с</w:t>
            </w:r>
            <w:r w:rsidRPr="00C8259E">
              <w:rPr>
                <w:b w:val="0"/>
                <w:sz w:val="28"/>
                <w:szCs w:val="28"/>
              </w:rPr>
              <w:t>персия, интерференция и дифракция св</w:t>
            </w:r>
            <w:r w:rsidRPr="00C8259E">
              <w:rPr>
                <w:b w:val="0"/>
                <w:sz w:val="28"/>
                <w:szCs w:val="28"/>
              </w:rPr>
              <w:t>е</w:t>
            </w:r>
            <w:r w:rsidRPr="00C8259E">
              <w:rPr>
                <w:b w:val="0"/>
                <w:sz w:val="28"/>
                <w:szCs w:val="28"/>
              </w:rPr>
              <w:t>та; излучение и поглощение света атом</w:t>
            </w:r>
            <w:r w:rsidRPr="00C8259E">
              <w:rPr>
                <w:b w:val="0"/>
                <w:sz w:val="28"/>
                <w:szCs w:val="28"/>
              </w:rPr>
              <w:t>а</w:t>
            </w:r>
            <w:r w:rsidRPr="00C8259E">
              <w:rPr>
                <w:b w:val="0"/>
                <w:sz w:val="28"/>
                <w:szCs w:val="28"/>
              </w:rPr>
              <w:t>ми, линейчатые спектры; фотоэффект; р</w:t>
            </w:r>
            <w:r w:rsidRPr="00C8259E">
              <w:rPr>
                <w:b w:val="0"/>
                <w:sz w:val="28"/>
                <w:szCs w:val="28"/>
              </w:rPr>
              <w:t>а</w:t>
            </w:r>
            <w:r w:rsidRPr="00C8259E">
              <w:rPr>
                <w:b w:val="0"/>
                <w:sz w:val="28"/>
                <w:szCs w:val="28"/>
              </w:rPr>
              <w:t xml:space="preserve">диоактивность; </w:t>
            </w:r>
          </w:p>
        </w:tc>
        <w:tc>
          <w:tcPr>
            <w:tcW w:w="4653" w:type="dxa"/>
            <w:vMerge w:val="restart"/>
          </w:tcPr>
          <w:p w:rsidR="0099500E" w:rsidRDefault="0099500E" w:rsidP="00A02ADC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Входной контроль в форме: </w:t>
            </w:r>
          </w:p>
          <w:p w:rsidR="0099500E" w:rsidRDefault="0099500E" w:rsidP="00A02ADC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Pr="00F753E8" w:rsidRDefault="0099500E" w:rsidP="00A02ADC">
            <w:pPr>
              <w:pStyle w:val="ad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753E8">
              <w:rPr>
                <w:rFonts w:ascii="Times New Roman" w:hAnsi="Times New Roman"/>
                <w:sz w:val="28"/>
                <w:szCs w:val="28"/>
              </w:rPr>
              <w:t>стного опроса,</w:t>
            </w:r>
          </w:p>
          <w:p w:rsidR="0099500E" w:rsidRDefault="0099500E" w:rsidP="00A02ADC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pStyle w:val="ad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E8">
              <w:rPr>
                <w:rFonts w:ascii="Times New Roman" w:hAnsi="Times New Roman"/>
                <w:sz w:val="28"/>
                <w:szCs w:val="28"/>
              </w:rPr>
              <w:t>Работа с карточками</w:t>
            </w:r>
          </w:p>
          <w:p w:rsidR="0099500E" w:rsidRPr="00F753E8" w:rsidRDefault="0099500E" w:rsidP="00A02ADC">
            <w:pPr>
              <w:pStyle w:val="ad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Pr="00F753E8" w:rsidRDefault="0099500E" w:rsidP="00A02ADC">
            <w:pPr>
              <w:pStyle w:val="ad"/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pStyle w:val="ad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E8">
              <w:rPr>
                <w:rFonts w:ascii="Times New Roman" w:hAnsi="Times New Roman"/>
                <w:sz w:val="28"/>
                <w:szCs w:val="28"/>
              </w:rPr>
              <w:t>Письменная проверка</w:t>
            </w:r>
          </w:p>
          <w:p w:rsidR="0099500E" w:rsidRPr="00F753E8" w:rsidRDefault="0099500E" w:rsidP="00A02ADC">
            <w:pPr>
              <w:pStyle w:val="ad"/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pStyle w:val="ad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99500E" w:rsidRPr="00F753E8" w:rsidRDefault="0099500E" w:rsidP="00A02ADC">
            <w:pPr>
              <w:pStyle w:val="ad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Pr="00F753E8" w:rsidRDefault="0099500E" w:rsidP="00A02ADC">
            <w:pPr>
              <w:pStyle w:val="ad"/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A1430">
              <w:rPr>
                <w:rFonts w:ascii="Times New Roman" w:hAnsi="Times New Roman"/>
                <w:sz w:val="28"/>
                <w:szCs w:val="28"/>
              </w:rPr>
              <w:t>екущий контроль в форме:</w:t>
            </w:r>
          </w:p>
          <w:p w:rsidR="0099500E" w:rsidRPr="000A1430" w:rsidRDefault="0099500E" w:rsidP="00A02ADC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E8">
              <w:rPr>
                <w:rFonts w:ascii="Times New Roman" w:hAnsi="Times New Roman"/>
                <w:sz w:val="28"/>
                <w:szCs w:val="28"/>
              </w:rPr>
              <w:t>защиты лабораторных и пра</w:t>
            </w:r>
            <w:r w:rsidRPr="00F753E8">
              <w:rPr>
                <w:rFonts w:ascii="Times New Roman" w:hAnsi="Times New Roman"/>
                <w:sz w:val="28"/>
                <w:szCs w:val="28"/>
              </w:rPr>
              <w:t>к</w:t>
            </w:r>
            <w:r w:rsidRPr="00F753E8">
              <w:rPr>
                <w:rFonts w:ascii="Times New Roman" w:hAnsi="Times New Roman"/>
                <w:sz w:val="28"/>
                <w:szCs w:val="28"/>
              </w:rPr>
              <w:t>тических занятий;</w:t>
            </w:r>
          </w:p>
          <w:p w:rsidR="0099500E" w:rsidRPr="00F753E8" w:rsidRDefault="0099500E" w:rsidP="00A02ADC">
            <w:pPr>
              <w:pStyle w:val="ad"/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E8">
              <w:rPr>
                <w:rFonts w:ascii="Times New Roman" w:hAnsi="Times New Roman"/>
                <w:sz w:val="28"/>
                <w:szCs w:val="28"/>
              </w:rPr>
              <w:t>контрольная работа;</w:t>
            </w:r>
          </w:p>
          <w:p w:rsidR="0099500E" w:rsidRPr="00F753E8" w:rsidRDefault="0099500E" w:rsidP="00A02ADC">
            <w:pPr>
              <w:pStyle w:val="ad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Pr="00F753E8" w:rsidRDefault="0099500E" w:rsidP="00A02ADC">
            <w:pPr>
              <w:pStyle w:val="ad"/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E8">
              <w:rPr>
                <w:rFonts w:ascii="Times New Roman" w:hAnsi="Times New Roman"/>
                <w:sz w:val="28"/>
                <w:szCs w:val="28"/>
              </w:rPr>
              <w:t>Зачеты по разделам курса;</w:t>
            </w:r>
          </w:p>
          <w:p w:rsidR="0099500E" w:rsidRPr="00F753E8" w:rsidRDefault="0099500E" w:rsidP="00A02ADC">
            <w:pPr>
              <w:pStyle w:val="ad"/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Pr="00F753E8" w:rsidRDefault="0099500E" w:rsidP="00A02ADC">
            <w:pPr>
              <w:pStyle w:val="ad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Комплексный зачет</w:t>
            </w:r>
            <w:r w:rsidRPr="00F753E8">
              <w:rPr>
                <w:rFonts w:ascii="Times New Roman" w:hAnsi="Times New Roman"/>
                <w:sz w:val="28"/>
                <w:szCs w:val="28"/>
              </w:rPr>
              <w:t xml:space="preserve"> по мод</w:t>
            </w:r>
            <w:r w:rsidRPr="00F753E8">
              <w:rPr>
                <w:rFonts w:ascii="Times New Roman" w:hAnsi="Times New Roman"/>
                <w:sz w:val="28"/>
                <w:szCs w:val="28"/>
              </w:rPr>
              <w:t>у</w:t>
            </w:r>
            <w:r w:rsidRPr="00F753E8">
              <w:rPr>
                <w:rFonts w:ascii="Times New Roman" w:hAnsi="Times New Roman"/>
                <w:sz w:val="28"/>
                <w:szCs w:val="28"/>
              </w:rPr>
              <w:t xml:space="preserve">лю. </w:t>
            </w:r>
          </w:p>
          <w:p w:rsidR="0099500E" w:rsidRPr="00B6770E" w:rsidRDefault="0099500E" w:rsidP="00A02ADC">
            <w:pPr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00E" w:rsidRPr="00B332EE" w:rsidTr="00467698">
        <w:trPr>
          <w:trHeight w:val="743"/>
        </w:trPr>
        <w:tc>
          <w:tcPr>
            <w:tcW w:w="5360" w:type="dxa"/>
          </w:tcPr>
          <w:p w:rsidR="0099500E" w:rsidRPr="00B332EE" w:rsidRDefault="0099500E" w:rsidP="00A02ADC">
            <w:pPr>
              <w:spacing w:before="60" w:after="0" w:line="240" w:lineRule="auto"/>
              <w:ind w:firstLine="426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Приводить примеры опытов, илл</w:t>
            </w:r>
            <w:r w:rsidRPr="00B332EE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ю</w:t>
            </w:r>
            <w:r w:rsidRPr="00B332EE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 xml:space="preserve">стрирующих, 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что: 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наблюдения и эксп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е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римент служат основой для выдвижения гипотез и построения научных теорий; эксперимент позволяет проверить исти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н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ность теоретических выводов; физическая теория дает возможность объяснять явл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е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 xml:space="preserve">ния природы и 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научные факты; 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физич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е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 xml:space="preserve">ская теория позволяет предсказывать еще неизвестные явления и 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их особенности; 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при объяснении природных явлений и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с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 xml:space="preserve">пользуются физические модели; один и тот же природный объект или явление </w:t>
            </w:r>
            <w:r w:rsidRPr="00B332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можно исследовать 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на основе использов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ния разных моделей; 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законы физики и ф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и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зические теории имеют свои определе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н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 xml:space="preserve">ные границы 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применимости;</w:t>
            </w:r>
          </w:p>
        </w:tc>
        <w:tc>
          <w:tcPr>
            <w:tcW w:w="4653" w:type="dxa"/>
            <w:vMerge/>
          </w:tcPr>
          <w:p w:rsidR="0099500E" w:rsidRPr="00B6770E" w:rsidRDefault="0099500E" w:rsidP="00A02AD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00E" w:rsidRPr="00B332EE" w:rsidTr="00467698">
        <w:trPr>
          <w:trHeight w:val="1004"/>
        </w:trPr>
        <w:tc>
          <w:tcPr>
            <w:tcW w:w="5360" w:type="dxa"/>
          </w:tcPr>
          <w:p w:rsidR="0099500E" w:rsidRPr="00B332EE" w:rsidRDefault="0099500E" w:rsidP="00A02ADC">
            <w:pPr>
              <w:spacing w:before="60" w:after="0" w:line="240" w:lineRule="auto"/>
              <w:ind w:firstLine="426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lastRenderedPageBreak/>
              <w:t>Описывать фундаментальные оп</w:t>
            </w:r>
            <w:r w:rsidRPr="00B332EE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ы</w:t>
            </w:r>
            <w:r w:rsidRPr="00B332EE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ты, оказавшие существенное влияние на развитие физики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</w:tc>
        <w:tc>
          <w:tcPr>
            <w:tcW w:w="4653" w:type="dxa"/>
            <w:vMerge/>
          </w:tcPr>
          <w:p w:rsidR="0099500E" w:rsidRPr="00B6770E" w:rsidRDefault="0099500E" w:rsidP="00A02AD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00E" w:rsidRPr="00B332EE" w:rsidTr="00467698">
        <w:trPr>
          <w:trHeight w:val="1004"/>
        </w:trPr>
        <w:tc>
          <w:tcPr>
            <w:tcW w:w="5360" w:type="dxa"/>
          </w:tcPr>
          <w:p w:rsidR="0099500E" w:rsidRPr="00B332EE" w:rsidRDefault="0099500E" w:rsidP="00A02ADC">
            <w:pPr>
              <w:spacing w:before="60" w:after="0" w:line="240" w:lineRule="auto"/>
              <w:ind w:firstLine="426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Применять полученные знания для решения физических задач;</w:t>
            </w:r>
          </w:p>
          <w:p w:rsidR="0099500E" w:rsidRPr="00B6770E" w:rsidRDefault="0099500E" w:rsidP="00A02ADC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99500E" w:rsidRPr="00B6770E" w:rsidRDefault="0099500E" w:rsidP="00A02AD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00E" w:rsidRPr="00B332EE" w:rsidTr="00467698">
        <w:trPr>
          <w:trHeight w:val="1671"/>
        </w:trPr>
        <w:tc>
          <w:tcPr>
            <w:tcW w:w="5360" w:type="dxa"/>
          </w:tcPr>
          <w:p w:rsidR="0099500E" w:rsidRPr="00B6770E" w:rsidRDefault="0099500E" w:rsidP="00A02ADC">
            <w:pPr>
              <w:spacing w:before="60"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 xml:space="preserve"> Уметь определять: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характер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 xml:space="preserve"> физич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е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ского процесса по графику, таблице, фо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р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муле; продукты ядерных реакций на осн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о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 xml:space="preserve">ве законов сохранения электрического 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з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ряда и массового числа;</w:t>
            </w:r>
          </w:p>
        </w:tc>
        <w:tc>
          <w:tcPr>
            <w:tcW w:w="4653" w:type="dxa"/>
            <w:vMerge/>
          </w:tcPr>
          <w:p w:rsidR="0099500E" w:rsidRPr="00B6770E" w:rsidRDefault="0099500E" w:rsidP="00A02AD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00E" w:rsidRPr="00B332EE" w:rsidTr="00467698">
        <w:trPr>
          <w:trHeight w:val="4694"/>
        </w:trPr>
        <w:tc>
          <w:tcPr>
            <w:tcW w:w="5360" w:type="dxa"/>
          </w:tcPr>
          <w:p w:rsidR="0099500E" w:rsidRPr="00B332EE" w:rsidRDefault="0099500E" w:rsidP="00A02ADC">
            <w:pPr>
              <w:spacing w:before="60" w:after="0" w:line="240" w:lineRule="auto"/>
              <w:ind w:firstLine="426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9500E" w:rsidRPr="00B332EE" w:rsidRDefault="0099500E" w:rsidP="00A02ADC">
            <w:pPr>
              <w:spacing w:before="60"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Измерять: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скорость,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ускорение св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о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бодного падения; массу тела, плотность вещества, силу, работу, мощность, эне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р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гию, коэффициент трения скольжения, влажность воздуха, удельную теплое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м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кость вещества, удельную теплоту пла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в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ления льда, электрическое сопротивление, ЭДС и внутреннее сопротивление исто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ч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ника тока, показатель преломления вещ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е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ства, оптическую силу линзы, длину св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е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товой волны; представлять результаты измерений с учетом их погрешностей;</w:t>
            </w:r>
          </w:p>
        </w:tc>
        <w:tc>
          <w:tcPr>
            <w:tcW w:w="4653" w:type="dxa"/>
            <w:vMerge w:val="restart"/>
          </w:tcPr>
          <w:p w:rsidR="0099500E" w:rsidRDefault="0099500E" w:rsidP="00A02ADC">
            <w:pPr>
              <w:snapToGri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Входной контроль в форме: </w:t>
            </w:r>
          </w:p>
          <w:p w:rsidR="0099500E" w:rsidRDefault="0099500E" w:rsidP="00A02ADC">
            <w:pPr>
              <w:snapToGri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Pr="00F753E8" w:rsidRDefault="0099500E" w:rsidP="00A02ADC">
            <w:pPr>
              <w:pStyle w:val="ad"/>
              <w:numPr>
                <w:ilvl w:val="0"/>
                <w:numId w:val="15"/>
              </w:numPr>
              <w:snapToGri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753E8">
              <w:rPr>
                <w:rFonts w:ascii="Times New Roman" w:hAnsi="Times New Roman"/>
                <w:sz w:val="28"/>
                <w:szCs w:val="28"/>
              </w:rPr>
              <w:t>стного опроса,</w:t>
            </w:r>
          </w:p>
          <w:p w:rsidR="0099500E" w:rsidRDefault="0099500E" w:rsidP="00A02ADC">
            <w:pPr>
              <w:snapToGri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pStyle w:val="ad"/>
              <w:numPr>
                <w:ilvl w:val="0"/>
                <w:numId w:val="15"/>
              </w:numPr>
              <w:snapToGri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E8">
              <w:rPr>
                <w:rFonts w:ascii="Times New Roman" w:hAnsi="Times New Roman"/>
                <w:sz w:val="28"/>
                <w:szCs w:val="28"/>
              </w:rPr>
              <w:t>Работа с карточками</w:t>
            </w:r>
          </w:p>
          <w:p w:rsidR="0099500E" w:rsidRPr="001166C5" w:rsidRDefault="0099500E" w:rsidP="00A02ADC">
            <w:pPr>
              <w:pStyle w:val="ad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pStyle w:val="ad"/>
              <w:numPr>
                <w:ilvl w:val="0"/>
                <w:numId w:val="15"/>
              </w:numPr>
              <w:snapToGri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Физический диктант</w:t>
            </w:r>
          </w:p>
          <w:p w:rsidR="0099500E" w:rsidRPr="00F753E8" w:rsidRDefault="0099500E" w:rsidP="00A02ADC">
            <w:pPr>
              <w:pStyle w:val="ad"/>
              <w:spacing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pStyle w:val="ad"/>
              <w:numPr>
                <w:ilvl w:val="0"/>
                <w:numId w:val="15"/>
              </w:numPr>
              <w:snapToGri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E8">
              <w:rPr>
                <w:rFonts w:ascii="Times New Roman" w:hAnsi="Times New Roman"/>
                <w:sz w:val="28"/>
                <w:szCs w:val="28"/>
              </w:rPr>
              <w:t>Письменная проверка</w:t>
            </w:r>
          </w:p>
          <w:p w:rsidR="0099500E" w:rsidRPr="00F753E8" w:rsidRDefault="0099500E" w:rsidP="00A02ADC">
            <w:pPr>
              <w:pStyle w:val="ad"/>
              <w:snapToGri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pStyle w:val="ad"/>
              <w:numPr>
                <w:ilvl w:val="0"/>
                <w:numId w:val="15"/>
              </w:numPr>
              <w:snapToGri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99500E" w:rsidRDefault="0099500E" w:rsidP="00A02ADC">
            <w:pPr>
              <w:snapToGri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A1430">
              <w:rPr>
                <w:rFonts w:ascii="Times New Roman" w:hAnsi="Times New Roman"/>
                <w:sz w:val="28"/>
                <w:szCs w:val="28"/>
              </w:rPr>
              <w:t>екущий контроль в форме:</w:t>
            </w:r>
          </w:p>
          <w:p w:rsidR="0099500E" w:rsidRPr="000A1430" w:rsidRDefault="0099500E" w:rsidP="00A02ADC">
            <w:pPr>
              <w:snapToGrid w:val="0"/>
              <w:spacing w:after="0"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pStyle w:val="ad"/>
              <w:numPr>
                <w:ilvl w:val="0"/>
                <w:numId w:val="17"/>
              </w:numPr>
              <w:snapToGri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E8">
              <w:rPr>
                <w:rFonts w:ascii="Times New Roman" w:hAnsi="Times New Roman"/>
                <w:sz w:val="28"/>
                <w:szCs w:val="28"/>
              </w:rPr>
              <w:t>защиты лабораторных и пра</w:t>
            </w:r>
            <w:r w:rsidRPr="00F753E8">
              <w:rPr>
                <w:rFonts w:ascii="Times New Roman" w:hAnsi="Times New Roman"/>
                <w:sz w:val="28"/>
                <w:szCs w:val="28"/>
              </w:rPr>
              <w:t>к</w:t>
            </w:r>
            <w:r w:rsidRPr="00F753E8">
              <w:rPr>
                <w:rFonts w:ascii="Times New Roman" w:hAnsi="Times New Roman"/>
                <w:sz w:val="28"/>
                <w:szCs w:val="28"/>
              </w:rPr>
              <w:lastRenderedPageBreak/>
              <w:t>тических занятий;</w:t>
            </w:r>
          </w:p>
          <w:p w:rsidR="0099500E" w:rsidRPr="00F753E8" w:rsidRDefault="0099500E" w:rsidP="00A02ADC">
            <w:pPr>
              <w:pStyle w:val="ad"/>
              <w:snapToGri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Default="0099500E" w:rsidP="00A02ADC">
            <w:pPr>
              <w:pStyle w:val="ad"/>
              <w:numPr>
                <w:ilvl w:val="0"/>
                <w:numId w:val="17"/>
              </w:numPr>
              <w:snapToGrid w:val="0"/>
              <w:spacing w:after="0"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E8">
              <w:rPr>
                <w:rFonts w:ascii="Times New Roman" w:hAnsi="Times New Roman"/>
                <w:sz w:val="28"/>
                <w:szCs w:val="28"/>
              </w:rPr>
              <w:t>контрольная работа;</w:t>
            </w:r>
          </w:p>
          <w:p w:rsidR="0099500E" w:rsidRPr="00F753E8" w:rsidRDefault="0099500E" w:rsidP="00A02ADC">
            <w:pPr>
              <w:pStyle w:val="ad"/>
              <w:spacing w:line="36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0E" w:rsidRPr="00B6770E" w:rsidRDefault="0099500E" w:rsidP="00A02ADC">
            <w:pPr>
              <w:pStyle w:val="ad"/>
              <w:spacing w:line="72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00E" w:rsidRPr="00B332EE" w:rsidTr="00467698">
        <w:trPr>
          <w:trHeight w:val="2645"/>
        </w:trPr>
        <w:tc>
          <w:tcPr>
            <w:tcW w:w="5360" w:type="dxa"/>
          </w:tcPr>
          <w:p w:rsidR="0099500E" w:rsidRPr="00B332EE" w:rsidRDefault="0099500E" w:rsidP="00A02ADC">
            <w:pPr>
              <w:spacing w:before="60" w:after="0" w:line="240" w:lineRule="auto"/>
              <w:ind w:firstLine="426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 xml:space="preserve">Приводить примеры практического применения физических знаний: 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законов механики, термодинамики и электродин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мики в энергетике; различных видов эле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к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тромагнитных излучений для развития р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дио- и телекоммуникаций; квантовой ф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и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зики в создании ядерной энергетики, лаз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ров;</w:t>
            </w:r>
          </w:p>
        </w:tc>
        <w:tc>
          <w:tcPr>
            <w:tcW w:w="4653" w:type="dxa"/>
            <w:vMerge/>
          </w:tcPr>
          <w:p w:rsidR="0099500E" w:rsidRPr="00B6770E" w:rsidRDefault="0099500E" w:rsidP="00A02ADC">
            <w:pPr>
              <w:spacing w:after="0" w:line="72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00E" w:rsidRPr="00B332EE" w:rsidTr="00467698">
        <w:trPr>
          <w:trHeight w:val="3253"/>
        </w:trPr>
        <w:tc>
          <w:tcPr>
            <w:tcW w:w="5360" w:type="dxa"/>
          </w:tcPr>
          <w:p w:rsidR="0099500E" w:rsidRPr="00B332EE" w:rsidRDefault="0099500E" w:rsidP="00A02ADC">
            <w:pPr>
              <w:spacing w:before="60"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2E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Воспринимать и на основе получе</w:t>
            </w:r>
            <w:r w:rsidRPr="00B332EE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B332EE">
              <w:rPr>
                <w:rFonts w:ascii="Times New Roman" w:hAnsi="Times New Roman"/>
                <w:b/>
                <w:i/>
                <w:sz w:val="28"/>
                <w:szCs w:val="28"/>
              </w:rPr>
              <w:t>ных знаний самостоятельно оцен</w:t>
            </w:r>
            <w:r w:rsidRPr="00B332EE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Pr="00B332EE">
              <w:rPr>
                <w:rFonts w:ascii="Times New Roman" w:hAnsi="Times New Roman"/>
                <w:b/>
                <w:i/>
                <w:sz w:val="28"/>
                <w:szCs w:val="28"/>
              </w:rPr>
              <w:t>вать</w:t>
            </w:r>
            <w:r w:rsidRPr="00B332EE">
              <w:rPr>
                <w:rFonts w:ascii="Times New Roman" w:hAnsi="Times New Roman"/>
                <w:snapToGrid w:val="0"/>
                <w:sz w:val="28"/>
                <w:szCs w:val="28"/>
              </w:rPr>
              <w:t>информацию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, содержащуюся в с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о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 xml:space="preserve">общениях СМИ, научно-популярных статьях; </w:t>
            </w:r>
            <w:r w:rsidRPr="00B332EE">
              <w:rPr>
                <w:rFonts w:ascii="Times New Roman" w:hAnsi="Times New Roman"/>
                <w:b/>
                <w:i/>
                <w:sz w:val="28"/>
                <w:szCs w:val="28"/>
              </w:rPr>
              <w:t>использовать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новые информац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и</w:t>
            </w:r>
            <w:r w:rsidRPr="00B332EE">
              <w:rPr>
                <w:rFonts w:ascii="Times New Roman" w:hAnsi="Times New Roman"/>
                <w:sz w:val="28"/>
                <w:szCs w:val="28"/>
              </w:rPr>
              <w:t>онные технологии для поиска, обработки и предъявления информации по физике в компьютерных базах данных и сетях (сети Интернета)</w:t>
            </w:r>
          </w:p>
        </w:tc>
        <w:tc>
          <w:tcPr>
            <w:tcW w:w="4653" w:type="dxa"/>
            <w:vMerge/>
          </w:tcPr>
          <w:p w:rsidR="0099500E" w:rsidRPr="00B6770E" w:rsidRDefault="0099500E" w:rsidP="00A02ADC">
            <w:pPr>
              <w:spacing w:after="0" w:line="72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00E" w:rsidRDefault="0099500E" w:rsidP="00A02ADC">
      <w:pPr>
        <w:tabs>
          <w:tab w:val="left" w:pos="2520"/>
        </w:tabs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500E" w:rsidRDefault="0099500E" w:rsidP="00A02ADC">
      <w:pPr>
        <w:tabs>
          <w:tab w:val="left" w:pos="2520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99500E" w:rsidSect="00A02ADC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F2" w:rsidRDefault="00505EF2" w:rsidP="00E729B0">
      <w:pPr>
        <w:spacing w:after="0" w:line="240" w:lineRule="auto"/>
      </w:pPr>
      <w:r>
        <w:separator/>
      </w:r>
    </w:p>
  </w:endnote>
  <w:endnote w:type="continuationSeparator" w:id="1">
    <w:p w:rsidR="00505EF2" w:rsidRDefault="00505EF2" w:rsidP="00E7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29" w:rsidRDefault="00800329">
    <w:pPr>
      <w:pStyle w:val="a5"/>
      <w:jc w:val="right"/>
    </w:pPr>
    <w:fldSimple w:instr=" PAGE   \* MERGEFORMAT ">
      <w:r w:rsidR="00327AA9">
        <w:rPr>
          <w:noProof/>
        </w:rPr>
        <w:t>12</w:t>
      </w:r>
    </w:fldSimple>
  </w:p>
  <w:p w:rsidR="00800329" w:rsidRDefault="008003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F2" w:rsidRDefault="00505EF2" w:rsidP="00E729B0">
      <w:pPr>
        <w:spacing w:after="0" w:line="240" w:lineRule="auto"/>
      </w:pPr>
      <w:r>
        <w:separator/>
      </w:r>
    </w:p>
  </w:footnote>
  <w:footnote w:type="continuationSeparator" w:id="1">
    <w:p w:rsidR="00505EF2" w:rsidRDefault="00505EF2" w:rsidP="00E7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016A7F"/>
    <w:multiLevelType w:val="hybridMultilevel"/>
    <w:tmpl w:val="5B82EF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093558D2"/>
    <w:multiLevelType w:val="hybridMultilevel"/>
    <w:tmpl w:val="DF381962"/>
    <w:lvl w:ilvl="0" w:tplc="78527C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34276838"/>
    <w:multiLevelType w:val="multilevel"/>
    <w:tmpl w:val="E5FE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316FAF"/>
    <w:multiLevelType w:val="hybridMultilevel"/>
    <w:tmpl w:val="D9CE5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A918DC"/>
    <w:multiLevelType w:val="hybridMultilevel"/>
    <w:tmpl w:val="B402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3148AD"/>
    <w:multiLevelType w:val="hybridMultilevel"/>
    <w:tmpl w:val="7A46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05980"/>
    <w:multiLevelType w:val="hybridMultilevel"/>
    <w:tmpl w:val="A9BE86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538CF"/>
    <w:multiLevelType w:val="hybridMultilevel"/>
    <w:tmpl w:val="C1A2D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3F5FD6"/>
    <w:multiLevelType w:val="hybridMultilevel"/>
    <w:tmpl w:val="A7A8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D4297A"/>
    <w:multiLevelType w:val="hybridMultilevel"/>
    <w:tmpl w:val="B4B28C62"/>
    <w:lvl w:ilvl="0" w:tplc="0FDE3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4A6763"/>
    <w:multiLevelType w:val="hybridMultilevel"/>
    <w:tmpl w:val="9B70817E"/>
    <w:lvl w:ilvl="0" w:tplc="64E63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286A22"/>
    <w:multiLevelType w:val="hybridMultilevel"/>
    <w:tmpl w:val="B4DA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2774D9"/>
    <w:multiLevelType w:val="hybridMultilevel"/>
    <w:tmpl w:val="00841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E803F7"/>
    <w:multiLevelType w:val="hybridMultilevel"/>
    <w:tmpl w:val="7EEC8B9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78E95EE4"/>
    <w:multiLevelType w:val="hybridMultilevel"/>
    <w:tmpl w:val="1CD0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7"/>
  </w:num>
  <w:num w:numId="16">
    <w:abstractNumId w:val="16"/>
  </w:num>
  <w:num w:numId="17">
    <w:abstractNumId w:val="1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73F"/>
    <w:rsid w:val="000006DB"/>
    <w:rsid w:val="00000B34"/>
    <w:rsid w:val="00016CAC"/>
    <w:rsid w:val="00023BEA"/>
    <w:rsid w:val="0002434A"/>
    <w:rsid w:val="00034F27"/>
    <w:rsid w:val="0004668D"/>
    <w:rsid w:val="00050515"/>
    <w:rsid w:val="00056286"/>
    <w:rsid w:val="0005722E"/>
    <w:rsid w:val="0005796A"/>
    <w:rsid w:val="00066D36"/>
    <w:rsid w:val="0007273F"/>
    <w:rsid w:val="00076433"/>
    <w:rsid w:val="00082880"/>
    <w:rsid w:val="00083096"/>
    <w:rsid w:val="000A1430"/>
    <w:rsid w:val="000B442E"/>
    <w:rsid w:val="000C72DF"/>
    <w:rsid w:val="000E0D85"/>
    <w:rsid w:val="000E4DA8"/>
    <w:rsid w:val="000E67FB"/>
    <w:rsid w:val="000F28BC"/>
    <w:rsid w:val="001050D6"/>
    <w:rsid w:val="00105D38"/>
    <w:rsid w:val="001166C5"/>
    <w:rsid w:val="00123FA1"/>
    <w:rsid w:val="00132761"/>
    <w:rsid w:val="00140F98"/>
    <w:rsid w:val="00146B8A"/>
    <w:rsid w:val="001471F5"/>
    <w:rsid w:val="0015146C"/>
    <w:rsid w:val="00166D7A"/>
    <w:rsid w:val="00174A22"/>
    <w:rsid w:val="00181ECD"/>
    <w:rsid w:val="0018611E"/>
    <w:rsid w:val="00190025"/>
    <w:rsid w:val="001A6C16"/>
    <w:rsid w:val="00203C99"/>
    <w:rsid w:val="00204127"/>
    <w:rsid w:val="00222E18"/>
    <w:rsid w:val="00237870"/>
    <w:rsid w:val="0024727D"/>
    <w:rsid w:val="00250D70"/>
    <w:rsid w:val="002563F9"/>
    <w:rsid w:val="002856DF"/>
    <w:rsid w:val="002E1F10"/>
    <w:rsid w:val="002E3FF3"/>
    <w:rsid w:val="003020A9"/>
    <w:rsid w:val="003078B1"/>
    <w:rsid w:val="00315BF1"/>
    <w:rsid w:val="00327AA9"/>
    <w:rsid w:val="003305C3"/>
    <w:rsid w:val="003475FC"/>
    <w:rsid w:val="00360403"/>
    <w:rsid w:val="00363BFF"/>
    <w:rsid w:val="00365479"/>
    <w:rsid w:val="00373E0A"/>
    <w:rsid w:val="003748EB"/>
    <w:rsid w:val="003A3D95"/>
    <w:rsid w:val="003B4DC4"/>
    <w:rsid w:val="003C07AA"/>
    <w:rsid w:val="003C5196"/>
    <w:rsid w:val="003C743E"/>
    <w:rsid w:val="003F074A"/>
    <w:rsid w:val="003F1AB0"/>
    <w:rsid w:val="003F6DA5"/>
    <w:rsid w:val="00412620"/>
    <w:rsid w:val="0042369D"/>
    <w:rsid w:val="00442924"/>
    <w:rsid w:val="004446FE"/>
    <w:rsid w:val="004471D8"/>
    <w:rsid w:val="00466125"/>
    <w:rsid w:val="00467698"/>
    <w:rsid w:val="004C2D86"/>
    <w:rsid w:val="004C69B9"/>
    <w:rsid w:val="004D4245"/>
    <w:rsid w:val="004E7FE2"/>
    <w:rsid w:val="004F007B"/>
    <w:rsid w:val="00500210"/>
    <w:rsid w:val="00505EF2"/>
    <w:rsid w:val="00511924"/>
    <w:rsid w:val="00515FA3"/>
    <w:rsid w:val="0053295C"/>
    <w:rsid w:val="00535B8D"/>
    <w:rsid w:val="00551856"/>
    <w:rsid w:val="005733BE"/>
    <w:rsid w:val="0057690A"/>
    <w:rsid w:val="00583440"/>
    <w:rsid w:val="00587C8D"/>
    <w:rsid w:val="005911FD"/>
    <w:rsid w:val="005B7AFB"/>
    <w:rsid w:val="005F1097"/>
    <w:rsid w:val="0061722A"/>
    <w:rsid w:val="0062306E"/>
    <w:rsid w:val="00625C53"/>
    <w:rsid w:val="00631099"/>
    <w:rsid w:val="00650F78"/>
    <w:rsid w:val="006624EC"/>
    <w:rsid w:val="00665452"/>
    <w:rsid w:val="006800F2"/>
    <w:rsid w:val="00681A50"/>
    <w:rsid w:val="006A0CFA"/>
    <w:rsid w:val="006A2318"/>
    <w:rsid w:val="006B7734"/>
    <w:rsid w:val="0071383F"/>
    <w:rsid w:val="0072052C"/>
    <w:rsid w:val="007243F0"/>
    <w:rsid w:val="007331AF"/>
    <w:rsid w:val="0074000D"/>
    <w:rsid w:val="00740021"/>
    <w:rsid w:val="00747823"/>
    <w:rsid w:val="007A2A7B"/>
    <w:rsid w:val="007A510D"/>
    <w:rsid w:val="007A6BC4"/>
    <w:rsid w:val="007C0A4B"/>
    <w:rsid w:val="007C2455"/>
    <w:rsid w:val="007C574F"/>
    <w:rsid w:val="007D5B9A"/>
    <w:rsid w:val="007E7A5E"/>
    <w:rsid w:val="007F3616"/>
    <w:rsid w:val="007F6EB3"/>
    <w:rsid w:val="00800329"/>
    <w:rsid w:val="008038DE"/>
    <w:rsid w:val="00810A3D"/>
    <w:rsid w:val="00811068"/>
    <w:rsid w:val="00815734"/>
    <w:rsid w:val="00816302"/>
    <w:rsid w:val="00816E9E"/>
    <w:rsid w:val="0082437E"/>
    <w:rsid w:val="00832451"/>
    <w:rsid w:val="008570CB"/>
    <w:rsid w:val="00863D82"/>
    <w:rsid w:val="008754E7"/>
    <w:rsid w:val="008975E7"/>
    <w:rsid w:val="008B0346"/>
    <w:rsid w:val="008C5338"/>
    <w:rsid w:val="008C6031"/>
    <w:rsid w:val="008F54C1"/>
    <w:rsid w:val="00903531"/>
    <w:rsid w:val="0090604D"/>
    <w:rsid w:val="00914891"/>
    <w:rsid w:val="00930C01"/>
    <w:rsid w:val="009428C9"/>
    <w:rsid w:val="00942F57"/>
    <w:rsid w:val="00970887"/>
    <w:rsid w:val="00970D42"/>
    <w:rsid w:val="00974DD5"/>
    <w:rsid w:val="00977E8A"/>
    <w:rsid w:val="00990C3E"/>
    <w:rsid w:val="0099500E"/>
    <w:rsid w:val="009A6794"/>
    <w:rsid w:val="009B3E83"/>
    <w:rsid w:val="009C4730"/>
    <w:rsid w:val="009D0FA4"/>
    <w:rsid w:val="009D4D0E"/>
    <w:rsid w:val="009E043A"/>
    <w:rsid w:val="009E3856"/>
    <w:rsid w:val="00A02ADC"/>
    <w:rsid w:val="00A03E9F"/>
    <w:rsid w:val="00A20A8B"/>
    <w:rsid w:val="00A305F9"/>
    <w:rsid w:val="00A52F81"/>
    <w:rsid w:val="00A674B3"/>
    <w:rsid w:val="00A67B28"/>
    <w:rsid w:val="00A74C8B"/>
    <w:rsid w:val="00A813F0"/>
    <w:rsid w:val="00A95B82"/>
    <w:rsid w:val="00AC4D6B"/>
    <w:rsid w:val="00B00406"/>
    <w:rsid w:val="00B023DE"/>
    <w:rsid w:val="00B0345D"/>
    <w:rsid w:val="00B12269"/>
    <w:rsid w:val="00B15C8C"/>
    <w:rsid w:val="00B332EE"/>
    <w:rsid w:val="00B35D18"/>
    <w:rsid w:val="00B45286"/>
    <w:rsid w:val="00B52FF7"/>
    <w:rsid w:val="00B64114"/>
    <w:rsid w:val="00B6770E"/>
    <w:rsid w:val="00B80923"/>
    <w:rsid w:val="00B84E93"/>
    <w:rsid w:val="00B867DB"/>
    <w:rsid w:val="00B90AB1"/>
    <w:rsid w:val="00B91649"/>
    <w:rsid w:val="00BC11BC"/>
    <w:rsid w:val="00BD160E"/>
    <w:rsid w:val="00BF0597"/>
    <w:rsid w:val="00BF0610"/>
    <w:rsid w:val="00BF1950"/>
    <w:rsid w:val="00BF3649"/>
    <w:rsid w:val="00BF7E2A"/>
    <w:rsid w:val="00C037EE"/>
    <w:rsid w:val="00C11C09"/>
    <w:rsid w:val="00C219C6"/>
    <w:rsid w:val="00C23E58"/>
    <w:rsid w:val="00C32884"/>
    <w:rsid w:val="00C36DD5"/>
    <w:rsid w:val="00C50013"/>
    <w:rsid w:val="00C507E3"/>
    <w:rsid w:val="00C8259E"/>
    <w:rsid w:val="00CB3D50"/>
    <w:rsid w:val="00CC2B25"/>
    <w:rsid w:val="00CD45E5"/>
    <w:rsid w:val="00CF0530"/>
    <w:rsid w:val="00D02446"/>
    <w:rsid w:val="00D04D07"/>
    <w:rsid w:val="00D1516A"/>
    <w:rsid w:val="00D300F1"/>
    <w:rsid w:val="00D42DB9"/>
    <w:rsid w:val="00D4459B"/>
    <w:rsid w:val="00D474F0"/>
    <w:rsid w:val="00D92B98"/>
    <w:rsid w:val="00D945D5"/>
    <w:rsid w:val="00DA4C24"/>
    <w:rsid w:val="00DB2D47"/>
    <w:rsid w:val="00DC23B1"/>
    <w:rsid w:val="00E0336E"/>
    <w:rsid w:val="00E20058"/>
    <w:rsid w:val="00E24852"/>
    <w:rsid w:val="00E5391E"/>
    <w:rsid w:val="00E539B2"/>
    <w:rsid w:val="00E5432A"/>
    <w:rsid w:val="00E729B0"/>
    <w:rsid w:val="00E85720"/>
    <w:rsid w:val="00E95795"/>
    <w:rsid w:val="00EE5603"/>
    <w:rsid w:val="00EF14D1"/>
    <w:rsid w:val="00EF22AB"/>
    <w:rsid w:val="00F2182B"/>
    <w:rsid w:val="00F463BE"/>
    <w:rsid w:val="00F55944"/>
    <w:rsid w:val="00F60D63"/>
    <w:rsid w:val="00F72D82"/>
    <w:rsid w:val="00F753E8"/>
    <w:rsid w:val="00F84099"/>
    <w:rsid w:val="00F93F45"/>
    <w:rsid w:val="00FB0405"/>
    <w:rsid w:val="00FD1A3D"/>
    <w:rsid w:val="00FE13A2"/>
    <w:rsid w:val="00FE6445"/>
    <w:rsid w:val="00FF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27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7C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587C8D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27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87C8D"/>
    <w:rPr>
      <w:rFonts w:ascii="Cambria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link w:val="6"/>
    <w:uiPriority w:val="99"/>
    <w:locked/>
    <w:rsid w:val="00587C8D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semiHidden/>
    <w:rsid w:val="00E7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E729B0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E7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729B0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58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7C8D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87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587C8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87C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"/>
    <w:uiPriority w:val="99"/>
    <w:rsid w:val="00587C8D"/>
    <w:pPr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paragraph" w:styleId="ad">
    <w:name w:val="List Paragraph"/>
    <w:basedOn w:val="a"/>
    <w:uiPriority w:val="99"/>
    <w:qFormat/>
    <w:rsid w:val="00F753E8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BF05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6B773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3155-AA02-461C-B887-A74C22E8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7297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4</cp:revision>
  <cp:lastPrinted>2012-08-28T12:15:00Z</cp:lastPrinted>
  <dcterms:created xsi:type="dcterms:W3CDTF">2014-04-19T19:26:00Z</dcterms:created>
  <dcterms:modified xsi:type="dcterms:W3CDTF">2014-04-19T19:48:00Z</dcterms:modified>
</cp:coreProperties>
</file>