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C2" w:rsidRDefault="00E944C2" w:rsidP="00E944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333333"/>
        </w:rPr>
      </w:pPr>
      <w:r>
        <w:rPr>
          <w:rFonts w:ascii="Times New Roman CYR" w:hAnsi="Times New Roman CYR" w:cs="Times New Roman CYR"/>
          <w:b/>
          <w:bCs/>
          <w:color w:val="333333"/>
        </w:rPr>
        <w:t>Ханты-Мансийский автономный округ-Югра, Березовский район</w:t>
      </w:r>
    </w:p>
    <w:p w:rsidR="00E944C2" w:rsidRDefault="00E944C2" w:rsidP="00E944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333333"/>
        </w:rPr>
      </w:pPr>
      <w:r>
        <w:rPr>
          <w:rFonts w:ascii="Times New Roman CYR" w:hAnsi="Times New Roman CYR" w:cs="Times New Roman CYR"/>
          <w:b/>
          <w:bCs/>
          <w:color w:val="333333"/>
        </w:rPr>
        <w:t>Муниципальное бюджетное общеобразовательное учреждение</w:t>
      </w:r>
    </w:p>
    <w:p w:rsidR="00E944C2" w:rsidRDefault="00E944C2" w:rsidP="00E944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333333"/>
        </w:rPr>
      </w:pPr>
      <w:r>
        <w:rPr>
          <w:rFonts w:ascii="Times New Roman CYR" w:hAnsi="Times New Roman CYR" w:cs="Times New Roman CYR"/>
          <w:b/>
          <w:bCs/>
          <w:color w:val="333333"/>
        </w:rPr>
        <w:t xml:space="preserve">ИГРИМСКАЯ СРЕДНЯЯ  ОБЩЕОБРАЗОВАТЕЛЬНАЯ ШКОЛА №2 </w:t>
      </w:r>
    </w:p>
    <w:p w:rsidR="00E944C2" w:rsidRDefault="00E944C2" w:rsidP="00E944C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944C2" w:rsidRDefault="00E944C2" w:rsidP="00E944C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3578"/>
        <w:gridCol w:w="3576"/>
      </w:tblGrid>
      <w:tr w:rsidR="00E944C2" w:rsidTr="00E944C2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E944C2" w:rsidRDefault="00E944C2">
            <w:pPr>
              <w:ind w:right="3" w:firstLine="57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Рассмотрена и одобрена на</w:t>
            </w:r>
          </w:p>
          <w:p w:rsidR="00E944C2" w:rsidRDefault="00E944C2">
            <w:pPr>
              <w:ind w:right="3" w:firstLine="573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заседании</w:t>
            </w:r>
            <w:proofErr w:type="gramEnd"/>
            <w:r>
              <w:rPr>
                <w:color w:val="000000"/>
                <w:lang w:eastAsia="en-US"/>
              </w:rPr>
              <w:t xml:space="preserve"> методического объединения</w:t>
            </w:r>
          </w:p>
          <w:p w:rsidR="00E944C2" w:rsidRDefault="00E944C2">
            <w:pPr>
              <w:ind w:right="3" w:firstLine="57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Протокол № _</w:t>
            </w:r>
            <w:r>
              <w:rPr>
                <w:color w:val="000000"/>
                <w:u w:val="single"/>
                <w:lang w:eastAsia="en-US"/>
              </w:rPr>
              <w:t xml:space="preserve">1 </w:t>
            </w:r>
            <w:proofErr w:type="gramStart"/>
            <w:r>
              <w:rPr>
                <w:color w:val="000000"/>
                <w:lang w:eastAsia="en-US"/>
              </w:rPr>
              <w:t>от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E944C2" w:rsidRDefault="00E944C2">
            <w:pPr>
              <w:ind w:right="3" w:firstLine="57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</w:t>
            </w:r>
            <w:r>
              <w:rPr>
                <w:color w:val="000000"/>
                <w:u w:val="single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 xml:space="preserve">» </w:t>
            </w:r>
            <w:r>
              <w:rPr>
                <w:color w:val="000000"/>
                <w:u w:val="single"/>
                <w:lang w:eastAsia="en-US"/>
              </w:rPr>
              <w:t>августа</w:t>
            </w:r>
            <w:r w:rsidR="00D4214C">
              <w:rPr>
                <w:color w:val="000000"/>
                <w:lang w:eastAsia="en-US"/>
              </w:rPr>
              <w:t xml:space="preserve"> 2016</w:t>
            </w:r>
            <w:r>
              <w:rPr>
                <w:color w:val="000000"/>
                <w:lang w:eastAsia="en-US"/>
              </w:rPr>
              <w:t xml:space="preserve">  г.</w:t>
            </w:r>
          </w:p>
          <w:p w:rsidR="00E944C2" w:rsidRDefault="00E944C2">
            <w:pPr>
              <w:ind w:firstLine="573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E944C2" w:rsidRDefault="00E944C2">
            <w:pPr>
              <w:ind w:firstLine="57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Согласована на НКМЦ</w:t>
            </w:r>
          </w:p>
          <w:p w:rsidR="00E944C2" w:rsidRDefault="00E944C2">
            <w:pPr>
              <w:ind w:right="3" w:firstLine="57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Протокол № _</w:t>
            </w:r>
            <w:r>
              <w:rPr>
                <w:color w:val="000000"/>
                <w:u w:val="single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от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E944C2" w:rsidRDefault="00E944C2">
            <w:pPr>
              <w:ind w:right="3" w:firstLine="57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  » </w:t>
            </w:r>
            <w:r>
              <w:rPr>
                <w:color w:val="000000"/>
                <w:u w:val="single"/>
                <w:lang w:eastAsia="en-US"/>
              </w:rPr>
              <w:t>августа</w:t>
            </w:r>
            <w:r w:rsidR="00D4214C">
              <w:rPr>
                <w:color w:val="000000"/>
                <w:lang w:eastAsia="en-US"/>
              </w:rPr>
              <w:t xml:space="preserve"> 2016</w:t>
            </w:r>
            <w:r>
              <w:rPr>
                <w:color w:val="000000"/>
                <w:lang w:eastAsia="en-US"/>
              </w:rPr>
              <w:t xml:space="preserve">  г.</w:t>
            </w:r>
          </w:p>
          <w:p w:rsidR="00E944C2" w:rsidRDefault="00E944C2">
            <w:pPr>
              <w:ind w:firstLine="573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E944C2" w:rsidRDefault="00E944C2">
            <w:pPr>
              <w:ind w:firstLine="573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Утверждена</w:t>
            </w:r>
            <w:proofErr w:type="gramEnd"/>
            <w:r>
              <w:rPr>
                <w:color w:val="000000"/>
                <w:lang w:eastAsia="en-US"/>
              </w:rPr>
              <w:t xml:space="preserve"> приказом</w:t>
            </w:r>
          </w:p>
          <w:p w:rsidR="00E944C2" w:rsidRDefault="00E944C2">
            <w:pPr>
              <w:ind w:firstLine="57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директора школы</w:t>
            </w:r>
          </w:p>
          <w:p w:rsidR="00E944C2" w:rsidRDefault="00E944C2">
            <w:pPr>
              <w:ind w:firstLine="57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________________________</w:t>
            </w:r>
          </w:p>
          <w:p w:rsidR="00E944C2" w:rsidRDefault="00E944C2">
            <w:pPr>
              <w:ind w:firstLine="57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 «  » </w:t>
            </w:r>
            <w:r>
              <w:rPr>
                <w:color w:val="000000"/>
                <w:u w:val="single"/>
                <w:lang w:eastAsia="en-US"/>
              </w:rPr>
              <w:t xml:space="preserve">сентября </w:t>
            </w:r>
            <w:r w:rsidR="00D4214C">
              <w:rPr>
                <w:color w:val="000000"/>
                <w:lang w:eastAsia="en-US"/>
              </w:rPr>
              <w:t>2016</w:t>
            </w:r>
            <w:r>
              <w:rPr>
                <w:color w:val="000000"/>
                <w:lang w:eastAsia="en-US"/>
              </w:rPr>
              <w:t xml:space="preserve"> года</w:t>
            </w:r>
          </w:p>
          <w:p w:rsidR="00E944C2" w:rsidRDefault="00E944C2">
            <w:pPr>
              <w:ind w:firstLine="573"/>
              <w:jc w:val="both"/>
              <w:rPr>
                <w:color w:val="000000"/>
                <w:lang w:eastAsia="en-US"/>
              </w:rPr>
            </w:pPr>
          </w:p>
        </w:tc>
      </w:tr>
    </w:tbl>
    <w:p w:rsidR="00E944C2" w:rsidRDefault="00E944C2" w:rsidP="00E944C2">
      <w:pPr>
        <w:ind w:firstLine="709"/>
        <w:jc w:val="right"/>
      </w:pPr>
    </w:p>
    <w:p w:rsidR="00E944C2" w:rsidRDefault="00E944C2" w:rsidP="00E944C2">
      <w:pPr>
        <w:ind w:firstLine="709"/>
        <w:jc w:val="right"/>
      </w:pPr>
    </w:p>
    <w:p w:rsidR="00E944C2" w:rsidRDefault="00E944C2" w:rsidP="00E944C2">
      <w:pPr>
        <w:ind w:firstLine="709"/>
        <w:jc w:val="right"/>
      </w:pPr>
    </w:p>
    <w:p w:rsidR="00E944C2" w:rsidRDefault="00E944C2" w:rsidP="00E944C2">
      <w:pPr>
        <w:ind w:firstLine="709"/>
        <w:jc w:val="right"/>
      </w:pPr>
    </w:p>
    <w:p w:rsidR="00E944C2" w:rsidRDefault="00E944C2" w:rsidP="00E944C2">
      <w:pPr>
        <w:ind w:firstLine="709"/>
        <w:jc w:val="right"/>
      </w:pPr>
    </w:p>
    <w:p w:rsidR="00E944C2" w:rsidRDefault="00E944C2" w:rsidP="00E944C2">
      <w:pPr>
        <w:ind w:firstLine="709"/>
        <w:jc w:val="right"/>
      </w:pPr>
    </w:p>
    <w:p w:rsidR="00E944C2" w:rsidRDefault="00E944C2" w:rsidP="00E944C2"/>
    <w:p w:rsidR="00E944C2" w:rsidRDefault="00E944C2" w:rsidP="00E944C2">
      <w:pPr>
        <w:ind w:firstLine="709"/>
      </w:pPr>
    </w:p>
    <w:p w:rsidR="00E944C2" w:rsidRDefault="00E944C2" w:rsidP="00E944C2">
      <w:pPr>
        <w:ind w:firstLine="709"/>
        <w:jc w:val="center"/>
        <w:rPr>
          <w:b/>
        </w:rPr>
      </w:pPr>
      <w:r>
        <w:rPr>
          <w:b/>
        </w:rPr>
        <w:t>Программа внеурочной деятельности</w:t>
      </w:r>
    </w:p>
    <w:p w:rsidR="00E944C2" w:rsidRDefault="00E944C2" w:rsidP="00E944C2">
      <w:pPr>
        <w:ind w:firstLine="709"/>
        <w:jc w:val="center"/>
        <w:rPr>
          <w:b/>
          <w:color w:val="FF0000"/>
        </w:rPr>
      </w:pPr>
      <w:r>
        <w:rPr>
          <w:b/>
          <w:color w:val="FF0000"/>
        </w:rPr>
        <w:t>«</w:t>
      </w:r>
      <w:proofErr w:type="spellStart"/>
      <w:r>
        <w:rPr>
          <w:b/>
          <w:color w:val="FF0000"/>
        </w:rPr>
        <w:t>Светофорчик</w:t>
      </w:r>
      <w:proofErr w:type="spellEnd"/>
      <w:r>
        <w:rPr>
          <w:b/>
          <w:color w:val="FF0000"/>
        </w:rPr>
        <w:t>»</w:t>
      </w:r>
    </w:p>
    <w:p w:rsidR="00E944C2" w:rsidRDefault="00E944C2" w:rsidP="00E944C2">
      <w:pPr>
        <w:ind w:firstLine="709"/>
        <w:jc w:val="center"/>
        <w:rPr>
          <w:b/>
        </w:rPr>
      </w:pPr>
      <w:r>
        <w:rPr>
          <w:b/>
        </w:rPr>
        <w:t xml:space="preserve">для  учащихся 2-3 классов </w:t>
      </w:r>
    </w:p>
    <w:p w:rsidR="00E944C2" w:rsidRDefault="00E944C2" w:rsidP="00E944C2">
      <w:pPr>
        <w:ind w:firstLine="709"/>
        <w:jc w:val="center"/>
        <w:rPr>
          <w:b/>
        </w:rPr>
      </w:pPr>
      <w:r>
        <w:rPr>
          <w:b/>
        </w:rPr>
        <w:t>Срок реализации 1год</w:t>
      </w:r>
    </w:p>
    <w:p w:rsidR="00E944C2" w:rsidRDefault="00E944C2" w:rsidP="00E944C2">
      <w:pPr>
        <w:ind w:firstLine="709"/>
        <w:jc w:val="center"/>
        <w:rPr>
          <w:b/>
        </w:rPr>
      </w:pPr>
    </w:p>
    <w:p w:rsidR="00E944C2" w:rsidRDefault="00E944C2" w:rsidP="00E944C2">
      <w:pPr>
        <w:ind w:firstLine="709"/>
        <w:jc w:val="center"/>
        <w:rPr>
          <w:b/>
        </w:rPr>
      </w:pPr>
    </w:p>
    <w:p w:rsidR="00E944C2" w:rsidRDefault="00E944C2" w:rsidP="00E944C2">
      <w:pPr>
        <w:ind w:firstLine="709"/>
        <w:jc w:val="center"/>
        <w:rPr>
          <w:b/>
        </w:rPr>
      </w:pPr>
    </w:p>
    <w:p w:rsidR="00E944C2" w:rsidRDefault="00E944C2" w:rsidP="00E944C2">
      <w:pPr>
        <w:ind w:firstLine="709"/>
        <w:jc w:val="center"/>
        <w:rPr>
          <w:b/>
        </w:rPr>
      </w:pPr>
    </w:p>
    <w:p w:rsidR="00E944C2" w:rsidRDefault="00E944C2" w:rsidP="00E944C2">
      <w:pPr>
        <w:ind w:firstLine="709"/>
        <w:jc w:val="center"/>
        <w:rPr>
          <w:b/>
        </w:rPr>
      </w:pPr>
    </w:p>
    <w:p w:rsidR="00E944C2" w:rsidRDefault="00E944C2" w:rsidP="00E944C2">
      <w:pPr>
        <w:ind w:firstLine="709"/>
        <w:jc w:val="center"/>
        <w:rPr>
          <w:b/>
        </w:rPr>
      </w:pPr>
    </w:p>
    <w:p w:rsidR="00E944C2" w:rsidRDefault="00E944C2" w:rsidP="00E944C2">
      <w:pPr>
        <w:ind w:firstLine="709"/>
        <w:jc w:val="center"/>
        <w:rPr>
          <w:b/>
        </w:rPr>
      </w:pPr>
    </w:p>
    <w:p w:rsidR="00E944C2" w:rsidRDefault="00E944C2" w:rsidP="00E944C2">
      <w:pPr>
        <w:ind w:firstLine="709"/>
        <w:jc w:val="center"/>
        <w:rPr>
          <w:b/>
        </w:rPr>
      </w:pPr>
    </w:p>
    <w:p w:rsidR="00E944C2" w:rsidRDefault="00E944C2" w:rsidP="00E944C2">
      <w:pPr>
        <w:ind w:firstLine="709"/>
        <w:jc w:val="center"/>
        <w:rPr>
          <w:b/>
        </w:rPr>
      </w:pPr>
    </w:p>
    <w:p w:rsidR="00E944C2" w:rsidRDefault="00E944C2" w:rsidP="00E944C2">
      <w:pPr>
        <w:ind w:firstLine="709"/>
        <w:jc w:val="center"/>
        <w:rPr>
          <w:b/>
        </w:rPr>
      </w:pPr>
    </w:p>
    <w:p w:rsidR="00E944C2" w:rsidRDefault="00E944C2" w:rsidP="00E944C2">
      <w:pPr>
        <w:ind w:firstLine="709"/>
        <w:jc w:val="center"/>
        <w:rPr>
          <w:b/>
        </w:rPr>
      </w:pPr>
      <w:r>
        <w:rPr>
          <w:b/>
        </w:rPr>
        <w:t xml:space="preserve">                                                </w:t>
      </w:r>
    </w:p>
    <w:p w:rsidR="00E944C2" w:rsidRDefault="00E944C2" w:rsidP="00E944C2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iCs/>
          <w:color w:val="000000"/>
        </w:rPr>
      </w:pPr>
      <w:r>
        <w:rPr>
          <w:b/>
        </w:rPr>
        <w:t xml:space="preserve">Составитель: </w:t>
      </w:r>
      <w:r>
        <w:rPr>
          <w:rFonts w:ascii="Times New Roman CYR" w:hAnsi="Times New Roman CYR" w:cs="Times New Roman CYR"/>
          <w:iCs/>
          <w:color w:val="000000"/>
        </w:rPr>
        <w:t>Жук Олег Валерьевич учитель технологии первой квалификационной категории</w:t>
      </w:r>
    </w:p>
    <w:p w:rsidR="00E944C2" w:rsidRDefault="00E944C2" w:rsidP="00E944C2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iCs/>
          <w:color w:val="000000"/>
        </w:rPr>
      </w:pPr>
    </w:p>
    <w:p w:rsidR="00E944C2" w:rsidRDefault="00E944C2" w:rsidP="00E944C2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iCs/>
          <w:color w:val="000000"/>
        </w:rPr>
      </w:pPr>
    </w:p>
    <w:p w:rsidR="00E944C2" w:rsidRDefault="00E944C2" w:rsidP="00E944C2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iCs/>
          <w:color w:val="000000"/>
        </w:rPr>
      </w:pPr>
    </w:p>
    <w:p w:rsidR="00E944C2" w:rsidRDefault="00E944C2" w:rsidP="00E944C2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iCs/>
          <w:color w:val="000000"/>
        </w:rPr>
      </w:pPr>
    </w:p>
    <w:p w:rsidR="00E944C2" w:rsidRDefault="00E944C2" w:rsidP="00E944C2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iCs/>
          <w:color w:val="000000"/>
        </w:rPr>
      </w:pPr>
    </w:p>
    <w:p w:rsidR="00E944C2" w:rsidRDefault="00E944C2" w:rsidP="00E944C2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iCs/>
          <w:color w:val="000000"/>
        </w:rPr>
      </w:pPr>
    </w:p>
    <w:p w:rsidR="00E944C2" w:rsidRDefault="00E944C2" w:rsidP="00E944C2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iCs/>
          <w:color w:val="000000"/>
        </w:rPr>
      </w:pPr>
    </w:p>
    <w:p w:rsidR="00E944C2" w:rsidRDefault="00E944C2" w:rsidP="00E944C2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iCs/>
          <w:color w:val="000000"/>
        </w:rPr>
      </w:pPr>
    </w:p>
    <w:p w:rsidR="00E944C2" w:rsidRDefault="00E944C2" w:rsidP="00E944C2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iCs/>
          <w:color w:val="000000"/>
        </w:rPr>
      </w:pPr>
    </w:p>
    <w:p w:rsidR="00E944C2" w:rsidRDefault="00E944C2" w:rsidP="00E944C2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iCs/>
          <w:color w:val="000000"/>
        </w:rPr>
      </w:pPr>
    </w:p>
    <w:p w:rsidR="00E944C2" w:rsidRDefault="00E944C2" w:rsidP="00E944C2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iCs/>
          <w:color w:val="000000"/>
        </w:rPr>
      </w:pPr>
    </w:p>
    <w:p w:rsidR="00E944C2" w:rsidRDefault="00E944C2" w:rsidP="00E944C2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iCs/>
          <w:color w:val="000000"/>
        </w:rPr>
      </w:pPr>
    </w:p>
    <w:p w:rsidR="00E944C2" w:rsidRDefault="00E944C2" w:rsidP="00E944C2">
      <w:pPr>
        <w:ind w:firstLine="709"/>
        <w:jc w:val="right"/>
        <w:rPr>
          <w:b/>
        </w:rPr>
      </w:pPr>
    </w:p>
    <w:p w:rsidR="00E944C2" w:rsidRDefault="00E944C2" w:rsidP="00E944C2">
      <w:pPr>
        <w:ind w:firstLine="709"/>
        <w:jc w:val="center"/>
        <w:rPr>
          <w:b/>
        </w:rPr>
      </w:pPr>
    </w:p>
    <w:p w:rsidR="00E944C2" w:rsidRDefault="00E944C2" w:rsidP="00E944C2">
      <w:pPr>
        <w:ind w:firstLine="709"/>
        <w:jc w:val="center"/>
        <w:rPr>
          <w:b/>
          <w:sz w:val="26"/>
          <w:szCs w:val="26"/>
        </w:rPr>
      </w:pPr>
    </w:p>
    <w:p w:rsidR="00E944C2" w:rsidRDefault="00E944C2" w:rsidP="00E944C2">
      <w:pPr>
        <w:ind w:firstLine="709"/>
        <w:jc w:val="center"/>
        <w:rPr>
          <w:b/>
          <w:sz w:val="26"/>
          <w:szCs w:val="26"/>
        </w:rPr>
      </w:pPr>
    </w:p>
    <w:p w:rsidR="00E944C2" w:rsidRDefault="00E944C2" w:rsidP="00E944C2">
      <w:pPr>
        <w:ind w:firstLine="709"/>
        <w:jc w:val="center"/>
        <w:rPr>
          <w:b/>
          <w:sz w:val="26"/>
          <w:szCs w:val="26"/>
        </w:rPr>
      </w:pPr>
    </w:p>
    <w:p w:rsidR="00E944C2" w:rsidRDefault="00E944C2" w:rsidP="00E944C2">
      <w:pPr>
        <w:rPr>
          <w:b/>
          <w:sz w:val="26"/>
          <w:szCs w:val="26"/>
        </w:rPr>
      </w:pPr>
    </w:p>
    <w:p w:rsidR="00E944C2" w:rsidRDefault="00E944C2" w:rsidP="00E944C2">
      <w:pPr>
        <w:ind w:firstLine="709"/>
        <w:jc w:val="center"/>
        <w:rPr>
          <w:b/>
          <w:sz w:val="26"/>
          <w:szCs w:val="26"/>
        </w:rPr>
      </w:pPr>
    </w:p>
    <w:p w:rsidR="00E944C2" w:rsidRDefault="00E944C2" w:rsidP="00E944C2">
      <w:pPr>
        <w:ind w:firstLine="709"/>
        <w:jc w:val="center"/>
        <w:rPr>
          <w:b/>
        </w:rPr>
      </w:pPr>
      <w:proofErr w:type="spellStart"/>
      <w:r>
        <w:rPr>
          <w:b/>
        </w:rPr>
        <w:t>п</w:t>
      </w:r>
      <w:proofErr w:type="gramStart"/>
      <w:r>
        <w:rPr>
          <w:b/>
        </w:rPr>
        <w:t>.И</w:t>
      </w:r>
      <w:proofErr w:type="gramEnd"/>
      <w:r>
        <w:rPr>
          <w:b/>
        </w:rPr>
        <w:t>грим</w:t>
      </w:r>
      <w:proofErr w:type="spellEnd"/>
    </w:p>
    <w:p w:rsidR="00E944C2" w:rsidRDefault="00D4214C" w:rsidP="00E944C2">
      <w:pPr>
        <w:ind w:firstLine="709"/>
        <w:jc w:val="center"/>
        <w:rPr>
          <w:b/>
        </w:rPr>
      </w:pPr>
      <w:r>
        <w:rPr>
          <w:b/>
        </w:rPr>
        <w:t>2016</w:t>
      </w:r>
      <w:r w:rsidR="00E944C2">
        <w:rPr>
          <w:b/>
        </w:rPr>
        <w:t xml:space="preserve"> г.</w:t>
      </w:r>
    </w:p>
    <w:p w:rsidR="00E944C2" w:rsidRPr="00DA5BA6" w:rsidRDefault="00E944C2" w:rsidP="00E944C2">
      <w:pPr>
        <w:jc w:val="center"/>
        <w:rPr>
          <w:b/>
        </w:rPr>
      </w:pPr>
      <w:r w:rsidRPr="00DA5BA6">
        <w:rPr>
          <w:b/>
        </w:rPr>
        <w:lastRenderedPageBreak/>
        <w:t>ПОЯСНИТЕЛЬНАЯ ЗАПИСКА</w:t>
      </w:r>
    </w:p>
    <w:p w:rsidR="00E944C2" w:rsidRPr="00DA5BA6" w:rsidRDefault="00E944C2" w:rsidP="00E944C2">
      <w:pPr>
        <w:jc w:val="right"/>
        <w:rPr>
          <w:b/>
        </w:rPr>
      </w:pPr>
    </w:p>
    <w:p w:rsidR="00E944C2" w:rsidRPr="00DA5BA6" w:rsidRDefault="00E944C2" w:rsidP="00E944C2">
      <w:pPr>
        <w:jc w:val="right"/>
      </w:pPr>
      <w:r w:rsidRPr="00DA5BA6">
        <w:t>«Правил дорожных на свете немало.</w:t>
      </w:r>
    </w:p>
    <w:p w:rsidR="00E944C2" w:rsidRPr="00DA5BA6" w:rsidRDefault="00E944C2" w:rsidP="00E944C2">
      <w:pPr>
        <w:jc w:val="right"/>
      </w:pPr>
      <w:r w:rsidRPr="00DA5BA6">
        <w:t>Все бы их выучить нам не мешало,</w:t>
      </w:r>
    </w:p>
    <w:p w:rsidR="00E944C2" w:rsidRPr="00DA5BA6" w:rsidRDefault="00E944C2" w:rsidP="00E944C2">
      <w:pPr>
        <w:jc w:val="right"/>
      </w:pPr>
      <w:r w:rsidRPr="00DA5BA6">
        <w:t>Но основное из правил движения</w:t>
      </w:r>
    </w:p>
    <w:p w:rsidR="00E944C2" w:rsidRPr="00DA5BA6" w:rsidRDefault="00E944C2" w:rsidP="00E944C2">
      <w:pPr>
        <w:jc w:val="right"/>
      </w:pPr>
      <w:r w:rsidRPr="00DA5BA6">
        <w:t>Знать как таблицу должны умножения.</w:t>
      </w:r>
    </w:p>
    <w:p w:rsidR="00E944C2" w:rsidRPr="00DA5BA6" w:rsidRDefault="00E944C2" w:rsidP="00E944C2">
      <w:pPr>
        <w:jc w:val="right"/>
      </w:pPr>
      <w:r w:rsidRPr="00DA5BA6">
        <w:t>На мостовой - не играть, не кататься,</w:t>
      </w:r>
    </w:p>
    <w:p w:rsidR="00E944C2" w:rsidRPr="00DA5BA6" w:rsidRDefault="00E944C2" w:rsidP="00E944C2">
      <w:pPr>
        <w:jc w:val="right"/>
      </w:pPr>
      <w:r w:rsidRPr="00DA5BA6">
        <w:t>Если ты хочешь здоровым остаться!»</w:t>
      </w:r>
    </w:p>
    <w:p w:rsidR="00E944C2" w:rsidRPr="00DA5BA6" w:rsidRDefault="00E944C2" w:rsidP="00E944C2">
      <w:pPr>
        <w:jc w:val="right"/>
      </w:pPr>
    </w:p>
    <w:p w:rsidR="00E944C2" w:rsidRPr="00DA5BA6" w:rsidRDefault="00E944C2" w:rsidP="00E944C2">
      <w:pPr>
        <w:spacing w:before="120" w:after="120"/>
        <w:ind w:firstLine="539"/>
        <w:jc w:val="both"/>
      </w:pPr>
      <w:r w:rsidRPr="00DA5BA6">
        <w:t xml:space="preserve">Из года в год увеличивается поток автомобилей на дорогах </w:t>
      </w:r>
      <w:r w:rsidR="006E5126" w:rsidRPr="006E5126">
        <w:t>населенных пунктов</w:t>
      </w:r>
      <w:r w:rsidRPr="00DA5BA6">
        <w:t>, что создаёт объективную реальность возникновения дорожно-транспортных происшествий. Причём несчастные случаи всё чаще происходят не на больших транспортных магистралях, а на маленьких дорогах, рядом с остановками, а иногда и во дворе дома.</w:t>
      </w:r>
    </w:p>
    <w:p w:rsidR="00E944C2" w:rsidRPr="00DA5BA6" w:rsidRDefault="00E944C2" w:rsidP="00E944C2">
      <w:pPr>
        <w:spacing w:before="120" w:after="120"/>
        <w:ind w:firstLine="539"/>
        <w:jc w:val="both"/>
      </w:pPr>
      <w:r w:rsidRPr="00DA5BA6">
        <w:t>К сожалению, зачастую причиной дорожно-транспортных происшествий бываю дети. Поэтому обеспечение безопасности движения становится всё более важной государственной задачей, и особое значение приобретает заблаговременная подготовка самых маленьких пешеходов  и пассажиров – детей, которых уже за дверью собственной квартиры подстерегают серьёзные трудности и опасности.</w:t>
      </w:r>
    </w:p>
    <w:p w:rsidR="00E944C2" w:rsidRPr="00DA5BA6" w:rsidRDefault="00E944C2" w:rsidP="00E944C2">
      <w:pPr>
        <w:spacing w:before="120" w:after="120"/>
        <w:ind w:firstLine="539"/>
        <w:jc w:val="both"/>
      </w:pPr>
      <w:r w:rsidRPr="00DA5BA6">
        <w:t xml:space="preserve">Сегодня практически около каждого здания  паркуется  не только легковой, но и грузовой транспорт. Поэтому дети встречаются с машинами повсюду: во дворе дома, по дороге школу, даже на её территории. Им приходится следить за движением автомобиля не только на большой дороге, где есть вся атрибутика дорожной азбуки (светофор, знаки и так далее), но и маленьких дорогах. Здания, деревья и кустарники могут помешать </w:t>
      </w:r>
      <w:proofErr w:type="gramStart"/>
      <w:r w:rsidRPr="00DA5BA6">
        <w:t>своевременно</w:t>
      </w:r>
      <w:proofErr w:type="gramEnd"/>
      <w:r w:rsidRPr="00DA5BA6">
        <w:t xml:space="preserve"> увидеть приближающийся транспорт.</w:t>
      </w:r>
    </w:p>
    <w:p w:rsidR="00E944C2" w:rsidRPr="00DA5BA6" w:rsidRDefault="00E944C2" w:rsidP="00E944C2">
      <w:pPr>
        <w:spacing w:before="120" w:after="120"/>
        <w:ind w:firstLine="539"/>
        <w:jc w:val="both"/>
      </w:pPr>
      <w:r w:rsidRPr="00DA5BA6">
        <w:t>Предоставленные около дома самим себе, дети, особенно младшего возраста, мало считаются с реальными опасностями. Объясняется это тем, что они не умеют правильно определить расстояние до приближающейся машины и её скорость, у них ещё не выработалась способность предвидеть опасность. Поэтому они безмятежно выбегают на дорогу, играя в мяч, или выезжают навстречу автомобилю на детском велосипеде.</w:t>
      </w:r>
    </w:p>
    <w:p w:rsidR="00E944C2" w:rsidRPr="00DA5BA6" w:rsidRDefault="00E944C2" w:rsidP="00E944C2">
      <w:pPr>
        <w:spacing w:before="120" w:after="120"/>
        <w:ind w:firstLine="539"/>
        <w:jc w:val="both"/>
      </w:pPr>
      <w:r w:rsidRPr="00DA5BA6">
        <w:t xml:space="preserve">Зачастую малыши живут далеко от детского учреждения, поликлиники, дедушки с бабушкой и им приходится пользоваться </w:t>
      </w:r>
      <w:r w:rsidR="00204A91">
        <w:t>общественным</w:t>
      </w:r>
      <w:r w:rsidRPr="00DA5BA6">
        <w:t xml:space="preserve"> транспортом. В этих случаях ребёнок выступает в роли пассажира и должен знать основные правила поведения в автобусе, троллейбусе, трамвае, метро.</w:t>
      </w:r>
    </w:p>
    <w:p w:rsidR="00E944C2" w:rsidRPr="00DA5BA6" w:rsidRDefault="00E944C2" w:rsidP="00DA5BA6">
      <w:pPr>
        <w:spacing w:before="120" w:after="120"/>
        <w:ind w:firstLine="539"/>
        <w:jc w:val="both"/>
        <w:rPr>
          <w:b/>
        </w:rPr>
      </w:pPr>
      <w:r w:rsidRPr="00DA5BA6">
        <w:t xml:space="preserve">Таким образом, проблема «ребёнок </w:t>
      </w:r>
      <w:r w:rsidR="008C46A2">
        <w:t xml:space="preserve">один </w:t>
      </w:r>
      <w:r w:rsidRPr="00DA5BA6">
        <w:t>на улице» или «ребёнок и автомобиль» приобретает всё большую значимость и выходит за рамки ознакомления с правилами дорожного движения.</w:t>
      </w:r>
    </w:p>
    <w:p w:rsidR="00E944C2" w:rsidRPr="00DA5BA6" w:rsidRDefault="00E944C2" w:rsidP="00E944C2">
      <w:pPr>
        <w:ind w:firstLine="540"/>
        <w:jc w:val="both"/>
      </w:pPr>
      <w:r w:rsidRPr="00DA5BA6">
        <w:t>Ежедневно в дорожно-транспортные происшествия в России попадают более 60 несовершеннолетних. Дети погибают, получают травмы и увечья чаще всего в силу возрастных и психофизиологических особенностей поведения, из-за неподготовленности к самостоятельному участию в дорожном движении.</w:t>
      </w:r>
    </w:p>
    <w:p w:rsidR="00E944C2" w:rsidRPr="00DA5BA6" w:rsidRDefault="00E944C2" w:rsidP="00E944C2">
      <w:pPr>
        <w:ind w:firstLine="540"/>
        <w:jc w:val="both"/>
      </w:pPr>
      <w:r w:rsidRPr="00DA5BA6">
        <w:t>Основные причины несчастных случаев  и аварий с детьми: переход улицы в неположенном месте; езда на велосипедах, роликовых коньках, самокатных средствах по проезжей части дороги; игра на улицах; несоблюдение сигналов светофоров и требований дорожных знаков; хождение по проезжей части дороги при наличии тротуара или обочины.</w:t>
      </w:r>
    </w:p>
    <w:p w:rsidR="00E944C2" w:rsidRPr="00DA5BA6" w:rsidRDefault="00E944C2" w:rsidP="00E944C2">
      <w:pPr>
        <w:ind w:firstLine="540"/>
        <w:jc w:val="both"/>
      </w:pPr>
      <w:r w:rsidRPr="00DA5BA6">
        <w:t xml:space="preserve">Дети младшего школьного возраста ещё не вполне осознают, что такое вообще опасность. Поэтому их надо обучать безопасному поведению, прививать психологическую устойчивость к опасным ситуациям, дисциплинированность, осторожность, наблюдательность – личностные качества, которые помогут им адаптироваться к дорожной среде. Следовательно, школьников необходимо целенаправленно, на основе психолого-педагогического подхода воспитывать и обучать правилам безопасного и </w:t>
      </w:r>
      <w:proofErr w:type="spellStart"/>
      <w:r w:rsidRPr="00DA5BA6">
        <w:t>правопослушного</w:t>
      </w:r>
      <w:proofErr w:type="spellEnd"/>
      <w:r w:rsidRPr="00DA5BA6">
        <w:t xml:space="preserve"> поведения на улицах, дорогах и в транспорте.</w:t>
      </w:r>
    </w:p>
    <w:p w:rsidR="00E944C2" w:rsidRPr="00DA5BA6" w:rsidRDefault="00E944C2" w:rsidP="00E944C2">
      <w:pPr>
        <w:ind w:firstLine="540"/>
        <w:jc w:val="both"/>
      </w:pPr>
    </w:p>
    <w:p w:rsidR="00E944C2" w:rsidRPr="00DA5BA6" w:rsidRDefault="00E944C2" w:rsidP="00E944C2">
      <w:pPr>
        <w:ind w:firstLine="540"/>
        <w:jc w:val="both"/>
      </w:pPr>
      <w:r w:rsidRPr="00DA5BA6">
        <w:rPr>
          <w:b/>
        </w:rPr>
        <w:t xml:space="preserve">Цель программы – </w:t>
      </w:r>
      <w:r w:rsidRPr="00DA5BA6">
        <w:t xml:space="preserve">сформировать знания детей по правилам дорожного движения, привить навыки правильного поведения на улицах, во дворе и </w:t>
      </w:r>
      <w:r w:rsidR="00F648B0">
        <w:t>общественном</w:t>
      </w:r>
      <w:r w:rsidRPr="00DA5BA6">
        <w:t xml:space="preserve"> транспорте, соблюдать и выполнять правила дорожного движения.</w:t>
      </w:r>
    </w:p>
    <w:p w:rsidR="00E944C2" w:rsidRPr="00DA5BA6" w:rsidRDefault="00E944C2" w:rsidP="00E944C2">
      <w:pPr>
        <w:ind w:firstLine="540"/>
        <w:jc w:val="both"/>
      </w:pPr>
    </w:p>
    <w:p w:rsidR="00E944C2" w:rsidRPr="00DA5BA6" w:rsidRDefault="00E944C2" w:rsidP="00E944C2">
      <w:pPr>
        <w:ind w:firstLine="540"/>
        <w:jc w:val="both"/>
        <w:rPr>
          <w:b/>
        </w:rPr>
      </w:pPr>
      <w:r w:rsidRPr="00DA5BA6">
        <w:rPr>
          <w:b/>
        </w:rPr>
        <w:t>Основные задачи:</w:t>
      </w:r>
    </w:p>
    <w:p w:rsidR="00E944C2" w:rsidRPr="00DA5BA6" w:rsidRDefault="00E944C2" w:rsidP="00E944C2">
      <w:pPr>
        <w:numPr>
          <w:ilvl w:val="0"/>
          <w:numId w:val="8"/>
        </w:numPr>
        <w:jc w:val="both"/>
      </w:pPr>
      <w:r w:rsidRPr="00DA5BA6">
        <w:t xml:space="preserve">Обучение детей младшего школьного возраста правилам поведения на улицах, ознакомление с различными видами транспорта – грузовыми и легковыми машинами, </w:t>
      </w:r>
      <w:r w:rsidRPr="00DA5BA6">
        <w:lastRenderedPageBreak/>
        <w:t>трамваем, троллейбусом, автобусом, – с регулированием движения на ул</w:t>
      </w:r>
      <w:r w:rsidR="009B1C92">
        <w:t>ицах города, населённых пунктов.</w:t>
      </w:r>
    </w:p>
    <w:p w:rsidR="00E944C2" w:rsidRPr="00DA5BA6" w:rsidRDefault="00E944C2" w:rsidP="00E944C2">
      <w:pPr>
        <w:numPr>
          <w:ilvl w:val="0"/>
          <w:numId w:val="8"/>
        </w:numPr>
        <w:jc w:val="both"/>
      </w:pPr>
      <w:r w:rsidRPr="00DA5BA6">
        <w:t>Усвоение норм и правил поведения, проявления терпимости к антиобщественным пос</w:t>
      </w:r>
      <w:r w:rsidR="009B1C92">
        <w:t>тупкам.</w:t>
      </w:r>
    </w:p>
    <w:p w:rsidR="00E944C2" w:rsidRPr="00DA5BA6" w:rsidRDefault="00E944C2" w:rsidP="00E944C2">
      <w:pPr>
        <w:numPr>
          <w:ilvl w:val="0"/>
          <w:numId w:val="8"/>
        </w:numPr>
        <w:jc w:val="both"/>
      </w:pPr>
      <w:r w:rsidRPr="00DA5BA6">
        <w:t>Формирование у детей навыков и умений наблюдения за дорожной обстановкой и предвидения опасн</w:t>
      </w:r>
      <w:r w:rsidR="009B1C92">
        <w:t>ых ситуаций, умение обходить их.</w:t>
      </w:r>
    </w:p>
    <w:p w:rsidR="00E944C2" w:rsidRPr="00DA5BA6" w:rsidRDefault="00E944C2" w:rsidP="00E944C2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DA5BA6">
        <w:t>Воспитание дисциплинированности и сознательного выполнения правил дорожного движения, культуры поведения, выдержки в дорожно-транспортном процессе.</w:t>
      </w:r>
    </w:p>
    <w:p w:rsidR="00E944C2" w:rsidRPr="00DA5BA6" w:rsidRDefault="00E944C2" w:rsidP="00E944C2">
      <w:pPr>
        <w:pStyle w:val="a4"/>
        <w:ind w:firstLine="540"/>
        <w:jc w:val="both"/>
        <w:rPr>
          <w:b/>
        </w:rPr>
      </w:pPr>
      <w:r w:rsidRPr="00DA5BA6">
        <w:t xml:space="preserve">При построении системы работы по изучению правил дорожного движения следует иметь в виду </w:t>
      </w:r>
      <w:r w:rsidRPr="00DA5BA6">
        <w:rPr>
          <w:b/>
        </w:rPr>
        <w:t>три аспекта взаимодействия с транспортной системой города:</w:t>
      </w:r>
    </w:p>
    <w:p w:rsidR="00E944C2" w:rsidRPr="00DA5BA6" w:rsidRDefault="00E944C2" w:rsidP="00E944C2">
      <w:pPr>
        <w:numPr>
          <w:ilvl w:val="1"/>
          <w:numId w:val="8"/>
        </w:numPr>
        <w:tabs>
          <w:tab w:val="clear" w:pos="1980"/>
          <w:tab w:val="num" w:pos="1260"/>
        </w:tabs>
        <w:spacing w:before="100" w:beforeAutospacing="1" w:after="100" w:afterAutospacing="1"/>
        <w:ind w:hanging="1080"/>
        <w:jc w:val="both"/>
      </w:pPr>
      <w:r w:rsidRPr="00DA5BA6">
        <w:t>Ребенок – пешеход;</w:t>
      </w:r>
    </w:p>
    <w:p w:rsidR="00E944C2" w:rsidRPr="00DA5BA6" w:rsidRDefault="00E944C2" w:rsidP="00E944C2">
      <w:pPr>
        <w:numPr>
          <w:ilvl w:val="1"/>
          <w:numId w:val="8"/>
        </w:numPr>
        <w:tabs>
          <w:tab w:val="clear" w:pos="1980"/>
          <w:tab w:val="num" w:pos="1260"/>
        </w:tabs>
        <w:spacing w:before="100" w:beforeAutospacing="1" w:after="100" w:afterAutospacing="1"/>
        <w:ind w:hanging="1080"/>
        <w:jc w:val="both"/>
      </w:pPr>
      <w:r w:rsidRPr="00DA5BA6">
        <w:t xml:space="preserve">Ребенок – пассажир </w:t>
      </w:r>
      <w:r w:rsidR="00031DCB">
        <w:t>общественного</w:t>
      </w:r>
      <w:r w:rsidRPr="00DA5BA6">
        <w:t xml:space="preserve"> транспорта;</w:t>
      </w:r>
    </w:p>
    <w:p w:rsidR="00E944C2" w:rsidRPr="00DA5BA6" w:rsidRDefault="00E944C2" w:rsidP="00E944C2">
      <w:pPr>
        <w:numPr>
          <w:ilvl w:val="1"/>
          <w:numId w:val="8"/>
        </w:numPr>
        <w:tabs>
          <w:tab w:val="clear" w:pos="1980"/>
          <w:tab w:val="num" w:pos="1260"/>
        </w:tabs>
        <w:spacing w:before="100" w:beforeAutospacing="1" w:after="100" w:afterAutospacing="1"/>
        <w:ind w:left="0" w:firstLine="900"/>
        <w:jc w:val="both"/>
      </w:pPr>
      <w:r w:rsidRPr="00DA5BA6">
        <w:t>Ребенок – водитель детских транспортных средств (велосипед, санки, ролики и др.).</w:t>
      </w:r>
    </w:p>
    <w:p w:rsidR="00E944C2" w:rsidRPr="00DA5BA6" w:rsidRDefault="00E944C2" w:rsidP="00E944C2">
      <w:pPr>
        <w:ind w:left="540"/>
        <w:jc w:val="both"/>
      </w:pPr>
      <w:r w:rsidRPr="00DA5BA6">
        <w:rPr>
          <w:b/>
        </w:rPr>
        <w:t>Материалы, используемые на занятиях:</w:t>
      </w:r>
      <w:r w:rsidRPr="00DA5BA6">
        <w:t xml:space="preserve"> </w:t>
      </w:r>
    </w:p>
    <w:p w:rsidR="00E944C2" w:rsidRPr="00DA5BA6" w:rsidRDefault="00E944C2" w:rsidP="00E944C2">
      <w:pPr>
        <w:numPr>
          <w:ilvl w:val="0"/>
          <w:numId w:val="10"/>
        </w:numPr>
        <w:jc w:val="both"/>
      </w:pPr>
      <w:r w:rsidRPr="00DA5BA6">
        <w:t>Карандаши, фломастеры,</w:t>
      </w:r>
      <w:r w:rsidR="00052CF4">
        <w:t xml:space="preserve"> краски, клей, ножницы, кисточки, альбомные листы.</w:t>
      </w:r>
    </w:p>
    <w:p w:rsidR="00E944C2" w:rsidRPr="00DA5BA6" w:rsidRDefault="00E944C2" w:rsidP="00E944C2">
      <w:pPr>
        <w:numPr>
          <w:ilvl w:val="0"/>
          <w:numId w:val="10"/>
        </w:numPr>
        <w:jc w:val="both"/>
      </w:pPr>
      <w:r w:rsidRPr="00DA5BA6">
        <w:t>Атрибуты дорожно-посто</w:t>
      </w:r>
      <w:r w:rsidR="00052CF4">
        <w:t>вой службы: жезлы, каски, знаки.</w:t>
      </w:r>
    </w:p>
    <w:p w:rsidR="00E944C2" w:rsidRPr="00DA5BA6" w:rsidRDefault="00E944C2" w:rsidP="00E944C2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DA5BA6">
        <w:t>Транспорт различного функционального назначения (грузовые и легковые машины, автобусы, поезда, пожарные и почтовые машины, «скора</w:t>
      </w:r>
      <w:r w:rsidR="00052CF4">
        <w:t>я медицинская помощь» и т. д.).</w:t>
      </w:r>
    </w:p>
    <w:p w:rsidR="00E944C2" w:rsidRPr="00DA5BA6" w:rsidRDefault="00E944C2" w:rsidP="00E944C2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DA5BA6">
        <w:t>Светофоры, фигур</w:t>
      </w:r>
      <w:r w:rsidR="00052CF4">
        <w:t>ки людей (пешеходов, водителей).</w:t>
      </w:r>
    </w:p>
    <w:p w:rsidR="00E944C2" w:rsidRPr="00DA5BA6" w:rsidRDefault="00052CF4" w:rsidP="00E944C2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Плакаты.</w:t>
      </w:r>
      <w:r w:rsidR="00E944C2" w:rsidRPr="00DA5BA6">
        <w:t xml:space="preserve"> </w:t>
      </w:r>
    </w:p>
    <w:p w:rsidR="00E944C2" w:rsidRPr="00DA5BA6" w:rsidRDefault="00E944C2" w:rsidP="00E944C2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DA5BA6">
        <w:t>Сюжетные картинки, отражающие дорож</w:t>
      </w:r>
      <w:r w:rsidR="00052CF4">
        <w:t>ные ситуации.</w:t>
      </w:r>
    </w:p>
    <w:p w:rsidR="00E944C2" w:rsidRPr="00DA5BA6" w:rsidRDefault="00E944C2" w:rsidP="00E944C2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DA5BA6">
        <w:t>Атрибуты для сюжетно-ролевых, игр в регулировщиков, водителей и пешеходов</w:t>
      </w:r>
      <w:r w:rsidR="00052CF4">
        <w:t xml:space="preserve"> (жезл, свисток, фуражка и др.).</w:t>
      </w:r>
    </w:p>
    <w:p w:rsidR="00E944C2" w:rsidRPr="00DA5BA6" w:rsidRDefault="00E944C2" w:rsidP="00E944C2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DA5BA6">
        <w:t xml:space="preserve">Дорожные знаки. </w:t>
      </w:r>
    </w:p>
    <w:p w:rsidR="00E944C2" w:rsidRPr="00DA5BA6" w:rsidRDefault="00E944C2" w:rsidP="00E944C2">
      <w:pPr>
        <w:ind w:firstLine="540"/>
        <w:jc w:val="both"/>
        <w:rPr>
          <w:b/>
        </w:rPr>
      </w:pPr>
      <w:r w:rsidRPr="00DA5BA6">
        <w:rPr>
          <w:b/>
        </w:rPr>
        <w:t>Дидактические игры:</w:t>
      </w:r>
    </w:p>
    <w:p w:rsidR="00E944C2" w:rsidRPr="00DA5BA6" w:rsidRDefault="00E944C2" w:rsidP="00E944C2">
      <w:pPr>
        <w:numPr>
          <w:ilvl w:val="0"/>
          <w:numId w:val="9"/>
        </w:numPr>
        <w:jc w:val="both"/>
      </w:pPr>
      <w:r w:rsidRPr="00DA5BA6">
        <w:t>«Наша улица»</w:t>
      </w:r>
      <w:r w:rsidR="007C6680">
        <w:t>.</w:t>
      </w:r>
    </w:p>
    <w:p w:rsidR="00E944C2" w:rsidRPr="00DA5BA6" w:rsidRDefault="00E944C2" w:rsidP="00E944C2">
      <w:pPr>
        <w:numPr>
          <w:ilvl w:val="0"/>
          <w:numId w:val="9"/>
        </w:numPr>
        <w:jc w:val="both"/>
      </w:pPr>
      <w:r w:rsidRPr="00DA5BA6">
        <w:t>«Поставь дорожный знак»</w:t>
      </w:r>
      <w:r w:rsidR="007C6680">
        <w:t>.</w:t>
      </w:r>
    </w:p>
    <w:p w:rsidR="00E944C2" w:rsidRPr="00DA5BA6" w:rsidRDefault="00E944C2" w:rsidP="00E944C2">
      <w:pPr>
        <w:numPr>
          <w:ilvl w:val="0"/>
          <w:numId w:val="9"/>
        </w:numPr>
        <w:jc w:val="both"/>
      </w:pPr>
      <w:r w:rsidRPr="00DA5BA6">
        <w:t>«Теремок»</w:t>
      </w:r>
      <w:r w:rsidR="007C6680">
        <w:t>.</w:t>
      </w:r>
    </w:p>
    <w:p w:rsidR="00E944C2" w:rsidRPr="00DA5BA6" w:rsidRDefault="00E944C2" w:rsidP="00E944C2">
      <w:pPr>
        <w:numPr>
          <w:ilvl w:val="0"/>
          <w:numId w:val="9"/>
        </w:numPr>
        <w:jc w:val="both"/>
      </w:pPr>
      <w:r w:rsidRPr="00DA5BA6">
        <w:t>«Угадай, какой знак»</w:t>
      </w:r>
      <w:r w:rsidR="007C6680">
        <w:t>.</w:t>
      </w:r>
    </w:p>
    <w:p w:rsidR="00E944C2" w:rsidRPr="00DA5BA6" w:rsidRDefault="00E944C2" w:rsidP="00E944C2">
      <w:pPr>
        <w:numPr>
          <w:ilvl w:val="0"/>
          <w:numId w:val="9"/>
        </w:numPr>
        <w:jc w:val="both"/>
      </w:pPr>
      <w:r w:rsidRPr="00DA5BA6">
        <w:t>«Виды перекрёстков»</w:t>
      </w:r>
      <w:r w:rsidR="007C6680">
        <w:t>.</w:t>
      </w:r>
    </w:p>
    <w:p w:rsidR="00E944C2" w:rsidRPr="00DA5BA6" w:rsidRDefault="00E944C2" w:rsidP="00E944C2">
      <w:pPr>
        <w:numPr>
          <w:ilvl w:val="0"/>
          <w:numId w:val="9"/>
        </w:numPr>
        <w:jc w:val="both"/>
      </w:pPr>
      <w:r w:rsidRPr="00DA5BA6">
        <w:t>«Улица города»</w:t>
      </w:r>
      <w:r w:rsidR="007C6680">
        <w:t>.</w:t>
      </w:r>
    </w:p>
    <w:p w:rsidR="00E944C2" w:rsidRPr="00DA5BA6" w:rsidRDefault="00E944C2" w:rsidP="00E944C2">
      <w:pPr>
        <w:numPr>
          <w:ilvl w:val="0"/>
          <w:numId w:val="9"/>
        </w:numPr>
        <w:jc w:val="both"/>
      </w:pPr>
      <w:r w:rsidRPr="00DA5BA6">
        <w:t>«Запрещается - разрешается»</w:t>
      </w:r>
      <w:r w:rsidR="007C6680">
        <w:t>.</w:t>
      </w:r>
    </w:p>
    <w:p w:rsidR="00E944C2" w:rsidRPr="00DA5BA6" w:rsidRDefault="00E944C2" w:rsidP="00E944C2">
      <w:pPr>
        <w:numPr>
          <w:ilvl w:val="0"/>
          <w:numId w:val="9"/>
        </w:numPr>
        <w:jc w:val="both"/>
      </w:pPr>
      <w:r w:rsidRPr="00DA5BA6">
        <w:t>«Собери светофор»</w:t>
      </w:r>
      <w:r w:rsidR="007C6680">
        <w:t>.</w:t>
      </w:r>
    </w:p>
    <w:p w:rsidR="00E944C2" w:rsidRPr="00DA5BA6" w:rsidRDefault="00E944C2" w:rsidP="00E944C2">
      <w:pPr>
        <w:numPr>
          <w:ilvl w:val="0"/>
          <w:numId w:val="9"/>
        </w:numPr>
        <w:jc w:val="both"/>
      </w:pPr>
      <w:r w:rsidRPr="00DA5BA6">
        <w:t xml:space="preserve">«О чём говорят знаки?» </w:t>
      </w:r>
    </w:p>
    <w:p w:rsidR="00E944C2" w:rsidRPr="00DA5BA6" w:rsidRDefault="00E944C2" w:rsidP="00E944C2">
      <w:pPr>
        <w:numPr>
          <w:ilvl w:val="0"/>
          <w:numId w:val="9"/>
        </w:numPr>
        <w:jc w:val="both"/>
      </w:pPr>
      <w:r w:rsidRPr="00DA5BA6">
        <w:t xml:space="preserve"> «Где спрятался знак?»</w:t>
      </w:r>
    </w:p>
    <w:p w:rsidR="00E944C2" w:rsidRPr="00DA5BA6" w:rsidRDefault="00E944C2" w:rsidP="00E944C2">
      <w:pPr>
        <w:ind w:left="900"/>
        <w:jc w:val="both"/>
      </w:pPr>
    </w:p>
    <w:p w:rsidR="00E944C2" w:rsidRPr="00DA5BA6" w:rsidRDefault="00E944C2" w:rsidP="00E944C2">
      <w:pPr>
        <w:ind w:firstLine="540"/>
        <w:jc w:val="both"/>
        <w:rPr>
          <w:b/>
        </w:rPr>
      </w:pPr>
      <w:r w:rsidRPr="00DA5BA6">
        <w:rPr>
          <w:b/>
        </w:rPr>
        <w:t>Методические приёмы:</w:t>
      </w:r>
    </w:p>
    <w:p w:rsidR="00E944C2" w:rsidRPr="00DA5BA6" w:rsidRDefault="00A16E7E" w:rsidP="00E944C2">
      <w:pPr>
        <w:numPr>
          <w:ilvl w:val="1"/>
          <w:numId w:val="9"/>
        </w:numPr>
        <w:tabs>
          <w:tab w:val="clear" w:pos="1980"/>
          <w:tab w:val="num" w:pos="1260"/>
        </w:tabs>
        <w:ind w:hanging="1080"/>
        <w:jc w:val="both"/>
      </w:pPr>
      <w:r>
        <w:t>Рассказ.</w:t>
      </w:r>
    </w:p>
    <w:p w:rsidR="00E944C2" w:rsidRPr="00DA5BA6" w:rsidRDefault="00A16E7E" w:rsidP="00E944C2">
      <w:pPr>
        <w:numPr>
          <w:ilvl w:val="1"/>
          <w:numId w:val="9"/>
        </w:numPr>
        <w:tabs>
          <w:tab w:val="clear" w:pos="1980"/>
          <w:tab w:val="num" w:pos="1260"/>
        </w:tabs>
        <w:ind w:hanging="1080"/>
        <w:jc w:val="both"/>
      </w:pPr>
      <w:r>
        <w:t>Беседа.</w:t>
      </w:r>
    </w:p>
    <w:p w:rsidR="00E944C2" w:rsidRPr="00DA5BA6" w:rsidRDefault="00A16E7E" w:rsidP="00E944C2">
      <w:pPr>
        <w:numPr>
          <w:ilvl w:val="1"/>
          <w:numId w:val="9"/>
        </w:numPr>
        <w:tabs>
          <w:tab w:val="clear" w:pos="1980"/>
          <w:tab w:val="num" w:pos="1260"/>
        </w:tabs>
        <w:ind w:hanging="1080"/>
        <w:jc w:val="both"/>
      </w:pPr>
      <w:r>
        <w:t>Ролевая игра.</w:t>
      </w:r>
    </w:p>
    <w:p w:rsidR="00E944C2" w:rsidRPr="00DA5BA6" w:rsidRDefault="00A16E7E" w:rsidP="00E944C2">
      <w:pPr>
        <w:numPr>
          <w:ilvl w:val="1"/>
          <w:numId w:val="9"/>
        </w:numPr>
        <w:tabs>
          <w:tab w:val="clear" w:pos="1980"/>
          <w:tab w:val="num" w:pos="1260"/>
        </w:tabs>
        <w:ind w:hanging="1080"/>
        <w:jc w:val="both"/>
      </w:pPr>
      <w:r>
        <w:t>Дидактические игры.</w:t>
      </w:r>
    </w:p>
    <w:p w:rsidR="00E944C2" w:rsidRPr="00DA5BA6" w:rsidRDefault="00A16E7E" w:rsidP="00E944C2">
      <w:pPr>
        <w:numPr>
          <w:ilvl w:val="1"/>
          <w:numId w:val="9"/>
        </w:numPr>
        <w:tabs>
          <w:tab w:val="clear" w:pos="1980"/>
          <w:tab w:val="num" w:pos="1260"/>
        </w:tabs>
        <w:ind w:hanging="1080"/>
        <w:jc w:val="both"/>
      </w:pPr>
      <w:r>
        <w:t>Чтение и заучивание стихов.</w:t>
      </w:r>
    </w:p>
    <w:p w:rsidR="00E944C2" w:rsidRPr="00DA5BA6" w:rsidRDefault="00A16E7E" w:rsidP="00E944C2">
      <w:pPr>
        <w:numPr>
          <w:ilvl w:val="1"/>
          <w:numId w:val="9"/>
        </w:numPr>
        <w:tabs>
          <w:tab w:val="clear" w:pos="1980"/>
          <w:tab w:val="num" w:pos="1260"/>
        </w:tabs>
        <w:ind w:hanging="1080"/>
        <w:jc w:val="both"/>
      </w:pPr>
      <w:r>
        <w:t>Рассматривание иллюстраций.</w:t>
      </w:r>
    </w:p>
    <w:p w:rsidR="00E944C2" w:rsidRPr="00DA5BA6" w:rsidRDefault="00A16E7E" w:rsidP="00E944C2">
      <w:pPr>
        <w:numPr>
          <w:ilvl w:val="1"/>
          <w:numId w:val="9"/>
        </w:numPr>
        <w:tabs>
          <w:tab w:val="clear" w:pos="1980"/>
          <w:tab w:val="num" w:pos="1260"/>
        </w:tabs>
        <w:ind w:hanging="1080"/>
        <w:jc w:val="both"/>
      </w:pPr>
      <w:r>
        <w:t>Наблюдение.</w:t>
      </w:r>
    </w:p>
    <w:p w:rsidR="00E944C2" w:rsidRPr="00DA5BA6" w:rsidRDefault="00A16E7E" w:rsidP="00E944C2">
      <w:pPr>
        <w:numPr>
          <w:ilvl w:val="1"/>
          <w:numId w:val="9"/>
        </w:numPr>
        <w:tabs>
          <w:tab w:val="clear" w:pos="1980"/>
          <w:tab w:val="num" w:pos="1260"/>
        </w:tabs>
        <w:ind w:hanging="1080"/>
        <w:jc w:val="both"/>
      </w:pPr>
      <w:r>
        <w:t>Экскурсии.</w:t>
      </w:r>
    </w:p>
    <w:p w:rsidR="00E944C2" w:rsidRPr="00DA5BA6" w:rsidRDefault="00E944C2" w:rsidP="00E944C2">
      <w:pPr>
        <w:numPr>
          <w:ilvl w:val="1"/>
          <w:numId w:val="9"/>
        </w:numPr>
        <w:tabs>
          <w:tab w:val="clear" w:pos="1980"/>
          <w:tab w:val="num" w:pos="1260"/>
        </w:tabs>
        <w:ind w:hanging="1080"/>
        <w:jc w:val="both"/>
      </w:pPr>
      <w:r w:rsidRPr="00DA5BA6">
        <w:t>Целевая прогулка на специально оборудованную площадку.</w:t>
      </w:r>
    </w:p>
    <w:p w:rsidR="00E944C2" w:rsidRPr="00DA5BA6" w:rsidRDefault="00E944C2" w:rsidP="00E944C2">
      <w:pPr>
        <w:ind w:left="900"/>
        <w:jc w:val="both"/>
      </w:pPr>
    </w:p>
    <w:p w:rsidR="00E944C2" w:rsidRPr="00DA5BA6" w:rsidRDefault="00E944C2" w:rsidP="00E944C2">
      <w:pPr>
        <w:pStyle w:val="a4"/>
        <w:spacing w:before="0" w:beforeAutospacing="0" w:after="0" w:afterAutospacing="0"/>
        <w:ind w:firstLine="539"/>
        <w:jc w:val="both"/>
      </w:pPr>
      <w:r w:rsidRPr="00DA5BA6">
        <w:t>В процессе обучения детей правилам дорожного движения нельзя ограничиваться лишь словесными объяснениями. Значительное место должно быть отведено практическим формам обучения: наблюдению, экскурсиям, целевым прогулкам, во время которых дети изучают на практике правила для пешеходов, наблюдают дорожное движение, закрепляют ранее полученные знания.</w:t>
      </w:r>
    </w:p>
    <w:p w:rsidR="00E944C2" w:rsidRPr="00DA5BA6" w:rsidRDefault="00E944C2" w:rsidP="00E944C2">
      <w:pPr>
        <w:pStyle w:val="a4"/>
        <w:spacing w:before="0" w:beforeAutospacing="0" w:after="0" w:afterAutospacing="0"/>
        <w:ind w:firstLine="539"/>
        <w:jc w:val="both"/>
      </w:pPr>
      <w:r w:rsidRPr="00DA5BA6">
        <w:lastRenderedPageBreak/>
        <w:t>Проводя целевые прогулки и экскурсии с детьми по улицам в разное время года, понаблюдать, как взаимодействуют пешеходы и транспорт, обратить внимание детей на такие важные моменты для безопасности движения: как освещение, погодные условия, состояние дороги, количество пешеходов, их двигательная активность (гуляют или спешат, перебегают дорогу или спокойно идут по переходу).</w:t>
      </w:r>
    </w:p>
    <w:p w:rsidR="00E944C2" w:rsidRPr="00DA5BA6" w:rsidRDefault="00E944C2" w:rsidP="00E944C2">
      <w:pPr>
        <w:pStyle w:val="a4"/>
        <w:spacing w:before="0" w:beforeAutospacing="0" w:after="0" w:afterAutospacing="0"/>
        <w:ind w:firstLine="539"/>
        <w:jc w:val="both"/>
      </w:pPr>
      <w:r w:rsidRPr="00DA5BA6">
        <w:t xml:space="preserve">Зимой обратить внимание на скользкую дорогу: можно поскользнуться и упасть; водителю трудно остановить машину (даже после того как он нажмет на тормоз, машина скользит и проезжает еще несколько метров). </w:t>
      </w:r>
    </w:p>
    <w:p w:rsidR="00E944C2" w:rsidRPr="00DA5BA6" w:rsidRDefault="00E944C2" w:rsidP="00E944C2">
      <w:pPr>
        <w:pStyle w:val="a4"/>
        <w:spacing w:before="0" w:beforeAutospacing="0" w:after="0" w:afterAutospacing="0"/>
        <w:ind w:firstLine="539"/>
        <w:jc w:val="both"/>
      </w:pPr>
      <w:r w:rsidRPr="00DA5BA6">
        <w:rPr>
          <w:b/>
        </w:rPr>
        <w:t>Ожидаемые результаты:</w:t>
      </w:r>
    </w:p>
    <w:p w:rsidR="00E944C2" w:rsidRPr="00DA5BA6" w:rsidRDefault="00E944C2" w:rsidP="00E944C2">
      <w:pPr>
        <w:pStyle w:val="a4"/>
        <w:spacing w:before="0" w:beforeAutospacing="0" w:after="0" w:afterAutospacing="0"/>
        <w:ind w:firstLine="539"/>
        <w:jc w:val="both"/>
      </w:pPr>
      <w:r w:rsidRPr="00DA5BA6">
        <w:t>Снижение детского травматизма на дорогах</w:t>
      </w:r>
      <w:r w:rsidR="00023863">
        <w:t>.</w:t>
      </w:r>
    </w:p>
    <w:p w:rsidR="00E944C2" w:rsidRPr="00DA5BA6" w:rsidRDefault="00E944C2" w:rsidP="00E944C2">
      <w:pPr>
        <w:pStyle w:val="a4"/>
        <w:spacing w:before="0" w:beforeAutospacing="0" w:after="0" w:afterAutospacing="0"/>
        <w:ind w:firstLine="539"/>
        <w:jc w:val="both"/>
      </w:pPr>
      <w:r w:rsidRPr="00DA5BA6">
        <w:t>Формирование культуры поведения ребёнка и семьи на дорогах.</w:t>
      </w:r>
    </w:p>
    <w:p w:rsidR="00E944C2" w:rsidRPr="00DA5BA6" w:rsidRDefault="00E944C2" w:rsidP="00E944C2">
      <w:pPr>
        <w:pStyle w:val="a4"/>
        <w:spacing w:before="0" w:beforeAutospacing="0" w:after="0" w:afterAutospacing="0"/>
        <w:ind w:firstLine="539"/>
        <w:jc w:val="both"/>
      </w:pPr>
      <w:r w:rsidRPr="00DA5BA6">
        <w:t>Развитие логического мышления, памяти, внимания, ориентировка ребёнка в пространстве.</w:t>
      </w:r>
    </w:p>
    <w:p w:rsidR="00E944C2" w:rsidRPr="00DA5BA6" w:rsidRDefault="00E944C2" w:rsidP="00E944C2">
      <w:pPr>
        <w:pStyle w:val="a4"/>
        <w:spacing w:before="0" w:beforeAutospacing="0" w:after="0" w:afterAutospacing="0"/>
        <w:ind w:firstLine="539"/>
        <w:jc w:val="both"/>
      </w:pPr>
      <w:r w:rsidRPr="00DA5BA6">
        <w:t>Обогащение словарного запаса.</w:t>
      </w:r>
    </w:p>
    <w:p w:rsidR="00E944C2" w:rsidRPr="00DA5BA6" w:rsidRDefault="00E944C2" w:rsidP="00E944C2">
      <w:pPr>
        <w:pStyle w:val="a4"/>
        <w:spacing w:before="0" w:beforeAutospacing="0" w:after="0" w:afterAutospacing="0"/>
        <w:ind w:firstLine="539"/>
        <w:jc w:val="center"/>
        <w:rPr>
          <w:b/>
        </w:rPr>
      </w:pPr>
      <w:r w:rsidRPr="00DA5BA6">
        <w:rPr>
          <w:b/>
        </w:rPr>
        <w:t>Основное содержание программы</w:t>
      </w:r>
    </w:p>
    <w:p w:rsidR="00E944C2" w:rsidRPr="00DA5BA6" w:rsidRDefault="00E944C2" w:rsidP="00E944C2">
      <w:pPr>
        <w:rPr>
          <w:b/>
        </w:rPr>
      </w:pPr>
    </w:p>
    <w:p w:rsidR="00E944C2" w:rsidRPr="00DA5BA6" w:rsidRDefault="00E944C2" w:rsidP="00E944C2">
      <w:pPr>
        <w:jc w:val="both"/>
      </w:pPr>
      <w:r w:rsidRPr="00DA5BA6">
        <w:rPr>
          <w:b/>
        </w:rPr>
        <w:t>Тема: «</w:t>
      </w:r>
      <w:r w:rsidRPr="00DA5BA6">
        <w:t>Дорога в школу и домой»</w:t>
      </w:r>
      <w:r w:rsidR="00023863">
        <w:t>.</w:t>
      </w: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Цель: </w:t>
      </w:r>
      <w:r w:rsidRPr="00DA5BA6">
        <w:t>формировать и развивать у детей целостное восприятие окружающей дорожной среды, наблюдательность; учить выбирать наиболее безопасный путь в школу и домой.</w:t>
      </w: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Материал: </w:t>
      </w:r>
      <w:r w:rsidRPr="00DA5BA6">
        <w:t>иллюстрации по теме занятия.</w:t>
      </w:r>
    </w:p>
    <w:p w:rsidR="00E944C2" w:rsidRPr="00DA5BA6" w:rsidRDefault="00E944C2" w:rsidP="00E944C2">
      <w:pPr>
        <w:jc w:val="both"/>
        <w:rPr>
          <w:b/>
        </w:rPr>
      </w:pPr>
    </w:p>
    <w:p w:rsidR="00E944C2" w:rsidRPr="00DA5BA6" w:rsidRDefault="00E944C2" w:rsidP="00E944C2">
      <w:pPr>
        <w:jc w:val="both"/>
      </w:pPr>
      <w:r w:rsidRPr="00DA5BA6">
        <w:rPr>
          <w:b/>
        </w:rPr>
        <w:t>Тема:</w:t>
      </w:r>
      <w:r w:rsidRPr="00DA5BA6">
        <w:t xml:space="preserve"> «Кого называют пешеходом, водителем, пассажиром». </w:t>
      </w: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Цель: </w:t>
      </w:r>
      <w:r w:rsidRPr="00DA5BA6">
        <w:t>сформировать у школьников некоторые обобщённые понятия, добиться их понимания и осмысления; развить умение оценивать действия водителей, пешеходов и пассажиров как правильные, безопасные и неправильные – опасные; развивать речь детей, умение слушать и отвечать на вопросы учителя.</w:t>
      </w: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Материал: </w:t>
      </w:r>
      <w:r w:rsidRPr="00DA5BA6">
        <w:t>сюжетные картинки по теме занятия.</w:t>
      </w:r>
    </w:p>
    <w:p w:rsidR="00E944C2" w:rsidRPr="00DA5BA6" w:rsidRDefault="00E944C2" w:rsidP="00E944C2">
      <w:pPr>
        <w:jc w:val="both"/>
        <w:rPr>
          <w:b/>
        </w:rPr>
      </w:pPr>
    </w:p>
    <w:p w:rsidR="00E944C2" w:rsidRPr="00DA5BA6" w:rsidRDefault="00E944C2" w:rsidP="00E944C2">
      <w:pPr>
        <w:jc w:val="both"/>
      </w:pPr>
      <w:r w:rsidRPr="00DA5BA6">
        <w:rPr>
          <w:b/>
        </w:rPr>
        <w:t>Тема: «</w:t>
      </w:r>
      <w:r w:rsidRPr="00DA5BA6">
        <w:t>Правила поведения на улице»</w:t>
      </w: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Цель: </w:t>
      </w:r>
      <w:r w:rsidRPr="00DA5BA6">
        <w:t>сформировать элементарные правила поведения на улице; развивать внимание, наблюдательность.</w:t>
      </w:r>
    </w:p>
    <w:p w:rsidR="00E944C2" w:rsidRPr="00DA5BA6" w:rsidRDefault="00E944C2" w:rsidP="00E944C2">
      <w:pPr>
        <w:jc w:val="both"/>
        <w:rPr>
          <w:b/>
        </w:rPr>
      </w:pPr>
    </w:p>
    <w:p w:rsidR="00E944C2" w:rsidRPr="00DA5BA6" w:rsidRDefault="00E944C2" w:rsidP="00E944C2">
      <w:pPr>
        <w:jc w:val="both"/>
        <w:rPr>
          <w:b/>
        </w:rPr>
      </w:pPr>
    </w:p>
    <w:p w:rsidR="00E944C2" w:rsidRPr="00DA5BA6" w:rsidRDefault="00E944C2" w:rsidP="00E944C2">
      <w:pPr>
        <w:jc w:val="both"/>
      </w:pPr>
      <w:r w:rsidRPr="00DA5BA6">
        <w:rPr>
          <w:b/>
        </w:rPr>
        <w:t>Тема: «</w:t>
      </w:r>
      <w:r w:rsidRPr="00DA5BA6">
        <w:t xml:space="preserve">Что такое транспорт». </w:t>
      </w:r>
      <w:proofErr w:type="gramStart"/>
      <w:r w:rsidRPr="00DA5BA6">
        <w:t>Аппликация</w:t>
      </w:r>
      <w:proofErr w:type="gramEnd"/>
      <w:r w:rsidRPr="00DA5BA6">
        <w:t xml:space="preserve"> «Какие бывают автомобили»</w:t>
      </w:r>
      <w:r w:rsidR="000431B0">
        <w:t>.</w:t>
      </w: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Цель: </w:t>
      </w:r>
      <w:r w:rsidRPr="00DA5BA6">
        <w:t>расширить знания детей о видах транспорта, сравнить по внешнему виду</w:t>
      </w: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Материал: </w:t>
      </w:r>
      <w:r w:rsidRPr="00DA5BA6">
        <w:t>иллюстрации с изображение</w:t>
      </w:r>
      <w:r w:rsidR="000431B0">
        <w:t>м</w:t>
      </w:r>
      <w:r w:rsidRPr="00DA5BA6">
        <w:t xml:space="preserve"> транспорта; </w:t>
      </w:r>
      <w:r w:rsidRPr="00DA5BA6">
        <w:rPr>
          <w:i/>
        </w:rPr>
        <w:t>для аппликации</w:t>
      </w:r>
      <w:r w:rsidRPr="00DA5BA6">
        <w:t>: заготовки из цветной плотной бумаги, клей, ножницы, салфетка.</w:t>
      </w:r>
    </w:p>
    <w:p w:rsidR="00E944C2" w:rsidRPr="00DA5BA6" w:rsidRDefault="00E944C2" w:rsidP="00E944C2">
      <w:pPr>
        <w:jc w:val="both"/>
      </w:pPr>
    </w:p>
    <w:p w:rsidR="00E944C2" w:rsidRPr="00DA5BA6" w:rsidRDefault="00E944C2" w:rsidP="00E944C2">
      <w:pPr>
        <w:jc w:val="both"/>
      </w:pPr>
      <w:r w:rsidRPr="00DA5BA6">
        <w:rPr>
          <w:b/>
        </w:rPr>
        <w:t>Тема: «</w:t>
      </w:r>
      <w:r w:rsidRPr="00DA5BA6">
        <w:t>Наблюдение за транспортом».</w:t>
      </w: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Цель: </w:t>
      </w:r>
      <w:r w:rsidRPr="00DA5BA6">
        <w:t>закрепить знания детей о транспорте, о правилах дорожного движения; развивать наблюдательность; расширять кругозор детей.</w:t>
      </w:r>
    </w:p>
    <w:p w:rsidR="00E944C2" w:rsidRPr="00DA5BA6" w:rsidRDefault="00E944C2" w:rsidP="00E944C2">
      <w:pPr>
        <w:jc w:val="both"/>
      </w:pP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 </w:t>
      </w:r>
      <w:r w:rsidR="000431B0" w:rsidRPr="00DA5BA6">
        <w:rPr>
          <w:b/>
        </w:rPr>
        <w:t>Тема:</w:t>
      </w:r>
      <w:r w:rsidR="000431B0" w:rsidRPr="00DA5BA6">
        <w:t xml:space="preserve"> </w:t>
      </w:r>
      <w:r w:rsidRPr="00DA5BA6">
        <w:t xml:space="preserve">«В </w:t>
      </w:r>
      <w:r w:rsidR="00CD19E0">
        <w:t>общественном</w:t>
      </w:r>
      <w:r w:rsidRPr="00DA5BA6">
        <w:t xml:space="preserve"> транспорте»</w:t>
      </w:r>
      <w:r w:rsidR="000431B0">
        <w:t>.</w:t>
      </w:r>
    </w:p>
    <w:p w:rsidR="00E944C2" w:rsidRPr="00DA5BA6" w:rsidRDefault="00E944C2" w:rsidP="00E944C2">
      <w:pPr>
        <w:jc w:val="both"/>
      </w:pPr>
      <w:r w:rsidRPr="00DA5BA6">
        <w:rPr>
          <w:b/>
        </w:rPr>
        <w:t>Цель:</w:t>
      </w:r>
      <w:r w:rsidRPr="00DA5BA6">
        <w:t xml:space="preserve"> познакомить детей с правилами этического и безопасного поведения в транспорте</w:t>
      </w: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Материал: </w:t>
      </w:r>
      <w:r w:rsidRPr="00DA5BA6">
        <w:t xml:space="preserve">сюжетные картинки  с правилами поведения в </w:t>
      </w:r>
      <w:r w:rsidR="00CD19E0">
        <w:t>общественном</w:t>
      </w:r>
      <w:r w:rsidRPr="00DA5BA6">
        <w:t xml:space="preserve"> транспорте, картинки с изображением транспорта.</w:t>
      </w:r>
    </w:p>
    <w:p w:rsidR="00E944C2" w:rsidRPr="00DA5BA6" w:rsidRDefault="00E944C2" w:rsidP="00E944C2">
      <w:pPr>
        <w:jc w:val="both"/>
      </w:pPr>
    </w:p>
    <w:p w:rsidR="00E944C2" w:rsidRPr="00DA5BA6" w:rsidRDefault="00CB060F" w:rsidP="00E944C2">
      <w:pPr>
        <w:jc w:val="both"/>
      </w:pPr>
      <w:r w:rsidRPr="00DA5BA6">
        <w:rPr>
          <w:b/>
        </w:rPr>
        <w:t>Тема:</w:t>
      </w:r>
      <w:r w:rsidR="00E944C2" w:rsidRPr="00DA5BA6">
        <w:rPr>
          <w:b/>
        </w:rPr>
        <w:t xml:space="preserve"> </w:t>
      </w:r>
      <w:r w:rsidR="00E944C2" w:rsidRPr="00DA5BA6">
        <w:t>«Какие опасности подстерегают нас на улицах и дорогах». Рисование «Будь внимателен на дороге!» Чтение рассказа Н. Носова «Автомобиль».</w:t>
      </w: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Цель: </w:t>
      </w:r>
      <w:r w:rsidRPr="00DA5BA6">
        <w:t>формировать и развивать у детей целостное восприятие окружающей дорожной среды; провести анализ типичных ошибок в поведении детей на улицах и дорогах; закрепить правила поведения на улице.</w:t>
      </w:r>
    </w:p>
    <w:p w:rsidR="00E944C2" w:rsidRPr="00DA5BA6" w:rsidRDefault="00E944C2" w:rsidP="00E944C2">
      <w:pPr>
        <w:jc w:val="both"/>
      </w:pPr>
      <w:proofErr w:type="gramStart"/>
      <w:r w:rsidRPr="00DA5BA6">
        <w:rPr>
          <w:b/>
        </w:rPr>
        <w:t xml:space="preserve">Материал: </w:t>
      </w:r>
      <w:r w:rsidRPr="00DA5BA6">
        <w:t xml:space="preserve">сюжетные картинки опасных ситуаций, рассказ Н. Носова «Автомобиль»; </w:t>
      </w:r>
      <w:r w:rsidRPr="00DA5BA6">
        <w:rPr>
          <w:i/>
        </w:rPr>
        <w:t>для рисования</w:t>
      </w:r>
      <w:r w:rsidRPr="00DA5BA6">
        <w:t>: альбомный лист, кисточка, банка для воды, акварель.</w:t>
      </w:r>
      <w:proofErr w:type="gramEnd"/>
    </w:p>
    <w:p w:rsidR="00CB060F" w:rsidRDefault="00CB060F" w:rsidP="00E944C2">
      <w:pPr>
        <w:jc w:val="both"/>
        <w:rPr>
          <w:b/>
        </w:rPr>
      </w:pPr>
    </w:p>
    <w:p w:rsidR="00E944C2" w:rsidRPr="00DA5BA6" w:rsidRDefault="00E944C2" w:rsidP="00E944C2">
      <w:pPr>
        <w:jc w:val="both"/>
      </w:pPr>
      <w:r w:rsidRPr="00DA5BA6">
        <w:rPr>
          <w:b/>
        </w:rPr>
        <w:t>Тема: «</w:t>
      </w:r>
      <w:r w:rsidRPr="00DA5BA6">
        <w:t xml:space="preserve">Дорожные знаки». Чтение </w:t>
      </w:r>
      <w:proofErr w:type="spellStart"/>
      <w:r w:rsidRPr="00DA5BA6">
        <w:t>В.Кожевникова</w:t>
      </w:r>
      <w:proofErr w:type="spellEnd"/>
      <w:r w:rsidRPr="00DA5BA6">
        <w:t xml:space="preserve"> «Песенка о правилах»</w:t>
      </w:r>
      <w:r w:rsidR="00CB060F">
        <w:t>.</w:t>
      </w: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Цель: </w:t>
      </w:r>
      <w:r w:rsidRPr="00DA5BA6">
        <w:t>дать детям знания о дорожных знаках; научить различать и понимать, что обозначают некоторые дорожные знаки; закрепить знания о правилах дорожного движения; развивать логическое мышление, память, ориентацию в окружающей детей обстановке.</w:t>
      </w:r>
    </w:p>
    <w:p w:rsidR="00E944C2" w:rsidRPr="00DA5BA6" w:rsidRDefault="00E944C2" w:rsidP="00E944C2">
      <w:pPr>
        <w:jc w:val="both"/>
      </w:pPr>
      <w:r w:rsidRPr="00DA5BA6">
        <w:rPr>
          <w:b/>
        </w:rPr>
        <w:lastRenderedPageBreak/>
        <w:t xml:space="preserve">Материал: </w:t>
      </w:r>
      <w:r w:rsidRPr="00DA5BA6">
        <w:t>стихотворение В. Кожевникова «Песенка о правилах», набор плакатов «Дорожная азбука», конверты с разрезными знаками.</w:t>
      </w:r>
    </w:p>
    <w:p w:rsidR="00E944C2" w:rsidRPr="00DA5BA6" w:rsidRDefault="00E944C2" w:rsidP="00E944C2">
      <w:pPr>
        <w:jc w:val="both"/>
        <w:rPr>
          <w:b/>
        </w:rPr>
      </w:pP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Тема: </w:t>
      </w:r>
      <w:r w:rsidRPr="00DA5BA6">
        <w:t>«Светофор». Аппликация «Три глаза светофора».</w:t>
      </w: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Цель: </w:t>
      </w:r>
      <w:r w:rsidRPr="00DA5BA6">
        <w:t xml:space="preserve">дать детям новое понятие – «светофор», объяснить его световые сигналы и научить </w:t>
      </w:r>
      <w:proofErr w:type="gramStart"/>
      <w:r w:rsidRPr="00DA5BA6">
        <w:t>безопасно</w:t>
      </w:r>
      <w:proofErr w:type="gramEnd"/>
      <w:r w:rsidRPr="00DA5BA6">
        <w:t xml:space="preserve"> переходить улицу по зелёному сигналу светофора; развивать наблюдательность, логическое мышление.</w:t>
      </w:r>
    </w:p>
    <w:p w:rsidR="00E944C2" w:rsidRPr="00DA5BA6" w:rsidRDefault="00E944C2" w:rsidP="00E944C2">
      <w:pPr>
        <w:jc w:val="both"/>
      </w:pPr>
      <w:proofErr w:type="gramStart"/>
      <w:r w:rsidRPr="00DA5BA6">
        <w:rPr>
          <w:b/>
        </w:rPr>
        <w:t xml:space="preserve">Материал: </w:t>
      </w:r>
      <w:r w:rsidRPr="00DA5BA6">
        <w:t>набор плакатов «Дорога на зелёный свет»; вырезанные для игры кружочки красного, жёлтого, зелёного цвета;</w:t>
      </w:r>
      <w:r w:rsidRPr="00DA5BA6">
        <w:rPr>
          <w:i/>
        </w:rPr>
        <w:t xml:space="preserve"> для аппликации</w:t>
      </w:r>
      <w:r w:rsidRPr="00DA5BA6">
        <w:t>: заготовки из цветной плотной бумаги, клей, ножницы, салфетка.</w:t>
      </w:r>
      <w:proofErr w:type="gramEnd"/>
    </w:p>
    <w:p w:rsidR="00E944C2" w:rsidRPr="00DA5BA6" w:rsidRDefault="00E944C2" w:rsidP="00E944C2">
      <w:pPr>
        <w:jc w:val="both"/>
      </w:pP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Тема: </w:t>
      </w:r>
      <w:r w:rsidRPr="00DA5BA6">
        <w:t>«Наблюдение за работой светофора» (на специально оборудованной площадке).</w:t>
      </w: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Цель: </w:t>
      </w:r>
      <w:r w:rsidRPr="00DA5BA6">
        <w:t>закрепить знания детей о светофоре; формировать понятие о том, что переходить улицу можно только на зелёный сигнал светофора; воспитывать внимательного пешехода.</w:t>
      </w:r>
    </w:p>
    <w:p w:rsidR="00E944C2" w:rsidRPr="00DA5BA6" w:rsidRDefault="00E944C2" w:rsidP="00E944C2">
      <w:pPr>
        <w:jc w:val="both"/>
      </w:pP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Тема: </w:t>
      </w:r>
      <w:r w:rsidRPr="00DA5BA6">
        <w:t xml:space="preserve">«Правила поведения на тротуаре, пешеходной дорожке, обочине». Чтение стихотворения О. </w:t>
      </w:r>
      <w:proofErr w:type="spellStart"/>
      <w:r w:rsidRPr="00DA5BA6">
        <w:t>Бедарева</w:t>
      </w:r>
      <w:proofErr w:type="spellEnd"/>
      <w:r w:rsidRPr="00DA5BA6">
        <w:t xml:space="preserve"> «Азбука безопасности».</w:t>
      </w: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Цель: </w:t>
      </w:r>
      <w:r w:rsidRPr="00DA5BA6">
        <w:t>сформировать у детей представление о значении новых слов: «тротуар», «пешеходная дорожка», «обочина»; учить правилам дисциплинированного поведения, умение предвидеть опасность; воспитывать наблюдательность, осторожность.</w:t>
      </w: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Материал: </w:t>
      </w:r>
      <w:r w:rsidRPr="00DA5BA6">
        <w:t xml:space="preserve">иллюстрации по теме, стихотворение О. </w:t>
      </w:r>
      <w:proofErr w:type="spellStart"/>
      <w:r w:rsidRPr="00DA5BA6">
        <w:t>Бедарева</w:t>
      </w:r>
      <w:proofErr w:type="spellEnd"/>
      <w:r w:rsidRPr="00DA5BA6">
        <w:t xml:space="preserve"> «Азбука безопасности».</w:t>
      </w:r>
    </w:p>
    <w:p w:rsidR="00E944C2" w:rsidRPr="00DA5BA6" w:rsidRDefault="00E944C2" w:rsidP="00E944C2">
      <w:pPr>
        <w:jc w:val="both"/>
      </w:pP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Тема: </w:t>
      </w:r>
      <w:r w:rsidRPr="00DA5BA6">
        <w:t>«Особенности движения по скользкой дороге». Рисование «Осторожно, гололёд!»</w:t>
      </w:r>
      <w:r w:rsidR="00CD19E0">
        <w:t>.</w:t>
      </w:r>
      <w:r w:rsidRPr="00DA5BA6">
        <w:t xml:space="preserve"> Опыт «катание ластика по сухой и мокрой дощечке».</w:t>
      </w: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Цель: </w:t>
      </w:r>
      <w:r w:rsidRPr="00DA5BA6">
        <w:t>закрепить знания детей об особенностях передвижения человека и автотранспорта по скользкой дороге в зимнее время года; познакомить со свойствами скользкой дороги, о невозможности вовремя затормозить; уточнить представления детей о поведении резины на скользкой дороге.</w:t>
      </w:r>
    </w:p>
    <w:p w:rsidR="00E944C2" w:rsidRPr="00DA5BA6" w:rsidRDefault="00E944C2" w:rsidP="00E944C2">
      <w:pPr>
        <w:jc w:val="both"/>
      </w:pPr>
      <w:proofErr w:type="gramStart"/>
      <w:r w:rsidRPr="00DA5BA6">
        <w:rPr>
          <w:b/>
        </w:rPr>
        <w:t xml:space="preserve">Материал: </w:t>
      </w:r>
      <w:r w:rsidRPr="00DA5BA6">
        <w:t xml:space="preserve">иллюстрации о правилах поведении на улице в зимнее время года; </w:t>
      </w:r>
      <w:r w:rsidRPr="00DA5BA6">
        <w:rPr>
          <w:i/>
        </w:rPr>
        <w:t>для опыта</w:t>
      </w:r>
      <w:r w:rsidRPr="00DA5BA6">
        <w:t xml:space="preserve">: ластик, дощечка, кусочек льда; </w:t>
      </w:r>
      <w:r w:rsidRPr="00DA5BA6">
        <w:rPr>
          <w:i/>
        </w:rPr>
        <w:t>для рисования</w:t>
      </w:r>
      <w:r w:rsidRPr="00DA5BA6">
        <w:t>: альбомный лист, кисточка, банка для воды, гуашь.</w:t>
      </w:r>
      <w:proofErr w:type="gramEnd"/>
    </w:p>
    <w:p w:rsidR="00E944C2" w:rsidRPr="00DA5BA6" w:rsidRDefault="00E944C2" w:rsidP="00E944C2">
      <w:pPr>
        <w:jc w:val="both"/>
      </w:pP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Тема: </w:t>
      </w:r>
      <w:r w:rsidRPr="00DA5BA6">
        <w:t>«Где можно и где нельзя играть». Чтение С. Михалков «Гололёд»</w:t>
      </w: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Цель: </w:t>
      </w:r>
      <w:r w:rsidRPr="00DA5BA6">
        <w:t>дать представления детям об опасных и безопасных местах для игр во дворе; научить их необходимым мерам предосторожности.</w:t>
      </w: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Материал: </w:t>
      </w:r>
      <w:r w:rsidRPr="00DA5BA6">
        <w:t>иллюстрации по теме.</w:t>
      </w:r>
    </w:p>
    <w:p w:rsidR="00E944C2" w:rsidRPr="00DA5BA6" w:rsidRDefault="00E944C2" w:rsidP="00E944C2">
      <w:pPr>
        <w:jc w:val="both"/>
        <w:rPr>
          <w:b/>
        </w:rPr>
      </w:pPr>
    </w:p>
    <w:p w:rsidR="00E944C2" w:rsidRPr="00DA5BA6" w:rsidRDefault="00E944C2" w:rsidP="00E944C2">
      <w:pPr>
        <w:jc w:val="both"/>
        <w:rPr>
          <w:b/>
        </w:rPr>
      </w:pPr>
      <w:r w:rsidRPr="00DA5BA6">
        <w:rPr>
          <w:b/>
        </w:rPr>
        <w:t xml:space="preserve">Тема: </w:t>
      </w:r>
      <w:r w:rsidRPr="00DA5BA6">
        <w:t>«Что такое</w:t>
      </w:r>
      <w:r w:rsidRPr="00DA5BA6">
        <w:rPr>
          <w:b/>
        </w:rPr>
        <w:t xml:space="preserve"> </w:t>
      </w:r>
      <w:r w:rsidRPr="00DA5BA6">
        <w:t>пешеходный переход»</w:t>
      </w:r>
      <w:r w:rsidRPr="00DA5BA6">
        <w:rPr>
          <w:b/>
        </w:rPr>
        <w:t xml:space="preserve">. </w:t>
      </w:r>
      <w:r w:rsidRPr="00DA5BA6">
        <w:t>Аппликация «Пешеходный переход»</w:t>
      </w: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Цель: </w:t>
      </w:r>
      <w:r w:rsidRPr="00DA5BA6">
        <w:t>повторить и закрепить знания о проезжей части дороги и правилах движения по тротуару, пешеходной дорожке и обочине; сформировать представление о пешеходных переходах; воспитывать дисциплинированность в соблюдении правил перехода улицы и дороги.</w:t>
      </w:r>
    </w:p>
    <w:p w:rsidR="00E944C2" w:rsidRPr="00DA5BA6" w:rsidRDefault="00E944C2" w:rsidP="00E944C2">
      <w:pPr>
        <w:jc w:val="both"/>
      </w:pPr>
      <w:r w:rsidRPr="00DA5BA6">
        <w:rPr>
          <w:b/>
        </w:rPr>
        <w:t>Материал</w:t>
      </w:r>
      <w:r w:rsidRPr="00DA5BA6">
        <w:t>: иллюстрации пешеходного перехода;</w:t>
      </w:r>
      <w:r w:rsidRPr="00DA5BA6">
        <w:rPr>
          <w:i/>
        </w:rPr>
        <w:t xml:space="preserve"> для аппликации</w:t>
      </w:r>
      <w:r w:rsidRPr="00DA5BA6">
        <w:t>: заготовки из цветной плотной бумаги, клей, ножницы, салфетка.</w:t>
      </w:r>
    </w:p>
    <w:p w:rsidR="00E944C2" w:rsidRPr="00DA5BA6" w:rsidRDefault="00E944C2" w:rsidP="00E944C2">
      <w:pPr>
        <w:jc w:val="both"/>
      </w:pP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Тема: </w:t>
      </w:r>
      <w:r w:rsidRPr="00DA5BA6">
        <w:t xml:space="preserve">«Как правильно переходить улицу». Чтение О. </w:t>
      </w:r>
      <w:proofErr w:type="spellStart"/>
      <w:r w:rsidRPr="00DA5BA6">
        <w:t>Бедарев</w:t>
      </w:r>
      <w:proofErr w:type="spellEnd"/>
      <w:r w:rsidRPr="00DA5BA6">
        <w:t xml:space="preserve"> «Если бы».</w:t>
      </w: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Цель: </w:t>
      </w:r>
      <w:r w:rsidRPr="00DA5BA6">
        <w:t>продолжать детей знакомить с улицей, её особенностями; расширять кругозор; воспитывать дисциплинированного пешехода.</w:t>
      </w: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Материал: </w:t>
      </w:r>
      <w:r w:rsidRPr="00DA5BA6">
        <w:t>набор плакатов «Азбука юного пешехода».</w:t>
      </w:r>
    </w:p>
    <w:p w:rsidR="00E944C2" w:rsidRPr="00DA5BA6" w:rsidRDefault="00E944C2" w:rsidP="00E944C2">
      <w:pPr>
        <w:jc w:val="both"/>
        <w:rPr>
          <w:b/>
        </w:rPr>
      </w:pP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Тема: </w:t>
      </w:r>
      <w:r w:rsidRPr="00DA5BA6">
        <w:t>«Катание на велосипеде (самокате, роликах)». Чтение М. Дружинина «Наш друг светофор. Правила езды на велосипеде»</w:t>
      </w:r>
      <w:r w:rsidR="00CD19E0">
        <w:t>.</w:t>
      </w:r>
      <w:r w:rsidRPr="00DA5BA6">
        <w:rPr>
          <w:b/>
        </w:rPr>
        <w:t xml:space="preserve"> </w:t>
      </w: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Цель: </w:t>
      </w:r>
      <w:r w:rsidRPr="00DA5BA6">
        <w:t>рассмотреть различные опасные ситуации, которые могут возникнуть при катании детей на велосипеде, самокате, роликовых коньках; научить детей правильному поведению в таких ситуациях.</w:t>
      </w:r>
    </w:p>
    <w:p w:rsidR="00E944C2" w:rsidRDefault="00E944C2" w:rsidP="00E944C2">
      <w:pPr>
        <w:jc w:val="both"/>
      </w:pPr>
      <w:r w:rsidRPr="00DA5BA6">
        <w:rPr>
          <w:b/>
        </w:rPr>
        <w:t xml:space="preserve">Материал: </w:t>
      </w:r>
      <w:r w:rsidRPr="00DA5BA6">
        <w:t>иллюстрации по теме, набор плакатов «Дорога на зелёный свет», дорожные знаки «Велосипедная дорожка», «Велосипедное движение запрещено», сюжетные картинки с изображением различных ситуаций.</w:t>
      </w:r>
    </w:p>
    <w:p w:rsidR="00CD19E0" w:rsidRPr="00DA5BA6" w:rsidRDefault="00CD19E0" w:rsidP="00E944C2">
      <w:pPr>
        <w:jc w:val="both"/>
      </w:pPr>
    </w:p>
    <w:p w:rsidR="00E944C2" w:rsidRPr="00DA5BA6" w:rsidRDefault="00E944C2" w:rsidP="00E944C2">
      <w:pPr>
        <w:jc w:val="both"/>
      </w:pPr>
    </w:p>
    <w:p w:rsidR="00E944C2" w:rsidRPr="00DA5BA6" w:rsidRDefault="00E944C2" w:rsidP="00E944C2">
      <w:pPr>
        <w:jc w:val="both"/>
      </w:pPr>
      <w:r w:rsidRPr="00DA5BA6">
        <w:rPr>
          <w:b/>
        </w:rPr>
        <w:lastRenderedPageBreak/>
        <w:t xml:space="preserve">Тема: </w:t>
      </w:r>
      <w:r w:rsidRPr="00DA5BA6">
        <w:t>«К кому можно обратиться за помощью, если ты потерялся на улице?»</w:t>
      </w: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Цель: </w:t>
      </w:r>
      <w:r w:rsidRPr="00DA5BA6">
        <w:t>ребёнок должен усвоить, что если он потерялся на улице, то обращаться за помощью можно не к любому взрослому, а только к милиционеру, военному, продавцу; развивать внимание, память, осторожность.</w:t>
      </w: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Материал: </w:t>
      </w:r>
      <w:r w:rsidRPr="00DA5BA6">
        <w:t>сюжетные картинки с изображением различных ситуаций.</w:t>
      </w:r>
    </w:p>
    <w:p w:rsidR="00E944C2" w:rsidRPr="00DA5BA6" w:rsidRDefault="00E944C2" w:rsidP="00E944C2">
      <w:pPr>
        <w:jc w:val="both"/>
        <w:rPr>
          <w:b/>
        </w:rPr>
      </w:pPr>
    </w:p>
    <w:p w:rsidR="00E944C2" w:rsidRPr="00DA5BA6" w:rsidRDefault="00E944C2" w:rsidP="00E944C2">
      <w:pPr>
        <w:jc w:val="both"/>
      </w:pPr>
      <w:r w:rsidRPr="00DA5BA6">
        <w:rPr>
          <w:b/>
        </w:rPr>
        <w:t>Тема: «</w:t>
      </w:r>
      <w:r w:rsidRPr="00DA5BA6">
        <w:t>Знаешь ли ты свой адрес, телефон, можешь ли объяснить, где живёшь?</w:t>
      </w:r>
      <w:r w:rsidRPr="00DA5BA6">
        <w:rPr>
          <w:b/>
        </w:rPr>
        <w:t>»</w:t>
      </w: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Цель: </w:t>
      </w:r>
      <w:r w:rsidRPr="00DA5BA6">
        <w:t>ребёнок должен запомнить и твёрдо знать свой адрес или хотя бы уметь обозначить ориентиры, которые помогут найти его место жительства; расширять кругозор; развивать внимание, осторожность, память.</w:t>
      </w: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Материал: </w:t>
      </w:r>
      <w:r w:rsidRPr="00DA5BA6">
        <w:t>сюжетные картинки с изображением различных ситуаций.</w:t>
      </w:r>
    </w:p>
    <w:p w:rsidR="00E944C2" w:rsidRPr="00DA5BA6" w:rsidRDefault="00E944C2" w:rsidP="00E944C2">
      <w:pPr>
        <w:jc w:val="both"/>
      </w:pPr>
    </w:p>
    <w:p w:rsidR="00E944C2" w:rsidRPr="00CD19E0" w:rsidRDefault="00CD19E0" w:rsidP="00E944C2">
      <w:pPr>
        <w:jc w:val="both"/>
      </w:pPr>
      <w:r w:rsidRPr="00DA5BA6">
        <w:rPr>
          <w:b/>
        </w:rPr>
        <w:t>Тема:</w:t>
      </w:r>
      <w:r>
        <w:rPr>
          <w:b/>
        </w:rPr>
        <w:t xml:space="preserve"> </w:t>
      </w:r>
      <w:r w:rsidR="00E944C2" w:rsidRPr="00CD19E0">
        <w:t>«Путешествие в страну дорожных знаков».</w:t>
      </w:r>
    </w:p>
    <w:p w:rsidR="00E944C2" w:rsidRPr="00DA5BA6" w:rsidRDefault="00E944C2" w:rsidP="00E944C2">
      <w:pPr>
        <w:jc w:val="both"/>
      </w:pPr>
      <w:r w:rsidRPr="00DA5BA6">
        <w:rPr>
          <w:b/>
        </w:rPr>
        <w:t xml:space="preserve">Цель: </w:t>
      </w:r>
      <w:r w:rsidRPr="00DA5BA6">
        <w:t>закрепить знания детей о правилах безопасного поведения на дороге, правилах дорожного движения; расширять кругозор; воспитывать дисциплинированного пешехода.</w:t>
      </w:r>
    </w:p>
    <w:p w:rsidR="00E944C2" w:rsidRPr="00DA5BA6" w:rsidRDefault="00E944C2" w:rsidP="00E944C2">
      <w:pPr>
        <w:jc w:val="both"/>
      </w:pPr>
    </w:p>
    <w:p w:rsidR="00E944C2" w:rsidRPr="00DA5BA6" w:rsidRDefault="00E944C2" w:rsidP="00E944C2">
      <w:pPr>
        <w:jc w:val="both"/>
        <w:rPr>
          <w:b/>
        </w:rPr>
      </w:pPr>
      <w:r w:rsidRPr="00DA5BA6">
        <w:rPr>
          <w:b/>
        </w:rPr>
        <w:t>Список литературы.</w:t>
      </w:r>
    </w:p>
    <w:p w:rsidR="00E944C2" w:rsidRPr="00DA5BA6" w:rsidRDefault="00E944C2" w:rsidP="00E944C2">
      <w:pPr>
        <w:jc w:val="both"/>
      </w:pPr>
    </w:p>
    <w:p w:rsidR="00E944C2" w:rsidRPr="00DA5BA6" w:rsidRDefault="00E944C2" w:rsidP="00E944C2">
      <w:pPr>
        <w:jc w:val="both"/>
      </w:pPr>
      <w:r w:rsidRPr="00DA5BA6">
        <w:t>1. Авдеева Н.Н</w:t>
      </w:r>
      <w:proofErr w:type="gramStart"/>
      <w:r w:rsidRPr="00DA5BA6">
        <w:t xml:space="preserve"> ,</w:t>
      </w:r>
      <w:proofErr w:type="gramEnd"/>
      <w:r w:rsidRPr="00DA5BA6">
        <w:t xml:space="preserve"> Князева О.Л., </w:t>
      </w:r>
      <w:proofErr w:type="spellStart"/>
      <w:r w:rsidRPr="00DA5BA6">
        <w:t>Стеркина</w:t>
      </w:r>
      <w:proofErr w:type="spellEnd"/>
      <w:r w:rsidRPr="00DA5BA6">
        <w:t xml:space="preserve"> Р.Б. Безопасность на улицах и дорогах, 1997г.</w:t>
      </w:r>
    </w:p>
    <w:p w:rsidR="00E944C2" w:rsidRPr="00DA5BA6" w:rsidRDefault="00E944C2" w:rsidP="00E944C2">
      <w:pPr>
        <w:jc w:val="both"/>
      </w:pPr>
      <w:r w:rsidRPr="00DA5BA6">
        <w:t>2. Атлас медицинских знаний</w:t>
      </w:r>
    </w:p>
    <w:p w:rsidR="00E944C2" w:rsidRPr="00DA5BA6" w:rsidRDefault="00E944C2" w:rsidP="00E944C2">
      <w:pPr>
        <w:jc w:val="both"/>
      </w:pPr>
      <w:r w:rsidRPr="00DA5BA6">
        <w:t>3.Бабина Р.</w:t>
      </w:r>
      <w:proofErr w:type="gramStart"/>
      <w:r w:rsidRPr="00DA5BA6">
        <w:t>П.</w:t>
      </w:r>
      <w:proofErr w:type="gramEnd"/>
      <w:r w:rsidRPr="00DA5BA6">
        <w:t xml:space="preserve"> О чем говорит дорожный алфавит. Мет. Пособие. М: Издательство АСТ-ЛТД, 1997г.</w:t>
      </w:r>
    </w:p>
    <w:p w:rsidR="00E944C2" w:rsidRPr="00DA5BA6" w:rsidRDefault="00E944C2" w:rsidP="00E944C2">
      <w:pPr>
        <w:jc w:val="both"/>
      </w:pPr>
      <w:r w:rsidRPr="00DA5BA6">
        <w:t>4. Бабина Р.П. Безопасность на улицах и дорогах. Мет</w:t>
      </w:r>
      <w:proofErr w:type="gramStart"/>
      <w:r w:rsidRPr="00DA5BA6">
        <w:t>.</w:t>
      </w:r>
      <w:proofErr w:type="gramEnd"/>
      <w:r w:rsidRPr="00DA5BA6">
        <w:t xml:space="preserve"> </w:t>
      </w:r>
      <w:proofErr w:type="gramStart"/>
      <w:r w:rsidRPr="00DA5BA6">
        <w:t>п</w:t>
      </w:r>
      <w:proofErr w:type="gramEnd"/>
      <w:r w:rsidRPr="00DA5BA6">
        <w:t xml:space="preserve">особие 1-4 </w:t>
      </w:r>
      <w:proofErr w:type="spellStart"/>
      <w:r w:rsidRPr="00DA5BA6">
        <w:t>кл</w:t>
      </w:r>
      <w:proofErr w:type="spellEnd"/>
      <w:r w:rsidRPr="00DA5BA6">
        <w:t>. М: ООО «Издательство АСТ-ЛТД», 1997г.</w:t>
      </w:r>
    </w:p>
    <w:p w:rsidR="00E944C2" w:rsidRPr="00DA5BA6" w:rsidRDefault="00E944C2" w:rsidP="00E944C2">
      <w:pPr>
        <w:jc w:val="both"/>
      </w:pPr>
      <w:r w:rsidRPr="00DA5BA6">
        <w:t>5. Бабина Р.П. Увлекательное дорожное путешествие. Учебное пособие для учащихся начальной школы, 1997.</w:t>
      </w:r>
    </w:p>
    <w:p w:rsidR="00E944C2" w:rsidRPr="00DA5BA6" w:rsidRDefault="00E944C2" w:rsidP="00E944C2">
      <w:pPr>
        <w:jc w:val="both"/>
      </w:pPr>
      <w:r w:rsidRPr="00DA5BA6">
        <w:t>6. Бабина Р.П. Советы Дяди Степы, 4 кл.,1997.</w:t>
      </w:r>
    </w:p>
    <w:p w:rsidR="00E944C2" w:rsidRPr="00DA5BA6" w:rsidRDefault="00E944C2" w:rsidP="00E944C2">
      <w:pPr>
        <w:jc w:val="both"/>
      </w:pPr>
      <w:r w:rsidRPr="00DA5BA6">
        <w:t xml:space="preserve">7. Бабина Р.П. Уроки </w:t>
      </w:r>
      <w:proofErr w:type="spellStart"/>
      <w:r w:rsidRPr="00DA5BA6">
        <w:t>Светофорика</w:t>
      </w:r>
      <w:proofErr w:type="spellEnd"/>
      <w:r w:rsidRPr="00DA5BA6">
        <w:t>, 2 кл.,1997.</w:t>
      </w:r>
    </w:p>
    <w:p w:rsidR="00E944C2" w:rsidRPr="00DA5BA6" w:rsidRDefault="00E944C2" w:rsidP="00E944C2">
      <w:pPr>
        <w:jc w:val="both"/>
      </w:pPr>
      <w:r w:rsidRPr="00DA5BA6">
        <w:t>8. Газета «Добрая дорога детства» 2005,2006,2008г.</w:t>
      </w:r>
    </w:p>
    <w:p w:rsidR="00E944C2" w:rsidRPr="00DA5BA6" w:rsidRDefault="00E944C2" w:rsidP="00E944C2">
      <w:pPr>
        <w:jc w:val="both"/>
      </w:pPr>
      <w:r w:rsidRPr="00DA5BA6">
        <w:t>10.  Инструкции лицам, работающим с детьми и обеспечивающим безопасность на дороге.2004г.</w:t>
      </w:r>
    </w:p>
    <w:p w:rsidR="00E944C2" w:rsidRPr="00DA5BA6" w:rsidRDefault="00E944C2" w:rsidP="00E944C2">
      <w:pPr>
        <w:jc w:val="both"/>
      </w:pPr>
      <w:r w:rsidRPr="00DA5BA6">
        <w:t>11 Косой Ю.М. Про дороги и про улицы, 1986г.</w:t>
      </w:r>
    </w:p>
    <w:p w:rsidR="00E944C2" w:rsidRPr="00DA5BA6" w:rsidRDefault="00E944C2" w:rsidP="00E944C2">
      <w:pPr>
        <w:jc w:val="both"/>
      </w:pPr>
      <w:r w:rsidRPr="00DA5BA6">
        <w:t>12. Кузьмина Т.А., Шумилова В.В. Профилактика детского дорожно-транспортного травматизма, Волгоград, Издательство «Учитель», 2007.</w:t>
      </w:r>
    </w:p>
    <w:p w:rsidR="00E944C2" w:rsidRPr="00DA5BA6" w:rsidRDefault="00E944C2" w:rsidP="00E944C2">
      <w:pPr>
        <w:jc w:val="both"/>
      </w:pPr>
      <w:r w:rsidRPr="00DA5BA6">
        <w:t>13. Методические рекомендации по организации работы по безопасности дорожного движения в школе, 2004.</w:t>
      </w:r>
    </w:p>
    <w:p w:rsidR="00E944C2" w:rsidRPr="00DA5BA6" w:rsidRDefault="00E944C2" w:rsidP="00E944C2">
      <w:pPr>
        <w:jc w:val="both"/>
      </w:pPr>
      <w:r w:rsidRPr="00DA5BA6">
        <w:t xml:space="preserve">14.Программа по изучению ПДД «Правила дорожного движения 1-9 классы» </w:t>
      </w:r>
    </w:p>
    <w:p w:rsidR="00E944C2" w:rsidRPr="00DA5BA6" w:rsidRDefault="00E944C2" w:rsidP="00E944C2">
      <w:pPr>
        <w:jc w:val="both"/>
      </w:pPr>
      <w:r w:rsidRPr="00DA5BA6">
        <w:t xml:space="preserve">15.Правила дорожного движения Российской Федерации, М: </w:t>
      </w:r>
      <w:proofErr w:type="spellStart"/>
      <w:r w:rsidRPr="00DA5BA6">
        <w:t>Эксмо</w:t>
      </w:r>
      <w:proofErr w:type="spellEnd"/>
      <w:r w:rsidRPr="00DA5BA6">
        <w:t>, 2007.</w:t>
      </w:r>
    </w:p>
    <w:p w:rsidR="00E944C2" w:rsidRPr="00DA5BA6" w:rsidRDefault="00E944C2" w:rsidP="00E944C2">
      <w:pPr>
        <w:jc w:val="both"/>
      </w:pPr>
      <w:r w:rsidRPr="00DA5BA6">
        <w:t xml:space="preserve">18.  </w:t>
      </w:r>
      <w:proofErr w:type="spellStart"/>
      <w:r w:rsidRPr="00DA5BA6">
        <w:t>Смушкевич</w:t>
      </w:r>
      <w:proofErr w:type="spellEnd"/>
      <w:r w:rsidRPr="00DA5BA6">
        <w:t xml:space="preserve"> Е.С., </w:t>
      </w:r>
      <w:proofErr w:type="spellStart"/>
      <w:r w:rsidRPr="00DA5BA6">
        <w:t>Якупов</w:t>
      </w:r>
      <w:proofErr w:type="spellEnd"/>
      <w:r w:rsidRPr="00DA5BA6">
        <w:t xml:space="preserve"> А.М. Мы идем по улице. Сборник материалов и мет. Рекомендаций к изучению правил безопасного движения во 2кл., 1997.</w:t>
      </w:r>
    </w:p>
    <w:p w:rsidR="00E944C2" w:rsidRPr="00DA5BA6" w:rsidRDefault="00E944C2" w:rsidP="00E944C2">
      <w:pPr>
        <w:jc w:val="both"/>
      </w:pPr>
      <w:r w:rsidRPr="00DA5BA6">
        <w:t xml:space="preserve">19. </w:t>
      </w:r>
      <w:proofErr w:type="spellStart"/>
      <w:r w:rsidRPr="00DA5BA6">
        <w:t>Смушкевич</w:t>
      </w:r>
      <w:proofErr w:type="spellEnd"/>
      <w:r w:rsidRPr="00DA5BA6">
        <w:t xml:space="preserve"> Е.С., </w:t>
      </w:r>
      <w:proofErr w:type="spellStart"/>
      <w:r w:rsidRPr="00DA5BA6">
        <w:t>Якупов</w:t>
      </w:r>
      <w:proofErr w:type="spellEnd"/>
      <w:r w:rsidRPr="00DA5BA6">
        <w:t xml:space="preserve"> А.М. Мы идем по улице. Сборник материалов и мет. Рекомендаций к изучению правил безопасного движения в 3 </w:t>
      </w:r>
      <w:proofErr w:type="spellStart"/>
      <w:r w:rsidRPr="00DA5BA6">
        <w:t>кл</w:t>
      </w:r>
      <w:proofErr w:type="spellEnd"/>
      <w:r w:rsidRPr="00DA5BA6">
        <w:t>., 1997.</w:t>
      </w:r>
    </w:p>
    <w:p w:rsidR="00E944C2" w:rsidRPr="00DA5BA6" w:rsidRDefault="00E944C2" w:rsidP="00E944C2">
      <w:pPr>
        <w:jc w:val="both"/>
      </w:pPr>
      <w:r w:rsidRPr="00DA5BA6">
        <w:t>20. Терехова Е.А. Образовательная программа «Дети - дорога – дети», Ставрополь, 1995г.</w:t>
      </w:r>
    </w:p>
    <w:p w:rsidR="00E944C2" w:rsidRPr="00DA5BA6" w:rsidRDefault="00E944C2" w:rsidP="00E944C2">
      <w:pPr>
        <w:jc w:val="both"/>
      </w:pPr>
      <w:r w:rsidRPr="00DA5BA6">
        <w:t xml:space="preserve">21.Фролов М.П., Спиридонов В.Ф. Безопасность на улицах и дорогах. Учебное пособие для 7-8 </w:t>
      </w:r>
      <w:proofErr w:type="spellStart"/>
      <w:r w:rsidRPr="00DA5BA6">
        <w:t>кл</w:t>
      </w:r>
      <w:proofErr w:type="spellEnd"/>
      <w:r w:rsidRPr="00DA5BA6">
        <w:t>., 1997г.</w:t>
      </w:r>
    </w:p>
    <w:p w:rsidR="00E944C2" w:rsidRPr="00DA5BA6" w:rsidRDefault="00E944C2" w:rsidP="00E944C2">
      <w:pPr>
        <w:jc w:val="both"/>
      </w:pPr>
      <w:r w:rsidRPr="00DA5BA6">
        <w:t xml:space="preserve">22. Фролов М.П., Спиридонов В.Ф. Безопасность на улицах и дорогах. Учебное пособие для 9-11 </w:t>
      </w:r>
      <w:proofErr w:type="spellStart"/>
      <w:r w:rsidRPr="00DA5BA6">
        <w:t>кл</w:t>
      </w:r>
      <w:proofErr w:type="spellEnd"/>
      <w:r w:rsidRPr="00DA5BA6">
        <w:t>., 1997г.</w:t>
      </w:r>
    </w:p>
    <w:p w:rsidR="00E944C2" w:rsidRPr="00DA5BA6" w:rsidRDefault="00E944C2" w:rsidP="00E944C2">
      <w:pPr>
        <w:jc w:val="both"/>
      </w:pPr>
      <w:r w:rsidRPr="00DA5BA6">
        <w:t xml:space="preserve">23. Школа светофорных наук, </w:t>
      </w:r>
      <w:proofErr w:type="spellStart"/>
      <w:r w:rsidRPr="00DA5BA6">
        <w:t>г</w:t>
      </w:r>
      <w:proofErr w:type="gramStart"/>
      <w:r w:rsidRPr="00DA5BA6">
        <w:t>.К</w:t>
      </w:r>
      <w:proofErr w:type="gramEnd"/>
      <w:r w:rsidRPr="00DA5BA6">
        <w:t>иров</w:t>
      </w:r>
      <w:proofErr w:type="spellEnd"/>
      <w:r w:rsidRPr="00DA5BA6">
        <w:t>, 2000.</w:t>
      </w:r>
    </w:p>
    <w:p w:rsidR="00E944C2" w:rsidRPr="00DA5BA6" w:rsidRDefault="00E944C2" w:rsidP="00E944C2">
      <w:pPr>
        <w:jc w:val="both"/>
      </w:pPr>
      <w:r w:rsidRPr="00DA5BA6">
        <w:t xml:space="preserve">24. </w:t>
      </w:r>
      <w:proofErr w:type="spellStart"/>
      <w:r w:rsidRPr="00DA5BA6">
        <w:t>Якупов</w:t>
      </w:r>
      <w:proofErr w:type="spellEnd"/>
      <w:r w:rsidRPr="00DA5BA6">
        <w:t xml:space="preserve"> А.М. Безопасность на улицах и дорогах, 1-3 </w:t>
      </w:r>
      <w:proofErr w:type="spellStart"/>
      <w:r w:rsidRPr="00DA5BA6">
        <w:t>кл</w:t>
      </w:r>
      <w:proofErr w:type="spellEnd"/>
      <w:r w:rsidRPr="00DA5BA6">
        <w:t>., 1997.</w:t>
      </w:r>
    </w:p>
    <w:p w:rsidR="00E944C2" w:rsidRPr="00DA5BA6" w:rsidRDefault="00E944C2" w:rsidP="00E944C2">
      <w:pPr>
        <w:jc w:val="both"/>
      </w:pPr>
      <w:r w:rsidRPr="00DA5BA6">
        <w:t>25. Журнал «Педсовет»</w:t>
      </w:r>
    </w:p>
    <w:p w:rsidR="00E944C2" w:rsidRPr="00DA5BA6" w:rsidRDefault="00E944C2" w:rsidP="00E944C2">
      <w:pPr>
        <w:ind w:firstLine="709"/>
        <w:jc w:val="center"/>
        <w:rPr>
          <w:b/>
        </w:rPr>
      </w:pPr>
    </w:p>
    <w:p w:rsidR="00E944C2" w:rsidRPr="00DA5BA6" w:rsidRDefault="00E944C2" w:rsidP="00E944C2">
      <w:pPr>
        <w:ind w:firstLine="709"/>
        <w:jc w:val="center"/>
        <w:rPr>
          <w:b/>
        </w:rPr>
      </w:pPr>
    </w:p>
    <w:p w:rsidR="00E944C2" w:rsidRPr="00DA5BA6" w:rsidRDefault="00E944C2" w:rsidP="00E944C2">
      <w:pPr>
        <w:ind w:firstLine="709"/>
        <w:jc w:val="center"/>
        <w:rPr>
          <w:b/>
        </w:rPr>
      </w:pPr>
    </w:p>
    <w:p w:rsidR="00E944C2" w:rsidRPr="00DA5BA6" w:rsidRDefault="00E944C2" w:rsidP="00E944C2">
      <w:pPr>
        <w:ind w:firstLine="709"/>
        <w:jc w:val="center"/>
        <w:rPr>
          <w:b/>
        </w:rPr>
      </w:pPr>
    </w:p>
    <w:p w:rsidR="00E944C2" w:rsidRPr="00DA5BA6" w:rsidRDefault="00E944C2" w:rsidP="00E944C2">
      <w:pPr>
        <w:ind w:firstLine="709"/>
        <w:jc w:val="center"/>
        <w:rPr>
          <w:b/>
        </w:rPr>
      </w:pPr>
    </w:p>
    <w:p w:rsidR="00E944C2" w:rsidRPr="00DA5BA6" w:rsidRDefault="00E944C2" w:rsidP="00E944C2">
      <w:pPr>
        <w:ind w:firstLine="709"/>
        <w:jc w:val="center"/>
        <w:rPr>
          <w:b/>
        </w:rPr>
      </w:pPr>
    </w:p>
    <w:p w:rsidR="00E944C2" w:rsidRPr="00DA5BA6" w:rsidRDefault="00E944C2" w:rsidP="00E944C2">
      <w:pPr>
        <w:ind w:firstLine="709"/>
        <w:jc w:val="center"/>
        <w:rPr>
          <w:b/>
        </w:rPr>
      </w:pPr>
    </w:p>
    <w:p w:rsidR="00B340C9" w:rsidRPr="00DA5BA6" w:rsidRDefault="00B340C9" w:rsidP="002A179F">
      <w:pPr>
        <w:rPr>
          <w:b/>
        </w:rPr>
      </w:pPr>
    </w:p>
    <w:p w:rsidR="00BD6B55" w:rsidRPr="00DA5BA6" w:rsidRDefault="00BD6B55" w:rsidP="0003474D">
      <w:pPr>
        <w:jc w:val="center"/>
        <w:rPr>
          <w:b/>
        </w:rPr>
      </w:pPr>
    </w:p>
    <w:p w:rsidR="00F3461A" w:rsidRPr="00DA5BA6" w:rsidRDefault="00F3461A" w:rsidP="00F3461A">
      <w:pPr>
        <w:jc w:val="center"/>
        <w:rPr>
          <w:b/>
        </w:rPr>
      </w:pPr>
      <w:r w:rsidRPr="00DA5BA6">
        <w:rPr>
          <w:b/>
        </w:rPr>
        <w:lastRenderedPageBreak/>
        <w:t>Программа «</w:t>
      </w:r>
      <w:proofErr w:type="spellStart"/>
      <w:r w:rsidR="00A1632E" w:rsidRPr="00DA5BA6">
        <w:rPr>
          <w:b/>
        </w:rPr>
        <w:t>Светофорчик</w:t>
      </w:r>
      <w:proofErr w:type="spellEnd"/>
      <w:r w:rsidRPr="00DA5BA6">
        <w:rPr>
          <w:b/>
        </w:rPr>
        <w:t xml:space="preserve">». </w:t>
      </w:r>
      <w:r w:rsidR="00B93B61" w:rsidRPr="00DA5BA6">
        <w:rPr>
          <w:b/>
        </w:rPr>
        <w:t>2</w:t>
      </w:r>
      <w:r w:rsidR="00A1632E" w:rsidRPr="00DA5BA6">
        <w:rPr>
          <w:b/>
        </w:rPr>
        <w:t xml:space="preserve"> класс</w:t>
      </w:r>
    </w:p>
    <w:p w:rsidR="00F3461A" w:rsidRPr="00DA5BA6" w:rsidRDefault="00F3461A" w:rsidP="00F3461A">
      <w:pPr>
        <w:jc w:val="center"/>
      </w:pPr>
    </w:p>
    <w:tbl>
      <w:tblPr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6414"/>
        <w:gridCol w:w="850"/>
        <w:gridCol w:w="993"/>
        <w:gridCol w:w="850"/>
        <w:gridCol w:w="851"/>
      </w:tblGrid>
      <w:tr w:rsidR="00F3461A" w:rsidRPr="00DA5BA6" w:rsidTr="005E5E55">
        <w:trPr>
          <w:trHeight w:val="420"/>
        </w:trPr>
        <w:tc>
          <w:tcPr>
            <w:tcW w:w="1065" w:type="dxa"/>
            <w:vMerge w:val="restart"/>
          </w:tcPr>
          <w:p w:rsidR="00F3461A" w:rsidRPr="00DA5BA6" w:rsidRDefault="00F3461A" w:rsidP="00470A0B">
            <w:pPr>
              <w:jc w:val="center"/>
            </w:pPr>
            <w:r w:rsidRPr="00DA5BA6">
              <w:rPr>
                <w:b/>
                <w:bCs/>
              </w:rPr>
              <w:t xml:space="preserve">№ </w:t>
            </w:r>
            <w:proofErr w:type="gramStart"/>
            <w:r w:rsidRPr="00DA5BA6">
              <w:rPr>
                <w:b/>
                <w:bCs/>
              </w:rPr>
              <w:t>п</w:t>
            </w:r>
            <w:proofErr w:type="gramEnd"/>
            <w:r w:rsidRPr="00DA5BA6">
              <w:rPr>
                <w:b/>
                <w:bCs/>
              </w:rPr>
              <w:t>/п</w:t>
            </w:r>
          </w:p>
        </w:tc>
        <w:tc>
          <w:tcPr>
            <w:tcW w:w="6414" w:type="dxa"/>
            <w:vMerge w:val="restart"/>
            <w:tcBorders>
              <w:right w:val="single" w:sz="4" w:space="0" w:color="auto"/>
            </w:tcBorders>
          </w:tcPr>
          <w:p w:rsidR="00F3461A" w:rsidRPr="00DA5BA6" w:rsidRDefault="00F3461A" w:rsidP="00470A0B">
            <w:pPr>
              <w:jc w:val="center"/>
            </w:pPr>
            <w:r w:rsidRPr="00DA5BA6">
              <w:rPr>
                <w:b/>
                <w:bCs/>
              </w:rPr>
              <w:t>Тематическое содержание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461A" w:rsidRPr="00DA5BA6" w:rsidRDefault="00F3461A" w:rsidP="00470A0B">
            <w:pPr>
              <w:jc w:val="center"/>
            </w:pPr>
            <w:r w:rsidRPr="00DA5BA6">
              <w:rPr>
                <w:b/>
                <w:bCs/>
              </w:rPr>
              <w:t>Ко-во часов</w:t>
            </w:r>
          </w:p>
        </w:tc>
        <w:tc>
          <w:tcPr>
            <w:tcW w:w="851" w:type="dxa"/>
            <w:vMerge w:val="restart"/>
          </w:tcPr>
          <w:p w:rsidR="00F3461A" w:rsidRPr="00DA5BA6" w:rsidRDefault="00F3461A" w:rsidP="00470A0B">
            <w:pPr>
              <w:jc w:val="center"/>
              <w:rPr>
                <w:b/>
                <w:bCs/>
              </w:rPr>
            </w:pPr>
            <w:r w:rsidRPr="00DA5BA6">
              <w:rPr>
                <w:b/>
                <w:bCs/>
              </w:rPr>
              <w:t>Дата</w:t>
            </w:r>
          </w:p>
        </w:tc>
      </w:tr>
      <w:tr w:rsidR="00F3461A" w:rsidRPr="00DA5BA6" w:rsidTr="005E5E55">
        <w:trPr>
          <w:trHeight w:val="360"/>
        </w:trPr>
        <w:tc>
          <w:tcPr>
            <w:tcW w:w="1065" w:type="dxa"/>
            <w:vMerge/>
          </w:tcPr>
          <w:p w:rsidR="00F3461A" w:rsidRPr="00DA5BA6" w:rsidRDefault="00F3461A" w:rsidP="00470A0B">
            <w:pPr>
              <w:jc w:val="center"/>
              <w:rPr>
                <w:b/>
                <w:bCs/>
              </w:rPr>
            </w:pPr>
          </w:p>
        </w:tc>
        <w:tc>
          <w:tcPr>
            <w:tcW w:w="6414" w:type="dxa"/>
            <w:vMerge/>
            <w:tcBorders>
              <w:right w:val="single" w:sz="4" w:space="0" w:color="auto"/>
            </w:tcBorders>
          </w:tcPr>
          <w:p w:rsidR="00F3461A" w:rsidRPr="00DA5BA6" w:rsidRDefault="00F3461A" w:rsidP="00470A0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3461A" w:rsidRPr="00DA5BA6" w:rsidRDefault="00F3461A" w:rsidP="00470A0B">
            <w:pPr>
              <w:jc w:val="center"/>
              <w:rPr>
                <w:b/>
                <w:bCs/>
              </w:rPr>
            </w:pPr>
            <w:r w:rsidRPr="00DA5BA6">
              <w:rPr>
                <w:b/>
                <w:bCs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3461A" w:rsidRPr="00DA5BA6" w:rsidRDefault="00F3461A" w:rsidP="00470A0B">
            <w:pPr>
              <w:jc w:val="center"/>
              <w:rPr>
                <w:b/>
                <w:bCs/>
              </w:rPr>
            </w:pPr>
            <w:r w:rsidRPr="00DA5BA6">
              <w:rPr>
                <w:b/>
                <w:bCs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3461A" w:rsidRPr="00DA5BA6" w:rsidRDefault="00F3461A" w:rsidP="00470A0B">
            <w:pPr>
              <w:jc w:val="center"/>
              <w:rPr>
                <w:b/>
                <w:bCs/>
              </w:rPr>
            </w:pPr>
            <w:proofErr w:type="spellStart"/>
            <w:r w:rsidRPr="00DA5BA6">
              <w:rPr>
                <w:b/>
                <w:bCs/>
              </w:rPr>
              <w:t>Прак</w:t>
            </w:r>
            <w:proofErr w:type="spellEnd"/>
          </w:p>
          <w:p w:rsidR="00F3461A" w:rsidRPr="00DA5BA6" w:rsidRDefault="00F3461A" w:rsidP="00470A0B">
            <w:pPr>
              <w:jc w:val="center"/>
              <w:rPr>
                <w:b/>
                <w:bCs/>
              </w:rPr>
            </w:pPr>
            <w:r w:rsidRPr="00DA5BA6">
              <w:rPr>
                <w:b/>
                <w:bCs/>
              </w:rPr>
              <w:t>тика</w:t>
            </w:r>
          </w:p>
        </w:tc>
        <w:tc>
          <w:tcPr>
            <w:tcW w:w="851" w:type="dxa"/>
            <w:vMerge/>
          </w:tcPr>
          <w:p w:rsidR="00F3461A" w:rsidRPr="00DA5BA6" w:rsidRDefault="00F3461A" w:rsidP="00470A0B">
            <w:pPr>
              <w:jc w:val="center"/>
              <w:rPr>
                <w:b/>
                <w:bCs/>
              </w:rPr>
            </w:pPr>
          </w:p>
        </w:tc>
      </w:tr>
      <w:tr w:rsidR="008E5EB0" w:rsidRPr="00DA5BA6" w:rsidTr="005E5E55">
        <w:tc>
          <w:tcPr>
            <w:tcW w:w="1065" w:type="dxa"/>
          </w:tcPr>
          <w:p w:rsidR="008E5EB0" w:rsidRPr="00DA5BA6" w:rsidRDefault="00394ED9" w:rsidP="008E5EB0">
            <w:pPr>
              <w:rPr>
                <w:b/>
              </w:rPr>
            </w:pPr>
            <w:r w:rsidRPr="00DA5BA6">
              <w:rPr>
                <w:b/>
              </w:rPr>
              <w:t xml:space="preserve">2 </w:t>
            </w:r>
            <w:r w:rsidR="00B86ADD" w:rsidRPr="00DA5BA6">
              <w:rPr>
                <w:b/>
              </w:rPr>
              <w:t>класс</w:t>
            </w:r>
          </w:p>
          <w:p w:rsidR="008E5EB0" w:rsidRPr="00DA5BA6" w:rsidRDefault="008E5EB0" w:rsidP="008E5EB0">
            <w:pPr>
              <w:rPr>
                <w:b/>
              </w:rPr>
            </w:pPr>
          </w:p>
          <w:p w:rsidR="008E5EB0" w:rsidRPr="00DA5BA6" w:rsidRDefault="008E5EB0" w:rsidP="008E5EB0"/>
        </w:tc>
        <w:tc>
          <w:tcPr>
            <w:tcW w:w="6414" w:type="dxa"/>
            <w:tcBorders>
              <w:right w:val="single" w:sz="4" w:space="0" w:color="auto"/>
            </w:tcBorders>
          </w:tcPr>
          <w:p w:rsidR="008E5EB0" w:rsidRPr="00DA5BA6" w:rsidRDefault="008E5EB0" w:rsidP="008E5EB0">
            <w:pPr>
              <w:tabs>
                <w:tab w:val="left" w:pos="360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5EB0" w:rsidRPr="00DA5BA6" w:rsidRDefault="008E5EB0" w:rsidP="008E5EB0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E5EB0" w:rsidRPr="00DA5BA6" w:rsidRDefault="008E5EB0" w:rsidP="008E5EB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5EB0" w:rsidRPr="00DA5BA6" w:rsidRDefault="008E5EB0" w:rsidP="008E5EB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8E5EB0" w:rsidRPr="00DA5BA6" w:rsidRDefault="008E5EB0" w:rsidP="008E5EB0">
            <w:pPr>
              <w:jc w:val="center"/>
            </w:pPr>
          </w:p>
        </w:tc>
      </w:tr>
      <w:tr w:rsidR="008E5EB0" w:rsidRPr="00DA5BA6" w:rsidTr="005E5E55">
        <w:tc>
          <w:tcPr>
            <w:tcW w:w="1065" w:type="dxa"/>
          </w:tcPr>
          <w:p w:rsidR="008E5EB0" w:rsidRPr="00DA5BA6" w:rsidRDefault="008E5EB0" w:rsidP="008E5EB0">
            <w:pPr>
              <w:jc w:val="center"/>
              <w:rPr>
                <w:b/>
              </w:rPr>
            </w:pPr>
            <w:r w:rsidRPr="00DA5BA6">
              <w:rPr>
                <w:b/>
              </w:rPr>
              <w:t>1</w:t>
            </w:r>
          </w:p>
        </w:tc>
        <w:tc>
          <w:tcPr>
            <w:tcW w:w="6414" w:type="dxa"/>
            <w:tcBorders>
              <w:right w:val="single" w:sz="4" w:space="0" w:color="auto"/>
            </w:tcBorders>
          </w:tcPr>
          <w:p w:rsidR="008E5EB0" w:rsidRPr="00DA5BA6" w:rsidRDefault="008E5EB0" w:rsidP="008E5EB0">
            <w:pPr>
              <w:tabs>
                <w:tab w:val="left" w:pos="3600"/>
              </w:tabs>
            </w:pPr>
            <w:r w:rsidRPr="00DA5BA6">
              <w:t>Вводное занятие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5EB0" w:rsidRPr="00DA5BA6" w:rsidRDefault="00B86ADD" w:rsidP="008E5EB0">
            <w:pPr>
              <w:jc w:val="center"/>
            </w:pPr>
            <w:r w:rsidRPr="00DA5BA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E5EB0" w:rsidRPr="00DA5BA6" w:rsidRDefault="008E5EB0" w:rsidP="008E5EB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5EB0" w:rsidRPr="00DA5BA6" w:rsidRDefault="008E5EB0" w:rsidP="008E5EB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8E5EB0" w:rsidRPr="00DA5BA6" w:rsidRDefault="008E5EB0" w:rsidP="008E5EB0">
            <w:pPr>
              <w:jc w:val="center"/>
            </w:pPr>
          </w:p>
        </w:tc>
      </w:tr>
      <w:tr w:rsidR="008E5EB0" w:rsidRPr="00DA5BA6" w:rsidTr="005E5E55">
        <w:tc>
          <w:tcPr>
            <w:tcW w:w="1065" w:type="dxa"/>
          </w:tcPr>
          <w:p w:rsidR="008E5EB0" w:rsidRPr="00DA5BA6" w:rsidRDefault="008E5EB0" w:rsidP="008E5EB0">
            <w:pPr>
              <w:jc w:val="center"/>
              <w:rPr>
                <w:b/>
              </w:rPr>
            </w:pPr>
            <w:r w:rsidRPr="00DA5BA6">
              <w:rPr>
                <w:b/>
              </w:rPr>
              <w:t>2</w:t>
            </w:r>
          </w:p>
          <w:p w:rsidR="008E5EB0" w:rsidRPr="00DA5BA6" w:rsidRDefault="008E5EB0" w:rsidP="008E5EB0">
            <w:pPr>
              <w:jc w:val="center"/>
            </w:pPr>
          </w:p>
        </w:tc>
        <w:tc>
          <w:tcPr>
            <w:tcW w:w="6414" w:type="dxa"/>
            <w:tcBorders>
              <w:right w:val="single" w:sz="4" w:space="0" w:color="auto"/>
            </w:tcBorders>
          </w:tcPr>
          <w:p w:rsidR="008E5EB0" w:rsidRPr="00DA5BA6" w:rsidRDefault="008E5EB0" w:rsidP="008E5EB0">
            <w:pPr>
              <w:tabs>
                <w:tab w:val="left" w:pos="3600"/>
              </w:tabs>
              <w:rPr>
                <w:b/>
              </w:rPr>
            </w:pPr>
            <w:r w:rsidRPr="00DA5BA6">
              <w:rPr>
                <w:b/>
              </w:rPr>
              <w:t>Автомобили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5EB0" w:rsidRPr="00DA5BA6" w:rsidRDefault="006755E7" w:rsidP="00C925AC">
            <w:pPr>
              <w:jc w:val="center"/>
              <w:rPr>
                <w:b/>
              </w:rPr>
            </w:pPr>
            <w:r w:rsidRPr="00DA5BA6">
              <w:rPr>
                <w:b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E5EB0" w:rsidRPr="00DA5BA6" w:rsidRDefault="008E5EB0" w:rsidP="00470A0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5EB0" w:rsidRPr="00DA5BA6" w:rsidRDefault="008E5EB0" w:rsidP="00470A0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8E5EB0" w:rsidRPr="00DA5BA6" w:rsidRDefault="008E5EB0" w:rsidP="00470A0B">
            <w:pPr>
              <w:jc w:val="center"/>
            </w:pPr>
          </w:p>
        </w:tc>
      </w:tr>
      <w:tr w:rsidR="006755E7" w:rsidRPr="00DA5BA6" w:rsidTr="00C05453">
        <w:trPr>
          <w:trHeight w:val="920"/>
        </w:trPr>
        <w:tc>
          <w:tcPr>
            <w:tcW w:w="1065" w:type="dxa"/>
          </w:tcPr>
          <w:p w:rsidR="006755E7" w:rsidRPr="00DA5BA6" w:rsidRDefault="006755E7" w:rsidP="008E5EB0">
            <w:pPr>
              <w:jc w:val="center"/>
            </w:pPr>
          </w:p>
        </w:tc>
        <w:tc>
          <w:tcPr>
            <w:tcW w:w="6414" w:type="dxa"/>
            <w:tcBorders>
              <w:right w:val="single" w:sz="4" w:space="0" w:color="auto"/>
            </w:tcBorders>
          </w:tcPr>
          <w:p w:rsidR="006755E7" w:rsidRPr="00DA5BA6" w:rsidRDefault="006755E7" w:rsidP="008E5EB0">
            <w:pPr>
              <w:tabs>
                <w:tab w:val="left" w:pos="3600"/>
              </w:tabs>
            </w:pPr>
            <w:r w:rsidRPr="00DA5BA6">
              <w:t>История развития колеса.</w:t>
            </w:r>
          </w:p>
          <w:p w:rsidR="006755E7" w:rsidRPr="00DA5BA6" w:rsidRDefault="006755E7" w:rsidP="008E5EB0">
            <w:pPr>
              <w:tabs>
                <w:tab w:val="left" w:pos="3600"/>
              </w:tabs>
            </w:pPr>
            <w:r w:rsidRPr="00DA5BA6">
              <w:t>Колесницы, телеги, повозки, кареты.</w:t>
            </w:r>
          </w:p>
          <w:p w:rsidR="006755E7" w:rsidRPr="00DA5BA6" w:rsidRDefault="006755E7" w:rsidP="008E5EB0">
            <w:pPr>
              <w:tabs>
                <w:tab w:val="left" w:pos="3600"/>
              </w:tabs>
            </w:pPr>
            <w:r w:rsidRPr="00DA5BA6">
              <w:t>Самодвижущие машины, паровые машины, первые автомобили, светофор.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755E7" w:rsidRPr="00DA5BA6" w:rsidRDefault="006755E7" w:rsidP="008E5EB0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755E7" w:rsidRPr="00DA5BA6" w:rsidRDefault="00A06067" w:rsidP="00470A0B">
            <w:pPr>
              <w:jc w:val="center"/>
              <w:rPr>
                <w:color w:val="000000"/>
              </w:rPr>
            </w:pPr>
            <w:r w:rsidRPr="00DA5BA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755E7" w:rsidRPr="00DA5BA6" w:rsidRDefault="006755E7" w:rsidP="00470A0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755E7" w:rsidRPr="00DA5BA6" w:rsidRDefault="006755E7" w:rsidP="00470A0B">
            <w:pPr>
              <w:jc w:val="center"/>
            </w:pPr>
          </w:p>
        </w:tc>
      </w:tr>
      <w:tr w:rsidR="008E5EB0" w:rsidRPr="00DA5BA6" w:rsidTr="005E5E55">
        <w:tc>
          <w:tcPr>
            <w:tcW w:w="1065" w:type="dxa"/>
          </w:tcPr>
          <w:p w:rsidR="008E5EB0" w:rsidRPr="00DA5BA6" w:rsidRDefault="008E5EB0" w:rsidP="008E5EB0"/>
        </w:tc>
        <w:tc>
          <w:tcPr>
            <w:tcW w:w="6414" w:type="dxa"/>
            <w:tcBorders>
              <w:right w:val="single" w:sz="4" w:space="0" w:color="auto"/>
            </w:tcBorders>
          </w:tcPr>
          <w:p w:rsidR="008E5EB0" w:rsidRPr="00DA5BA6" w:rsidRDefault="008E5EB0" w:rsidP="008E5EB0">
            <w:pPr>
              <w:tabs>
                <w:tab w:val="left" w:pos="3600"/>
              </w:tabs>
            </w:pPr>
            <w:r w:rsidRPr="00DA5BA6">
              <w:t>Первые ДТП, первые правила движения.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5EB0" w:rsidRPr="00DA5BA6" w:rsidRDefault="008E5EB0" w:rsidP="008E5EB0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E5EB0" w:rsidRPr="00DA5BA6" w:rsidRDefault="00A06067" w:rsidP="00470A0B">
            <w:pPr>
              <w:jc w:val="center"/>
              <w:rPr>
                <w:color w:val="000000"/>
              </w:rPr>
            </w:pPr>
            <w:r w:rsidRPr="00DA5BA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5EB0" w:rsidRPr="00DA5BA6" w:rsidRDefault="008E5EB0" w:rsidP="00470A0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E26EC" w:rsidRPr="00DA5BA6" w:rsidRDefault="00CE26EC" w:rsidP="00470A0B">
            <w:pPr>
              <w:jc w:val="center"/>
            </w:pPr>
          </w:p>
        </w:tc>
      </w:tr>
      <w:tr w:rsidR="008E5EB0" w:rsidRPr="00DA5BA6" w:rsidTr="005E5E55">
        <w:tc>
          <w:tcPr>
            <w:tcW w:w="1065" w:type="dxa"/>
          </w:tcPr>
          <w:p w:rsidR="008E5EB0" w:rsidRPr="00DA5BA6" w:rsidRDefault="008E5EB0" w:rsidP="008E5EB0">
            <w:pPr>
              <w:jc w:val="center"/>
            </w:pPr>
          </w:p>
        </w:tc>
        <w:tc>
          <w:tcPr>
            <w:tcW w:w="6414" w:type="dxa"/>
            <w:tcBorders>
              <w:right w:val="single" w:sz="4" w:space="0" w:color="auto"/>
            </w:tcBorders>
          </w:tcPr>
          <w:p w:rsidR="008E5EB0" w:rsidRPr="00DA5BA6" w:rsidRDefault="008E5EB0" w:rsidP="008E5EB0">
            <w:pPr>
              <w:tabs>
                <w:tab w:val="left" w:pos="3600"/>
              </w:tabs>
            </w:pPr>
            <w:r w:rsidRPr="00DA5BA6">
              <w:t>История развития автомобилестроения. Автомобили нашей страны</w:t>
            </w:r>
            <w:proofErr w:type="gramStart"/>
            <w:r w:rsidRPr="00DA5BA6">
              <w:t>..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5EB0" w:rsidRPr="00DA5BA6" w:rsidRDefault="008E5EB0" w:rsidP="008E5EB0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E5EB0" w:rsidRPr="00DA5BA6" w:rsidRDefault="00A06067" w:rsidP="00470A0B">
            <w:pPr>
              <w:jc w:val="center"/>
              <w:rPr>
                <w:color w:val="000000"/>
              </w:rPr>
            </w:pPr>
            <w:r w:rsidRPr="00DA5BA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5EB0" w:rsidRPr="00DA5BA6" w:rsidRDefault="008E5EB0" w:rsidP="00470A0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E26EC" w:rsidRPr="00DA5BA6" w:rsidRDefault="00CE26EC" w:rsidP="00470A0B">
            <w:pPr>
              <w:jc w:val="center"/>
            </w:pPr>
          </w:p>
        </w:tc>
      </w:tr>
      <w:tr w:rsidR="008E5EB0" w:rsidRPr="00DA5BA6" w:rsidTr="005E5E55">
        <w:tc>
          <w:tcPr>
            <w:tcW w:w="1065" w:type="dxa"/>
          </w:tcPr>
          <w:p w:rsidR="008E5EB0" w:rsidRPr="00DA5BA6" w:rsidRDefault="008E5EB0" w:rsidP="008E5EB0">
            <w:pPr>
              <w:jc w:val="center"/>
            </w:pPr>
          </w:p>
        </w:tc>
        <w:tc>
          <w:tcPr>
            <w:tcW w:w="6414" w:type="dxa"/>
            <w:tcBorders>
              <w:right w:val="single" w:sz="4" w:space="0" w:color="auto"/>
            </w:tcBorders>
          </w:tcPr>
          <w:p w:rsidR="008E5EB0" w:rsidRPr="00DA5BA6" w:rsidRDefault="008E5EB0" w:rsidP="00E31302">
            <w:r w:rsidRPr="00DA5BA6">
              <w:t xml:space="preserve">ДТП. Причины и последствия транспортных происшествий, детский дорожно-транспортный травматизм, опасности на пути в школу, анализ дорожной ситуации, меры безопасности. Разбор конкретных дорожных ситуаций на аварийно-опасных перекрёстках и улицах </w:t>
            </w:r>
            <w:r w:rsidR="00E31302">
              <w:t>населенного пункта</w:t>
            </w:r>
            <w:r w:rsidRPr="00DA5BA6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5EB0" w:rsidRPr="00DA5BA6" w:rsidRDefault="008E5EB0" w:rsidP="008E5EB0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E5EB0" w:rsidRPr="00DA5BA6" w:rsidRDefault="00A06067" w:rsidP="00470A0B">
            <w:pPr>
              <w:jc w:val="center"/>
              <w:rPr>
                <w:color w:val="000000"/>
              </w:rPr>
            </w:pPr>
            <w:r w:rsidRPr="00DA5BA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5EB0" w:rsidRPr="00DA5BA6" w:rsidRDefault="008E5EB0" w:rsidP="00470A0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843B3" w:rsidRPr="00DA5BA6" w:rsidRDefault="006843B3" w:rsidP="00470A0B">
            <w:pPr>
              <w:jc w:val="center"/>
            </w:pPr>
          </w:p>
        </w:tc>
      </w:tr>
      <w:tr w:rsidR="008E5EB0" w:rsidRPr="00DA5BA6" w:rsidTr="005E5E55">
        <w:tc>
          <w:tcPr>
            <w:tcW w:w="1065" w:type="dxa"/>
          </w:tcPr>
          <w:p w:rsidR="008E5EB0" w:rsidRPr="00DA5BA6" w:rsidRDefault="008E5EB0" w:rsidP="008E5EB0">
            <w:pPr>
              <w:jc w:val="center"/>
              <w:rPr>
                <w:b/>
              </w:rPr>
            </w:pPr>
            <w:r w:rsidRPr="00DA5BA6">
              <w:rPr>
                <w:b/>
              </w:rPr>
              <w:t>3</w:t>
            </w:r>
          </w:p>
        </w:tc>
        <w:tc>
          <w:tcPr>
            <w:tcW w:w="6414" w:type="dxa"/>
            <w:tcBorders>
              <w:right w:val="single" w:sz="4" w:space="0" w:color="auto"/>
            </w:tcBorders>
          </w:tcPr>
          <w:p w:rsidR="008E5EB0" w:rsidRPr="00DA5BA6" w:rsidRDefault="008E5EB0" w:rsidP="008E5EB0">
            <w:pPr>
              <w:rPr>
                <w:b/>
              </w:rPr>
            </w:pPr>
            <w:r w:rsidRPr="00DA5BA6">
              <w:rPr>
                <w:b/>
              </w:rPr>
              <w:t>Пассажирский транспорт, пассажиры</w:t>
            </w:r>
            <w:proofErr w:type="gramStart"/>
            <w:r w:rsidRPr="00DA5BA6">
              <w:rPr>
                <w:b/>
              </w:rPr>
              <w:t>..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5EB0" w:rsidRPr="00DA5BA6" w:rsidRDefault="00B86ADD" w:rsidP="008E5EB0">
            <w:pPr>
              <w:jc w:val="center"/>
              <w:rPr>
                <w:b/>
              </w:rPr>
            </w:pPr>
            <w:r w:rsidRPr="00DA5BA6">
              <w:rPr>
                <w:b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E5EB0" w:rsidRPr="00DA5BA6" w:rsidRDefault="008E5EB0" w:rsidP="00470A0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5EB0" w:rsidRPr="00DA5BA6" w:rsidRDefault="008E5EB0" w:rsidP="00470A0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8E5EB0" w:rsidRPr="00DA5BA6" w:rsidRDefault="008E5EB0" w:rsidP="00470A0B">
            <w:pPr>
              <w:jc w:val="center"/>
            </w:pPr>
          </w:p>
        </w:tc>
      </w:tr>
      <w:tr w:rsidR="008E5EB0" w:rsidRPr="00DA5BA6" w:rsidTr="005E5E55">
        <w:tc>
          <w:tcPr>
            <w:tcW w:w="1065" w:type="dxa"/>
          </w:tcPr>
          <w:p w:rsidR="008E5EB0" w:rsidRPr="00DA5BA6" w:rsidRDefault="008E5EB0" w:rsidP="008E5EB0"/>
        </w:tc>
        <w:tc>
          <w:tcPr>
            <w:tcW w:w="6414" w:type="dxa"/>
            <w:tcBorders>
              <w:right w:val="single" w:sz="4" w:space="0" w:color="auto"/>
            </w:tcBorders>
          </w:tcPr>
          <w:p w:rsidR="008E5EB0" w:rsidRPr="00DA5BA6" w:rsidRDefault="008E5EB0" w:rsidP="008E5EB0">
            <w:r w:rsidRPr="00DA5BA6">
              <w:t>История возникновения автобусов, троллейбусов, трамваев. Мы пассажиры. Правила для пассажиров.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5EB0" w:rsidRPr="00DA5BA6" w:rsidRDefault="008E5EB0" w:rsidP="008E5EB0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E5EB0" w:rsidRPr="00DA5BA6" w:rsidRDefault="00A06067" w:rsidP="00470A0B">
            <w:pPr>
              <w:jc w:val="center"/>
              <w:rPr>
                <w:color w:val="000000"/>
              </w:rPr>
            </w:pPr>
            <w:r w:rsidRPr="00DA5BA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5EB0" w:rsidRPr="00DA5BA6" w:rsidRDefault="008E5EB0" w:rsidP="00470A0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E26EC" w:rsidRPr="00DA5BA6" w:rsidRDefault="00CE26EC" w:rsidP="00470A0B">
            <w:pPr>
              <w:jc w:val="center"/>
            </w:pPr>
          </w:p>
        </w:tc>
      </w:tr>
      <w:tr w:rsidR="00AD28E5" w:rsidRPr="00DA5BA6" w:rsidTr="005E5E55">
        <w:tc>
          <w:tcPr>
            <w:tcW w:w="1065" w:type="dxa"/>
          </w:tcPr>
          <w:p w:rsidR="00AD28E5" w:rsidRPr="00DA5BA6" w:rsidRDefault="00AD28E5" w:rsidP="00CB2026">
            <w:pPr>
              <w:jc w:val="center"/>
              <w:rPr>
                <w:b/>
              </w:rPr>
            </w:pPr>
            <w:r w:rsidRPr="00DA5BA6">
              <w:rPr>
                <w:b/>
              </w:rPr>
              <w:t>4</w:t>
            </w:r>
          </w:p>
        </w:tc>
        <w:tc>
          <w:tcPr>
            <w:tcW w:w="6414" w:type="dxa"/>
            <w:tcBorders>
              <w:right w:val="single" w:sz="4" w:space="0" w:color="auto"/>
            </w:tcBorders>
          </w:tcPr>
          <w:p w:rsidR="00AD28E5" w:rsidRPr="00DA5BA6" w:rsidRDefault="00AD28E5" w:rsidP="00CB2026">
            <w:pPr>
              <w:rPr>
                <w:b/>
              </w:rPr>
            </w:pPr>
            <w:r w:rsidRPr="00DA5BA6">
              <w:rPr>
                <w:b/>
              </w:rPr>
              <w:t>Остановки общественного транспорта.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B86ADD" w:rsidP="00CB2026">
            <w:pPr>
              <w:jc w:val="center"/>
              <w:rPr>
                <w:b/>
              </w:rPr>
            </w:pPr>
            <w:r w:rsidRPr="00DA5BA6">
              <w:rPr>
                <w:b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28E5" w:rsidRPr="00DA5BA6" w:rsidRDefault="00AD28E5" w:rsidP="00470A0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AD28E5" w:rsidP="00470A0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D28E5" w:rsidRPr="00DA5BA6" w:rsidRDefault="00AD28E5" w:rsidP="00470A0B">
            <w:pPr>
              <w:jc w:val="center"/>
            </w:pPr>
          </w:p>
        </w:tc>
      </w:tr>
      <w:tr w:rsidR="00AD28E5" w:rsidRPr="00DA5BA6" w:rsidTr="005E5E55">
        <w:tc>
          <w:tcPr>
            <w:tcW w:w="1065" w:type="dxa"/>
          </w:tcPr>
          <w:p w:rsidR="00AD28E5" w:rsidRPr="00DA5BA6" w:rsidRDefault="00AD28E5" w:rsidP="00CB2026"/>
        </w:tc>
        <w:tc>
          <w:tcPr>
            <w:tcW w:w="6414" w:type="dxa"/>
            <w:tcBorders>
              <w:right w:val="single" w:sz="4" w:space="0" w:color="auto"/>
            </w:tcBorders>
          </w:tcPr>
          <w:p w:rsidR="00AD28E5" w:rsidRPr="00DA5BA6" w:rsidRDefault="00AD28E5" w:rsidP="00CB2026">
            <w:r w:rsidRPr="00DA5BA6">
              <w:t>Правила посадки и высадки пассажиров. Правила обхода стоящих транспортных средств</w:t>
            </w:r>
            <w:proofErr w:type="gramStart"/>
            <w:r w:rsidRPr="00DA5BA6">
              <w:t>..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AD28E5" w:rsidP="00CB2026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28E5" w:rsidRPr="00DA5BA6" w:rsidRDefault="00AD28E5" w:rsidP="00470A0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A06067" w:rsidP="00470A0B">
            <w:pPr>
              <w:jc w:val="center"/>
              <w:rPr>
                <w:color w:val="000000"/>
              </w:rPr>
            </w:pPr>
            <w:r w:rsidRPr="00DA5BA6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AD28E5" w:rsidRPr="00DA5BA6" w:rsidRDefault="00AD28E5" w:rsidP="00470A0B">
            <w:pPr>
              <w:jc w:val="center"/>
            </w:pPr>
          </w:p>
        </w:tc>
      </w:tr>
      <w:tr w:rsidR="00AD28E5" w:rsidRPr="00DA5BA6" w:rsidTr="005E5E55">
        <w:tc>
          <w:tcPr>
            <w:tcW w:w="1065" w:type="dxa"/>
          </w:tcPr>
          <w:p w:rsidR="00AD28E5" w:rsidRPr="00DA5BA6" w:rsidRDefault="00AD28E5" w:rsidP="00CB2026"/>
        </w:tc>
        <w:tc>
          <w:tcPr>
            <w:tcW w:w="6414" w:type="dxa"/>
            <w:tcBorders>
              <w:right w:val="single" w:sz="4" w:space="0" w:color="auto"/>
            </w:tcBorders>
          </w:tcPr>
          <w:p w:rsidR="00AD28E5" w:rsidRPr="00DA5BA6" w:rsidRDefault="00AD28E5" w:rsidP="00CB2026">
            <w:r w:rsidRPr="00DA5BA6">
              <w:t>Обязан</w:t>
            </w:r>
            <w:r w:rsidR="007C70E9">
              <w:t>н</w:t>
            </w:r>
            <w:r w:rsidRPr="00DA5BA6">
              <w:t>ости пассажиров. Нужно ли соблюдать правила пассажиров в личном автомобиле.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AD28E5" w:rsidP="00CB2026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28E5" w:rsidRPr="00DA5BA6" w:rsidRDefault="00A06067" w:rsidP="00470A0B">
            <w:pPr>
              <w:jc w:val="center"/>
              <w:rPr>
                <w:color w:val="000000"/>
              </w:rPr>
            </w:pPr>
            <w:r w:rsidRPr="00DA5BA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AD28E5" w:rsidP="00470A0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D28E5" w:rsidRPr="00DA5BA6" w:rsidRDefault="00AD28E5" w:rsidP="00470A0B">
            <w:pPr>
              <w:jc w:val="center"/>
            </w:pPr>
          </w:p>
        </w:tc>
      </w:tr>
      <w:tr w:rsidR="00AD28E5" w:rsidRPr="00DA5BA6" w:rsidTr="005E5E55">
        <w:tc>
          <w:tcPr>
            <w:tcW w:w="1065" w:type="dxa"/>
          </w:tcPr>
          <w:p w:rsidR="00AD28E5" w:rsidRPr="00DA5BA6" w:rsidRDefault="00AD28E5" w:rsidP="00CB2026">
            <w:pPr>
              <w:jc w:val="center"/>
              <w:rPr>
                <w:b/>
              </w:rPr>
            </w:pPr>
            <w:r w:rsidRPr="00DA5BA6">
              <w:rPr>
                <w:b/>
              </w:rPr>
              <w:t>5</w:t>
            </w:r>
          </w:p>
        </w:tc>
        <w:tc>
          <w:tcPr>
            <w:tcW w:w="6414" w:type="dxa"/>
            <w:tcBorders>
              <w:right w:val="single" w:sz="4" w:space="0" w:color="auto"/>
            </w:tcBorders>
          </w:tcPr>
          <w:p w:rsidR="00AD28E5" w:rsidRPr="00DA5BA6" w:rsidRDefault="00AD28E5" w:rsidP="00CB2026">
            <w:pPr>
              <w:rPr>
                <w:b/>
              </w:rPr>
            </w:pPr>
            <w:r w:rsidRPr="00DA5BA6">
              <w:rPr>
                <w:b/>
              </w:rPr>
              <w:t>Правила движения</w:t>
            </w:r>
            <w:r w:rsidR="008D30C3">
              <w:rPr>
                <w:b/>
              </w:rPr>
              <w:t xml:space="preserve"> </w:t>
            </w:r>
            <w:r w:rsidRPr="00DA5BA6">
              <w:rPr>
                <w:b/>
              </w:rPr>
              <w:t>-</w:t>
            </w:r>
            <w:r w:rsidR="008D30C3">
              <w:rPr>
                <w:b/>
              </w:rPr>
              <w:t xml:space="preserve"> </w:t>
            </w:r>
            <w:r w:rsidRPr="00DA5BA6">
              <w:rPr>
                <w:b/>
              </w:rPr>
              <w:t>закон улиц и дорог.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6755E7" w:rsidP="00CB2026">
            <w:pPr>
              <w:jc w:val="center"/>
              <w:rPr>
                <w:b/>
              </w:rPr>
            </w:pPr>
            <w:r w:rsidRPr="00DA5BA6">
              <w:rPr>
                <w:b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28E5" w:rsidRPr="00DA5BA6" w:rsidRDefault="00AD28E5" w:rsidP="00470A0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AD28E5" w:rsidP="00470A0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E26EC" w:rsidRPr="00DA5BA6" w:rsidRDefault="00CE26EC" w:rsidP="00470A0B">
            <w:pPr>
              <w:jc w:val="center"/>
            </w:pPr>
          </w:p>
        </w:tc>
      </w:tr>
      <w:tr w:rsidR="006755E7" w:rsidRPr="00DA5BA6" w:rsidTr="003A236D">
        <w:trPr>
          <w:trHeight w:val="690"/>
        </w:trPr>
        <w:tc>
          <w:tcPr>
            <w:tcW w:w="1065" w:type="dxa"/>
          </w:tcPr>
          <w:p w:rsidR="006755E7" w:rsidRPr="00DA5BA6" w:rsidRDefault="006755E7" w:rsidP="00CB2026"/>
        </w:tc>
        <w:tc>
          <w:tcPr>
            <w:tcW w:w="6414" w:type="dxa"/>
            <w:tcBorders>
              <w:right w:val="single" w:sz="4" w:space="0" w:color="auto"/>
            </w:tcBorders>
          </w:tcPr>
          <w:p w:rsidR="006755E7" w:rsidRPr="00DA5BA6" w:rsidRDefault="006755E7" w:rsidP="00CB2026">
            <w:r w:rsidRPr="00DA5BA6">
              <w:t>Главное правило: Осторожность, внимательность, наблюдательность, спокойствие, выдержка.</w:t>
            </w:r>
          </w:p>
          <w:p w:rsidR="006755E7" w:rsidRPr="00DA5BA6" w:rsidRDefault="006755E7" w:rsidP="00CB2026">
            <w:r w:rsidRPr="00DA5BA6">
              <w:t>Наблюдаем за улицей.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755E7" w:rsidRPr="00DA5BA6" w:rsidRDefault="006755E7" w:rsidP="00CB2026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755E7" w:rsidRPr="00DA5BA6" w:rsidRDefault="006755E7" w:rsidP="00470A0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755E7" w:rsidRPr="00DA5BA6" w:rsidRDefault="00A06067" w:rsidP="00470A0B">
            <w:pPr>
              <w:jc w:val="center"/>
              <w:rPr>
                <w:color w:val="000000"/>
              </w:rPr>
            </w:pPr>
            <w:r w:rsidRPr="00DA5BA6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6755E7" w:rsidRPr="00DA5BA6" w:rsidRDefault="006755E7" w:rsidP="00470A0B">
            <w:pPr>
              <w:jc w:val="center"/>
            </w:pPr>
          </w:p>
        </w:tc>
      </w:tr>
      <w:tr w:rsidR="00AD28E5" w:rsidRPr="00DA5BA6" w:rsidTr="005E5E55">
        <w:tc>
          <w:tcPr>
            <w:tcW w:w="1065" w:type="dxa"/>
          </w:tcPr>
          <w:p w:rsidR="00AD28E5" w:rsidRPr="00DA5BA6" w:rsidRDefault="00AD28E5" w:rsidP="00CB2026"/>
        </w:tc>
        <w:tc>
          <w:tcPr>
            <w:tcW w:w="6414" w:type="dxa"/>
            <w:tcBorders>
              <w:right w:val="single" w:sz="4" w:space="0" w:color="auto"/>
            </w:tcBorders>
          </w:tcPr>
          <w:p w:rsidR="00AD28E5" w:rsidRPr="00DA5BA6" w:rsidRDefault="00AD28E5" w:rsidP="00CB2026">
            <w:r w:rsidRPr="00DA5BA6">
              <w:t>Пешеходы на дороге.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AD28E5" w:rsidP="00CB2026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28E5" w:rsidRPr="00DA5BA6" w:rsidRDefault="00A06067" w:rsidP="00470A0B">
            <w:pPr>
              <w:jc w:val="center"/>
              <w:rPr>
                <w:color w:val="000000"/>
              </w:rPr>
            </w:pPr>
            <w:r w:rsidRPr="00DA5BA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AD28E5" w:rsidP="00470A0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B2026" w:rsidRPr="00DA5BA6" w:rsidRDefault="00CB2026" w:rsidP="00470A0B">
            <w:pPr>
              <w:jc w:val="center"/>
            </w:pPr>
          </w:p>
        </w:tc>
      </w:tr>
      <w:tr w:rsidR="00AD28E5" w:rsidRPr="00DA5BA6" w:rsidTr="005E5E55">
        <w:tc>
          <w:tcPr>
            <w:tcW w:w="1065" w:type="dxa"/>
          </w:tcPr>
          <w:p w:rsidR="00AD28E5" w:rsidRPr="00DA5BA6" w:rsidRDefault="00AD28E5" w:rsidP="00CB2026"/>
        </w:tc>
        <w:tc>
          <w:tcPr>
            <w:tcW w:w="6414" w:type="dxa"/>
            <w:tcBorders>
              <w:right w:val="single" w:sz="4" w:space="0" w:color="auto"/>
            </w:tcBorders>
          </w:tcPr>
          <w:p w:rsidR="00AD28E5" w:rsidRPr="00DA5BA6" w:rsidRDefault="00AD28E5" w:rsidP="00CB2026">
            <w:r w:rsidRPr="00DA5BA6">
              <w:t>Сигналы регулировщика и светофора.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AD28E5" w:rsidP="00CB2026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28E5" w:rsidRPr="00DA5BA6" w:rsidRDefault="00AD28E5" w:rsidP="00470A0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A06067" w:rsidP="00470A0B">
            <w:pPr>
              <w:jc w:val="center"/>
              <w:rPr>
                <w:color w:val="000000"/>
              </w:rPr>
            </w:pPr>
            <w:r w:rsidRPr="00DA5BA6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AD28E5" w:rsidRPr="00DA5BA6" w:rsidRDefault="00AD28E5" w:rsidP="00470A0B">
            <w:pPr>
              <w:jc w:val="center"/>
            </w:pPr>
          </w:p>
        </w:tc>
      </w:tr>
      <w:tr w:rsidR="006755E7" w:rsidRPr="00DA5BA6" w:rsidTr="003342F0">
        <w:trPr>
          <w:trHeight w:val="567"/>
        </w:trPr>
        <w:tc>
          <w:tcPr>
            <w:tcW w:w="1065" w:type="dxa"/>
          </w:tcPr>
          <w:p w:rsidR="006755E7" w:rsidRPr="00DA5BA6" w:rsidRDefault="006755E7" w:rsidP="00CB2026"/>
        </w:tc>
        <w:tc>
          <w:tcPr>
            <w:tcW w:w="6414" w:type="dxa"/>
            <w:tcBorders>
              <w:right w:val="single" w:sz="4" w:space="0" w:color="auto"/>
            </w:tcBorders>
          </w:tcPr>
          <w:p w:rsidR="006755E7" w:rsidRPr="00DA5BA6" w:rsidRDefault="006755E7" w:rsidP="00CB2026">
            <w:r w:rsidRPr="00DA5BA6">
              <w:t>На загородных дорогах</w:t>
            </w:r>
          </w:p>
          <w:p w:rsidR="006755E7" w:rsidRPr="00DA5BA6" w:rsidRDefault="006755E7" w:rsidP="00CB2026">
            <w:r w:rsidRPr="00DA5BA6">
              <w:t>Обязан</w:t>
            </w:r>
            <w:r w:rsidR="008D30C3">
              <w:t>н</w:t>
            </w:r>
            <w:r w:rsidRPr="00DA5BA6">
              <w:t>ости пешеходов.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755E7" w:rsidRPr="00DA5BA6" w:rsidRDefault="006755E7" w:rsidP="00CB2026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755E7" w:rsidRPr="00DA5BA6" w:rsidRDefault="00A06067" w:rsidP="00470A0B">
            <w:pPr>
              <w:jc w:val="center"/>
              <w:rPr>
                <w:color w:val="000000"/>
              </w:rPr>
            </w:pPr>
            <w:r w:rsidRPr="00DA5BA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755E7" w:rsidRPr="00DA5BA6" w:rsidRDefault="006755E7" w:rsidP="00470A0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755E7" w:rsidRPr="00DA5BA6" w:rsidRDefault="006755E7" w:rsidP="00470A0B">
            <w:pPr>
              <w:jc w:val="center"/>
            </w:pPr>
          </w:p>
        </w:tc>
      </w:tr>
      <w:tr w:rsidR="00AD28E5" w:rsidRPr="00DA5BA6" w:rsidTr="005E5E55">
        <w:tc>
          <w:tcPr>
            <w:tcW w:w="1065" w:type="dxa"/>
          </w:tcPr>
          <w:p w:rsidR="00AD28E5" w:rsidRPr="00DA5BA6" w:rsidRDefault="00AD28E5" w:rsidP="00CB2026"/>
        </w:tc>
        <w:tc>
          <w:tcPr>
            <w:tcW w:w="6414" w:type="dxa"/>
            <w:tcBorders>
              <w:right w:val="single" w:sz="4" w:space="0" w:color="auto"/>
            </w:tcBorders>
          </w:tcPr>
          <w:p w:rsidR="00AD28E5" w:rsidRPr="00DA5BA6" w:rsidRDefault="00AD28E5" w:rsidP="00CB2026">
            <w:r w:rsidRPr="00DA5BA6">
              <w:t>Скоростной режим</w:t>
            </w:r>
            <w:r w:rsidR="00DC12C9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AD28E5" w:rsidP="00CB2026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28E5" w:rsidRPr="00DA5BA6" w:rsidRDefault="00A06067" w:rsidP="00470A0B">
            <w:pPr>
              <w:jc w:val="center"/>
              <w:rPr>
                <w:color w:val="000000"/>
              </w:rPr>
            </w:pPr>
            <w:r w:rsidRPr="00DA5BA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AD28E5" w:rsidP="00470A0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B2026" w:rsidRPr="00DA5BA6" w:rsidRDefault="00CB2026" w:rsidP="00470A0B">
            <w:pPr>
              <w:jc w:val="center"/>
            </w:pPr>
          </w:p>
        </w:tc>
      </w:tr>
      <w:tr w:rsidR="00AD28E5" w:rsidRPr="00DA5BA6" w:rsidTr="005E5E55">
        <w:tc>
          <w:tcPr>
            <w:tcW w:w="1065" w:type="dxa"/>
          </w:tcPr>
          <w:p w:rsidR="00AD28E5" w:rsidRPr="00DA5BA6" w:rsidRDefault="00AD28E5" w:rsidP="00CB2026"/>
        </w:tc>
        <w:tc>
          <w:tcPr>
            <w:tcW w:w="6414" w:type="dxa"/>
            <w:tcBorders>
              <w:right w:val="single" w:sz="4" w:space="0" w:color="auto"/>
            </w:tcBorders>
          </w:tcPr>
          <w:p w:rsidR="00AD28E5" w:rsidRPr="00DA5BA6" w:rsidRDefault="00AD28E5" w:rsidP="00CB2026">
            <w:r w:rsidRPr="00DA5BA6">
              <w:t>Обгон, остановка и стоянка транспортных средств.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AD28E5" w:rsidP="00CB2026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28E5" w:rsidRPr="00DA5BA6" w:rsidRDefault="00AD28E5" w:rsidP="00470A0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AD28E5" w:rsidP="00470A0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D28E5" w:rsidRPr="00DA5BA6" w:rsidRDefault="00AD28E5" w:rsidP="00470A0B">
            <w:pPr>
              <w:jc w:val="center"/>
            </w:pPr>
          </w:p>
        </w:tc>
      </w:tr>
      <w:tr w:rsidR="00AD28E5" w:rsidRPr="00DA5BA6" w:rsidTr="005E5E55">
        <w:tc>
          <w:tcPr>
            <w:tcW w:w="1065" w:type="dxa"/>
          </w:tcPr>
          <w:p w:rsidR="00AD28E5" w:rsidRPr="00DA5BA6" w:rsidRDefault="00AD28E5" w:rsidP="00CB2026"/>
        </w:tc>
        <w:tc>
          <w:tcPr>
            <w:tcW w:w="6414" w:type="dxa"/>
            <w:tcBorders>
              <w:right w:val="single" w:sz="4" w:space="0" w:color="auto"/>
            </w:tcBorders>
          </w:tcPr>
          <w:p w:rsidR="00AD28E5" w:rsidRPr="00DA5BA6" w:rsidRDefault="00AD28E5" w:rsidP="00CB2026">
            <w:r w:rsidRPr="00DA5BA6">
              <w:t>Игротека «Зелёный огонёк»</w:t>
            </w:r>
            <w:r w:rsidR="00DC12C9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AD28E5" w:rsidP="00CB2026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28E5" w:rsidRPr="00DA5BA6" w:rsidRDefault="00AD28E5" w:rsidP="00470A0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F00DC1" w:rsidP="00470A0B">
            <w:pPr>
              <w:jc w:val="center"/>
              <w:rPr>
                <w:color w:val="000000"/>
              </w:rPr>
            </w:pPr>
            <w:r w:rsidRPr="00DA5BA6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AD28E5" w:rsidRPr="00DA5BA6" w:rsidRDefault="00AD28E5" w:rsidP="00470A0B">
            <w:pPr>
              <w:jc w:val="center"/>
            </w:pPr>
          </w:p>
        </w:tc>
      </w:tr>
      <w:tr w:rsidR="00AD28E5" w:rsidRPr="00DA5BA6" w:rsidTr="005E5E55">
        <w:tc>
          <w:tcPr>
            <w:tcW w:w="1065" w:type="dxa"/>
          </w:tcPr>
          <w:p w:rsidR="00AD28E5" w:rsidRPr="00DA5BA6" w:rsidRDefault="00AD28E5" w:rsidP="00CB2026">
            <w:pPr>
              <w:jc w:val="center"/>
              <w:rPr>
                <w:b/>
              </w:rPr>
            </w:pPr>
            <w:r w:rsidRPr="00DA5BA6">
              <w:rPr>
                <w:b/>
              </w:rPr>
              <w:t>6</w:t>
            </w:r>
          </w:p>
        </w:tc>
        <w:tc>
          <w:tcPr>
            <w:tcW w:w="6414" w:type="dxa"/>
            <w:tcBorders>
              <w:right w:val="single" w:sz="4" w:space="0" w:color="auto"/>
            </w:tcBorders>
          </w:tcPr>
          <w:p w:rsidR="00AD28E5" w:rsidRPr="00DA5BA6" w:rsidRDefault="00AD28E5" w:rsidP="00CB2026">
            <w:pPr>
              <w:rPr>
                <w:b/>
              </w:rPr>
            </w:pPr>
            <w:r w:rsidRPr="00DA5BA6">
              <w:rPr>
                <w:b/>
              </w:rPr>
              <w:t>Дорожная азбука.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A06067" w:rsidP="00CB2026">
            <w:pPr>
              <w:jc w:val="center"/>
              <w:rPr>
                <w:b/>
              </w:rPr>
            </w:pPr>
            <w:r w:rsidRPr="00DA5BA6">
              <w:rPr>
                <w:b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28E5" w:rsidRPr="00DA5BA6" w:rsidRDefault="00AD28E5" w:rsidP="00470A0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AD28E5" w:rsidP="00470A0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D28E5" w:rsidRPr="00DA5BA6" w:rsidRDefault="00AD28E5" w:rsidP="00470A0B">
            <w:pPr>
              <w:jc w:val="center"/>
            </w:pPr>
          </w:p>
        </w:tc>
      </w:tr>
      <w:tr w:rsidR="00AD28E5" w:rsidRPr="00DA5BA6" w:rsidTr="005E5E55">
        <w:tc>
          <w:tcPr>
            <w:tcW w:w="1065" w:type="dxa"/>
          </w:tcPr>
          <w:p w:rsidR="00AD28E5" w:rsidRPr="00DA5BA6" w:rsidRDefault="00AD28E5" w:rsidP="00CB2026"/>
        </w:tc>
        <w:tc>
          <w:tcPr>
            <w:tcW w:w="6414" w:type="dxa"/>
            <w:tcBorders>
              <w:right w:val="single" w:sz="4" w:space="0" w:color="auto"/>
            </w:tcBorders>
          </w:tcPr>
          <w:p w:rsidR="00AD28E5" w:rsidRPr="00DA5BA6" w:rsidRDefault="00AD28E5" w:rsidP="00CB2026">
            <w:r w:rsidRPr="00DA5BA6">
              <w:t>Дорожные знаки. Виды дорожных знаков. Предупреждающие знаки, знаки приоритета.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AD28E5" w:rsidP="00CB2026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28E5" w:rsidRPr="00DA5BA6" w:rsidRDefault="00A06067" w:rsidP="00470A0B">
            <w:pPr>
              <w:jc w:val="center"/>
              <w:rPr>
                <w:color w:val="000000"/>
              </w:rPr>
            </w:pPr>
            <w:r w:rsidRPr="00DA5BA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AD28E5" w:rsidP="00470A0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B5ADF" w:rsidRPr="00DA5BA6" w:rsidRDefault="009B5ADF" w:rsidP="00470A0B">
            <w:pPr>
              <w:jc w:val="center"/>
            </w:pPr>
          </w:p>
        </w:tc>
      </w:tr>
      <w:tr w:rsidR="00A06067" w:rsidRPr="00DA5BA6" w:rsidTr="00DC12C9">
        <w:trPr>
          <w:trHeight w:val="269"/>
        </w:trPr>
        <w:tc>
          <w:tcPr>
            <w:tcW w:w="1065" w:type="dxa"/>
          </w:tcPr>
          <w:p w:rsidR="00A06067" w:rsidRPr="00DA5BA6" w:rsidRDefault="00A06067" w:rsidP="00CB2026"/>
        </w:tc>
        <w:tc>
          <w:tcPr>
            <w:tcW w:w="6414" w:type="dxa"/>
            <w:tcBorders>
              <w:right w:val="single" w:sz="4" w:space="0" w:color="auto"/>
            </w:tcBorders>
          </w:tcPr>
          <w:p w:rsidR="00A06067" w:rsidRPr="00DA5BA6" w:rsidRDefault="00A06067" w:rsidP="00CB2026">
            <w:r w:rsidRPr="00DA5BA6">
              <w:t>Предписывающие знаки, информационно-указательные,  знаки сервиса.</w:t>
            </w:r>
          </w:p>
          <w:p w:rsidR="00A06067" w:rsidRPr="00DA5BA6" w:rsidRDefault="00A06067" w:rsidP="00CB2026">
            <w:r w:rsidRPr="00DA5BA6">
              <w:t>Знаки дополнительной информации</w:t>
            </w:r>
            <w:r w:rsidR="00DC12C9">
              <w:t xml:space="preserve"> </w:t>
            </w:r>
            <w:proofErr w:type="gramStart"/>
            <w:r w:rsidRPr="00DA5BA6">
              <w:t xml:space="preserve">( </w:t>
            </w:r>
            <w:proofErr w:type="gramEnd"/>
            <w:r w:rsidRPr="00DA5BA6">
              <w:t>таблички), опознавательные знаки транспортных средств.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6067" w:rsidRPr="00DA5BA6" w:rsidRDefault="00A06067" w:rsidP="00CB2026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06067" w:rsidRPr="00DA5BA6" w:rsidRDefault="00A06067" w:rsidP="00470A0B">
            <w:pPr>
              <w:jc w:val="center"/>
              <w:rPr>
                <w:color w:val="000000"/>
              </w:rPr>
            </w:pPr>
            <w:r w:rsidRPr="00DA5BA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6067" w:rsidRPr="00DA5BA6" w:rsidRDefault="00A06067" w:rsidP="00470A0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6067" w:rsidRPr="00DA5BA6" w:rsidRDefault="00A06067" w:rsidP="00470A0B">
            <w:pPr>
              <w:jc w:val="center"/>
            </w:pPr>
          </w:p>
        </w:tc>
      </w:tr>
      <w:tr w:rsidR="00B86ADD" w:rsidRPr="00DA5BA6" w:rsidTr="007A38BC">
        <w:trPr>
          <w:trHeight w:val="567"/>
        </w:trPr>
        <w:tc>
          <w:tcPr>
            <w:tcW w:w="1065" w:type="dxa"/>
          </w:tcPr>
          <w:p w:rsidR="00B86ADD" w:rsidRPr="00DA5BA6" w:rsidRDefault="00B86ADD" w:rsidP="00CB2026"/>
        </w:tc>
        <w:tc>
          <w:tcPr>
            <w:tcW w:w="6414" w:type="dxa"/>
            <w:tcBorders>
              <w:right w:val="single" w:sz="4" w:space="0" w:color="auto"/>
            </w:tcBorders>
          </w:tcPr>
          <w:p w:rsidR="00B86ADD" w:rsidRPr="00DA5BA6" w:rsidRDefault="00B86ADD" w:rsidP="00CB2026">
            <w:r w:rsidRPr="00DA5BA6">
              <w:t>Дорожная разметка: Горизонтальная разметка</w:t>
            </w:r>
          </w:p>
          <w:p w:rsidR="00B86ADD" w:rsidRPr="00DA5BA6" w:rsidRDefault="00B86ADD" w:rsidP="00CB2026">
            <w:r w:rsidRPr="00DA5BA6">
              <w:t>Элементы улиц и дорог. Вертикальная разметка.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6ADD" w:rsidRPr="00DA5BA6" w:rsidRDefault="00B86ADD" w:rsidP="00CB2026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86ADD" w:rsidRPr="00DA5BA6" w:rsidRDefault="00A06067" w:rsidP="00470A0B">
            <w:pPr>
              <w:jc w:val="center"/>
              <w:rPr>
                <w:color w:val="000000"/>
              </w:rPr>
            </w:pPr>
            <w:r w:rsidRPr="00DA5BA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6ADD" w:rsidRPr="00DA5BA6" w:rsidRDefault="00B86ADD" w:rsidP="00470A0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86ADD" w:rsidRPr="00DA5BA6" w:rsidRDefault="00B86ADD" w:rsidP="00470A0B">
            <w:pPr>
              <w:jc w:val="center"/>
            </w:pPr>
          </w:p>
        </w:tc>
      </w:tr>
      <w:tr w:rsidR="00B86ADD" w:rsidRPr="00DA5BA6" w:rsidTr="00A60DC5">
        <w:trPr>
          <w:trHeight w:val="567"/>
        </w:trPr>
        <w:tc>
          <w:tcPr>
            <w:tcW w:w="1065" w:type="dxa"/>
          </w:tcPr>
          <w:p w:rsidR="00B86ADD" w:rsidRPr="00DA5BA6" w:rsidRDefault="00B86ADD" w:rsidP="00CB2026"/>
        </w:tc>
        <w:tc>
          <w:tcPr>
            <w:tcW w:w="6414" w:type="dxa"/>
            <w:tcBorders>
              <w:right w:val="single" w:sz="4" w:space="0" w:color="auto"/>
            </w:tcBorders>
          </w:tcPr>
          <w:p w:rsidR="00B86ADD" w:rsidRPr="00DA5BA6" w:rsidRDefault="00B86ADD" w:rsidP="00CB2026">
            <w:r w:rsidRPr="00DA5BA6">
              <w:t>Пешеходные переходы.</w:t>
            </w:r>
          </w:p>
          <w:p w:rsidR="00B86ADD" w:rsidRPr="00DA5BA6" w:rsidRDefault="00B86ADD" w:rsidP="00CB2026">
            <w:r w:rsidRPr="00DA5BA6">
              <w:t>Регулировщик. Сигналы регулировщика.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6ADD" w:rsidRPr="00DA5BA6" w:rsidRDefault="00B86ADD" w:rsidP="00CB2026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86ADD" w:rsidRPr="00DA5BA6" w:rsidRDefault="00B86ADD" w:rsidP="00470A0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6ADD" w:rsidRPr="00DA5BA6" w:rsidRDefault="00A06067" w:rsidP="00470A0B">
            <w:pPr>
              <w:jc w:val="center"/>
              <w:rPr>
                <w:color w:val="000000"/>
              </w:rPr>
            </w:pPr>
            <w:r w:rsidRPr="00DA5BA6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B86ADD" w:rsidRPr="00DA5BA6" w:rsidRDefault="00B86ADD" w:rsidP="00470A0B">
            <w:pPr>
              <w:jc w:val="center"/>
            </w:pPr>
          </w:p>
        </w:tc>
      </w:tr>
      <w:tr w:rsidR="00B86ADD" w:rsidRPr="00DA5BA6" w:rsidTr="00AE01FD">
        <w:trPr>
          <w:trHeight w:val="567"/>
        </w:trPr>
        <w:tc>
          <w:tcPr>
            <w:tcW w:w="1065" w:type="dxa"/>
          </w:tcPr>
          <w:p w:rsidR="00B86ADD" w:rsidRPr="00DA5BA6" w:rsidRDefault="00B86ADD" w:rsidP="00CB2026"/>
        </w:tc>
        <w:tc>
          <w:tcPr>
            <w:tcW w:w="6414" w:type="dxa"/>
            <w:tcBorders>
              <w:right w:val="single" w:sz="4" w:space="0" w:color="auto"/>
            </w:tcBorders>
          </w:tcPr>
          <w:p w:rsidR="00B86ADD" w:rsidRPr="00DA5BA6" w:rsidRDefault="00B86ADD" w:rsidP="00CB2026">
            <w:r w:rsidRPr="00DA5BA6">
              <w:t>Правила поведения на улице.</w:t>
            </w:r>
          </w:p>
          <w:p w:rsidR="00B86ADD" w:rsidRPr="00DA5BA6" w:rsidRDefault="00B86ADD" w:rsidP="00CB2026">
            <w:r w:rsidRPr="00DA5BA6">
              <w:t>Сигналы светофора.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6ADD" w:rsidRPr="00DA5BA6" w:rsidRDefault="00B86ADD" w:rsidP="00CB2026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86ADD" w:rsidRPr="00DA5BA6" w:rsidRDefault="00A06067" w:rsidP="00470A0B">
            <w:pPr>
              <w:jc w:val="center"/>
              <w:rPr>
                <w:color w:val="000000"/>
              </w:rPr>
            </w:pPr>
            <w:r w:rsidRPr="00DA5BA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6ADD" w:rsidRPr="00DA5BA6" w:rsidRDefault="00B86ADD" w:rsidP="00470A0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86ADD" w:rsidRPr="00DA5BA6" w:rsidRDefault="00B86ADD" w:rsidP="00470A0B">
            <w:pPr>
              <w:jc w:val="center"/>
            </w:pPr>
          </w:p>
        </w:tc>
      </w:tr>
      <w:tr w:rsidR="00AD28E5" w:rsidRPr="00DA5BA6" w:rsidTr="005E5E55">
        <w:tc>
          <w:tcPr>
            <w:tcW w:w="1065" w:type="dxa"/>
          </w:tcPr>
          <w:p w:rsidR="00AD28E5" w:rsidRPr="00DA5BA6" w:rsidRDefault="00AD28E5" w:rsidP="00CB2026">
            <w:pPr>
              <w:jc w:val="center"/>
              <w:rPr>
                <w:b/>
              </w:rPr>
            </w:pPr>
            <w:r w:rsidRPr="00DA5BA6">
              <w:rPr>
                <w:b/>
              </w:rPr>
              <w:t>7</w:t>
            </w:r>
          </w:p>
        </w:tc>
        <w:tc>
          <w:tcPr>
            <w:tcW w:w="6414" w:type="dxa"/>
            <w:tcBorders>
              <w:right w:val="single" w:sz="4" w:space="0" w:color="auto"/>
            </w:tcBorders>
          </w:tcPr>
          <w:p w:rsidR="00AD28E5" w:rsidRPr="00DA5BA6" w:rsidRDefault="00AD28E5" w:rsidP="00CB2026">
            <w:pPr>
              <w:rPr>
                <w:b/>
              </w:rPr>
            </w:pPr>
            <w:r w:rsidRPr="00DA5BA6">
              <w:rPr>
                <w:b/>
              </w:rPr>
              <w:t>Улица полна неожидан</w:t>
            </w:r>
            <w:r w:rsidR="004F14B6">
              <w:rPr>
                <w:b/>
              </w:rPr>
              <w:t>н</w:t>
            </w:r>
            <w:r w:rsidRPr="00DA5BA6">
              <w:rPr>
                <w:b/>
              </w:rPr>
              <w:t>остей.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6755E7" w:rsidP="00CB2026">
            <w:pPr>
              <w:jc w:val="center"/>
              <w:rPr>
                <w:b/>
              </w:rPr>
            </w:pPr>
            <w:r w:rsidRPr="00DA5BA6">
              <w:rPr>
                <w:b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28E5" w:rsidRPr="00DA5BA6" w:rsidRDefault="00AD28E5" w:rsidP="00470A0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AD28E5" w:rsidP="00470A0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D28E5" w:rsidRPr="00DA5BA6" w:rsidRDefault="00AD28E5" w:rsidP="00470A0B">
            <w:pPr>
              <w:jc w:val="center"/>
            </w:pPr>
          </w:p>
        </w:tc>
      </w:tr>
      <w:tr w:rsidR="006755E7" w:rsidRPr="00DA5BA6" w:rsidTr="00186B78">
        <w:trPr>
          <w:trHeight w:val="690"/>
        </w:trPr>
        <w:tc>
          <w:tcPr>
            <w:tcW w:w="1065" w:type="dxa"/>
          </w:tcPr>
          <w:p w:rsidR="006755E7" w:rsidRPr="00DA5BA6" w:rsidRDefault="006755E7" w:rsidP="00CB2026">
            <w:pPr>
              <w:rPr>
                <w:b/>
              </w:rPr>
            </w:pPr>
          </w:p>
        </w:tc>
        <w:tc>
          <w:tcPr>
            <w:tcW w:w="6414" w:type="dxa"/>
            <w:tcBorders>
              <w:right w:val="single" w:sz="4" w:space="0" w:color="auto"/>
            </w:tcBorders>
          </w:tcPr>
          <w:p w:rsidR="006755E7" w:rsidRPr="00DA5BA6" w:rsidRDefault="006755E7" w:rsidP="00CB2026">
            <w:r w:rsidRPr="00DA5BA6">
              <w:t>Ограниченный обзор. Состояние дороги в разное время года.</w:t>
            </w:r>
          </w:p>
          <w:p w:rsidR="006755E7" w:rsidRPr="00DA5BA6" w:rsidRDefault="006755E7" w:rsidP="00CB2026">
            <w:r w:rsidRPr="00DA5BA6">
              <w:t>Особенность движения и остановки легковых автомобилей. Звуковые сигналы.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755E7" w:rsidRPr="00DA5BA6" w:rsidRDefault="006755E7" w:rsidP="00CB2026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6755E7" w:rsidRPr="00DA5BA6" w:rsidRDefault="00A06067" w:rsidP="00423C56">
            <w:pPr>
              <w:jc w:val="center"/>
              <w:rPr>
                <w:rFonts w:ascii="Calibri" w:hAnsi="Calibri"/>
                <w:color w:val="000000"/>
              </w:rPr>
            </w:pPr>
            <w:r w:rsidRPr="00DA5BA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6755E7" w:rsidRPr="00DA5BA6" w:rsidRDefault="006755E7" w:rsidP="00470A0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</w:tcPr>
          <w:p w:rsidR="006755E7" w:rsidRPr="00DA5BA6" w:rsidRDefault="006755E7" w:rsidP="00470A0B">
            <w:pPr>
              <w:jc w:val="center"/>
            </w:pPr>
          </w:p>
        </w:tc>
      </w:tr>
      <w:tr w:rsidR="00AD28E5" w:rsidRPr="00DA5BA6" w:rsidTr="005E5E55">
        <w:tc>
          <w:tcPr>
            <w:tcW w:w="1065" w:type="dxa"/>
          </w:tcPr>
          <w:p w:rsidR="00AD28E5" w:rsidRPr="00DA5BA6" w:rsidRDefault="00AD28E5" w:rsidP="00CB2026">
            <w:pPr>
              <w:jc w:val="center"/>
              <w:rPr>
                <w:b/>
              </w:rPr>
            </w:pPr>
            <w:r w:rsidRPr="00DA5BA6">
              <w:rPr>
                <w:b/>
              </w:rPr>
              <w:t>8</w:t>
            </w:r>
          </w:p>
        </w:tc>
        <w:tc>
          <w:tcPr>
            <w:tcW w:w="6414" w:type="dxa"/>
            <w:tcBorders>
              <w:right w:val="single" w:sz="4" w:space="0" w:color="auto"/>
            </w:tcBorders>
          </w:tcPr>
          <w:p w:rsidR="00AD28E5" w:rsidRPr="00DA5BA6" w:rsidRDefault="00AD28E5" w:rsidP="00CB2026">
            <w:pPr>
              <w:rPr>
                <w:b/>
              </w:rPr>
            </w:pPr>
            <w:r w:rsidRPr="00DA5BA6">
              <w:rPr>
                <w:b/>
              </w:rPr>
              <w:t>Виды перекрёстков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A06067" w:rsidP="00270F73">
            <w:pPr>
              <w:jc w:val="center"/>
              <w:rPr>
                <w:b/>
              </w:rPr>
            </w:pPr>
            <w:r w:rsidRPr="00DA5BA6">
              <w:rPr>
                <w:b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AD28E5" w:rsidRPr="00DA5BA6" w:rsidRDefault="00AD28E5" w:rsidP="00423C5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AD28E5" w:rsidRPr="00DA5BA6" w:rsidRDefault="00AD28E5" w:rsidP="00423C5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</w:tcPr>
          <w:p w:rsidR="00AD28E5" w:rsidRPr="00DA5BA6" w:rsidRDefault="00AD28E5" w:rsidP="00470A0B">
            <w:pPr>
              <w:jc w:val="center"/>
            </w:pPr>
          </w:p>
        </w:tc>
      </w:tr>
      <w:tr w:rsidR="00A06067" w:rsidRPr="00DA5BA6" w:rsidTr="0041145A">
        <w:trPr>
          <w:trHeight w:val="567"/>
        </w:trPr>
        <w:tc>
          <w:tcPr>
            <w:tcW w:w="1065" w:type="dxa"/>
          </w:tcPr>
          <w:p w:rsidR="00A06067" w:rsidRPr="00DA5BA6" w:rsidRDefault="00A06067" w:rsidP="00CB2026"/>
        </w:tc>
        <w:tc>
          <w:tcPr>
            <w:tcW w:w="6414" w:type="dxa"/>
            <w:tcBorders>
              <w:right w:val="single" w:sz="4" w:space="0" w:color="auto"/>
            </w:tcBorders>
          </w:tcPr>
          <w:p w:rsidR="00A06067" w:rsidRPr="00DA5BA6" w:rsidRDefault="00A06067" w:rsidP="00CB2026">
            <w:r w:rsidRPr="00DA5BA6">
              <w:t>Четырёхсторонний перекрёсток.</w:t>
            </w:r>
          </w:p>
          <w:p w:rsidR="00A06067" w:rsidRPr="00DA5BA6" w:rsidRDefault="00A06067" w:rsidP="00CB2026">
            <w:r w:rsidRPr="00DA5BA6">
              <w:t>Площади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6067" w:rsidRPr="00DA5BA6" w:rsidRDefault="00A06067" w:rsidP="00CB2026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A06067" w:rsidRPr="00DA5BA6" w:rsidRDefault="00A06067" w:rsidP="00423C56">
            <w:pPr>
              <w:jc w:val="center"/>
              <w:rPr>
                <w:rFonts w:ascii="Calibri" w:hAnsi="Calibri"/>
                <w:color w:val="000000"/>
              </w:rPr>
            </w:pPr>
            <w:r w:rsidRPr="00DA5BA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A06067" w:rsidRPr="00DA5BA6" w:rsidRDefault="00A06067" w:rsidP="00423C5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</w:tcPr>
          <w:p w:rsidR="00A06067" w:rsidRPr="00DA5BA6" w:rsidRDefault="00A06067" w:rsidP="00470A0B">
            <w:pPr>
              <w:jc w:val="center"/>
            </w:pPr>
          </w:p>
        </w:tc>
      </w:tr>
      <w:tr w:rsidR="00AD28E5" w:rsidRPr="00DA5BA6" w:rsidTr="005E5E55">
        <w:tc>
          <w:tcPr>
            <w:tcW w:w="1065" w:type="dxa"/>
          </w:tcPr>
          <w:p w:rsidR="00AD28E5" w:rsidRPr="00DA5BA6" w:rsidRDefault="00AD28E5" w:rsidP="00CB2026">
            <w:pPr>
              <w:rPr>
                <w:b/>
              </w:rPr>
            </w:pPr>
          </w:p>
        </w:tc>
        <w:tc>
          <w:tcPr>
            <w:tcW w:w="6414" w:type="dxa"/>
            <w:tcBorders>
              <w:right w:val="single" w:sz="4" w:space="0" w:color="auto"/>
            </w:tcBorders>
          </w:tcPr>
          <w:p w:rsidR="00AD28E5" w:rsidRPr="00DA5BA6" w:rsidRDefault="00AD28E5" w:rsidP="00CB2026">
            <w:r w:rsidRPr="00DA5BA6">
              <w:t>Переход улиц на нерегулируемом перекрёстке.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AD28E5" w:rsidP="00CB2026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AD28E5" w:rsidRPr="00DA5BA6" w:rsidRDefault="00AD28E5" w:rsidP="00423C5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AD28E5" w:rsidRPr="00DA5BA6" w:rsidRDefault="00A06067" w:rsidP="00423C56">
            <w:pPr>
              <w:jc w:val="center"/>
              <w:rPr>
                <w:rFonts w:ascii="Calibri" w:hAnsi="Calibri"/>
                <w:color w:val="000000"/>
              </w:rPr>
            </w:pPr>
            <w:r w:rsidRPr="00DA5BA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</w:tcPr>
          <w:p w:rsidR="00AD28E5" w:rsidRPr="00DA5BA6" w:rsidRDefault="00AD28E5" w:rsidP="00470A0B">
            <w:pPr>
              <w:jc w:val="center"/>
            </w:pPr>
          </w:p>
        </w:tc>
      </w:tr>
      <w:tr w:rsidR="00AD28E5" w:rsidRPr="00DA5BA6" w:rsidTr="005E5E55">
        <w:tc>
          <w:tcPr>
            <w:tcW w:w="1065" w:type="dxa"/>
          </w:tcPr>
          <w:p w:rsidR="00AD28E5" w:rsidRPr="00DA5BA6" w:rsidRDefault="00AD28E5" w:rsidP="00CB2026"/>
        </w:tc>
        <w:tc>
          <w:tcPr>
            <w:tcW w:w="6414" w:type="dxa"/>
            <w:tcBorders>
              <w:right w:val="single" w:sz="4" w:space="0" w:color="auto"/>
            </w:tcBorders>
          </w:tcPr>
          <w:p w:rsidR="00AD28E5" w:rsidRPr="00DA5BA6" w:rsidRDefault="00AD28E5" w:rsidP="00CB2026">
            <w:r w:rsidRPr="00DA5BA6">
              <w:t>Экскурсия «Мы на перекрёстке».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AD28E5" w:rsidP="00CB2026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AD28E5" w:rsidRPr="00DA5BA6" w:rsidRDefault="00AD28E5" w:rsidP="00423C5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AD28E5" w:rsidRPr="00DA5BA6" w:rsidRDefault="00A06067" w:rsidP="00423C56">
            <w:pPr>
              <w:jc w:val="center"/>
              <w:rPr>
                <w:rFonts w:ascii="Calibri" w:hAnsi="Calibri"/>
                <w:color w:val="000000"/>
              </w:rPr>
            </w:pPr>
            <w:r w:rsidRPr="00DA5BA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</w:tcPr>
          <w:p w:rsidR="00AD28E5" w:rsidRPr="00DA5BA6" w:rsidRDefault="00AD28E5" w:rsidP="00470A0B">
            <w:pPr>
              <w:jc w:val="center"/>
            </w:pPr>
          </w:p>
        </w:tc>
      </w:tr>
      <w:tr w:rsidR="00AD28E5" w:rsidRPr="00DA5BA6" w:rsidTr="005E5E55">
        <w:tc>
          <w:tcPr>
            <w:tcW w:w="1065" w:type="dxa"/>
          </w:tcPr>
          <w:p w:rsidR="00AD28E5" w:rsidRPr="00DA5BA6" w:rsidRDefault="00A06067" w:rsidP="00CB2026">
            <w:pPr>
              <w:jc w:val="center"/>
              <w:rPr>
                <w:b/>
              </w:rPr>
            </w:pPr>
            <w:r w:rsidRPr="00DA5BA6">
              <w:rPr>
                <w:b/>
              </w:rPr>
              <w:t>9</w:t>
            </w:r>
          </w:p>
        </w:tc>
        <w:tc>
          <w:tcPr>
            <w:tcW w:w="6414" w:type="dxa"/>
            <w:tcBorders>
              <w:right w:val="single" w:sz="4" w:space="0" w:color="auto"/>
            </w:tcBorders>
          </w:tcPr>
          <w:p w:rsidR="00AD28E5" w:rsidRPr="00DA5BA6" w:rsidRDefault="00AD28E5" w:rsidP="00CB2026">
            <w:pPr>
              <w:rPr>
                <w:b/>
              </w:rPr>
            </w:pPr>
            <w:r w:rsidRPr="00DA5BA6">
              <w:rPr>
                <w:b/>
              </w:rPr>
              <w:t>Школа первой медицинской помощи.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B86ADD" w:rsidP="00CB2026">
            <w:pPr>
              <w:jc w:val="center"/>
              <w:rPr>
                <w:b/>
              </w:rPr>
            </w:pPr>
            <w:r w:rsidRPr="00DA5BA6">
              <w:rPr>
                <w:b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AD28E5" w:rsidRPr="00DA5BA6" w:rsidRDefault="00AD28E5" w:rsidP="00423C5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AD28E5" w:rsidRPr="00DA5BA6" w:rsidRDefault="00AD28E5" w:rsidP="00423C5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</w:tcPr>
          <w:p w:rsidR="00AD28E5" w:rsidRPr="00DA5BA6" w:rsidRDefault="00AD28E5" w:rsidP="00470A0B">
            <w:pPr>
              <w:jc w:val="center"/>
            </w:pPr>
          </w:p>
        </w:tc>
      </w:tr>
      <w:tr w:rsidR="00AD28E5" w:rsidRPr="00DA5BA6" w:rsidTr="005E5E55">
        <w:tc>
          <w:tcPr>
            <w:tcW w:w="1065" w:type="dxa"/>
          </w:tcPr>
          <w:p w:rsidR="00AD28E5" w:rsidRPr="00DA5BA6" w:rsidRDefault="00AD28E5" w:rsidP="00CB2026"/>
        </w:tc>
        <w:tc>
          <w:tcPr>
            <w:tcW w:w="6414" w:type="dxa"/>
            <w:tcBorders>
              <w:right w:val="single" w:sz="4" w:space="0" w:color="auto"/>
            </w:tcBorders>
          </w:tcPr>
          <w:p w:rsidR="00AD28E5" w:rsidRPr="00DA5BA6" w:rsidRDefault="00AD28E5" w:rsidP="00CB2026">
            <w:r w:rsidRPr="00DA5BA6">
              <w:t>Чрезвычайные ситуации на дорогах.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AD28E5" w:rsidP="00CB2026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AD28E5" w:rsidRPr="00DA5BA6" w:rsidRDefault="00A06067" w:rsidP="00423C56">
            <w:pPr>
              <w:jc w:val="center"/>
              <w:rPr>
                <w:rFonts w:ascii="Calibri" w:hAnsi="Calibri"/>
                <w:color w:val="000000"/>
              </w:rPr>
            </w:pPr>
            <w:r w:rsidRPr="00DA5BA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AD28E5" w:rsidRPr="00DA5BA6" w:rsidRDefault="00AD28E5" w:rsidP="00423C5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</w:tcPr>
          <w:p w:rsidR="00AD28E5" w:rsidRPr="00DA5BA6" w:rsidRDefault="00AD28E5" w:rsidP="00470A0B">
            <w:pPr>
              <w:jc w:val="center"/>
            </w:pPr>
          </w:p>
        </w:tc>
      </w:tr>
      <w:tr w:rsidR="00AD28E5" w:rsidRPr="00DA5BA6" w:rsidTr="005E5E55">
        <w:tc>
          <w:tcPr>
            <w:tcW w:w="1065" w:type="dxa"/>
          </w:tcPr>
          <w:p w:rsidR="00AD28E5" w:rsidRPr="00DA5BA6" w:rsidRDefault="00AD28E5" w:rsidP="00CB2026"/>
        </w:tc>
        <w:tc>
          <w:tcPr>
            <w:tcW w:w="6414" w:type="dxa"/>
            <w:tcBorders>
              <w:right w:val="single" w:sz="4" w:space="0" w:color="auto"/>
            </w:tcBorders>
          </w:tcPr>
          <w:p w:rsidR="00AD28E5" w:rsidRPr="00DA5BA6" w:rsidRDefault="00AD28E5" w:rsidP="00CB2026">
            <w:r w:rsidRPr="00DA5BA6">
              <w:t>Виды и остановка кровотечений. Наложение жгута и повязок.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AD28E5" w:rsidP="00CB2026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AD28E5" w:rsidRPr="00DA5BA6" w:rsidRDefault="00A06067" w:rsidP="00423C56">
            <w:pPr>
              <w:jc w:val="center"/>
              <w:rPr>
                <w:rFonts w:ascii="Calibri" w:hAnsi="Calibri"/>
                <w:color w:val="000000"/>
              </w:rPr>
            </w:pPr>
            <w:r w:rsidRPr="00DA5BA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AD28E5" w:rsidRPr="00DA5BA6" w:rsidRDefault="00AD28E5" w:rsidP="00423C5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</w:tcPr>
          <w:p w:rsidR="00AD28E5" w:rsidRPr="00DA5BA6" w:rsidRDefault="00AD28E5" w:rsidP="00470A0B">
            <w:pPr>
              <w:jc w:val="center"/>
            </w:pPr>
          </w:p>
        </w:tc>
      </w:tr>
      <w:tr w:rsidR="00AD28E5" w:rsidRPr="00DA5BA6" w:rsidTr="005E5E55">
        <w:tc>
          <w:tcPr>
            <w:tcW w:w="1065" w:type="dxa"/>
          </w:tcPr>
          <w:p w:rsidR="00AD28E5" w:rsidRPr="00DA5BA6" w:rsidRDefault="00AD28E5" w:rsidP="00CB2026"/>
        </w:tc>
        <w:tc>
          <w:tcPr>
            <w:tcW w:w="6414" w:type="dxa"/>
            <w:tcBorders>
              <w:right w:val="single" w:sz="4" w:space="0" w:color="auto"/>
            </w:tcBorders>
          </w:tcPr>
          <w:p w:rsidR="00AD28E5" w:rsidRPr="00DA5BA6" w:rsidRDefault="00AD28E5" w:rsidP="00CB2026">
            <w:r w:rsidRPr="00DA5BA6">
              <w:t>Оказание первой помощи при ожогах и обморожении.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AD28E5" w:rsidP="00CB2026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AD28E5" w:rsidRPr="00DA5BA6" w:rsidRDefault="00AD28E5" w:rsidP="00423C5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AD28E5" w:rsidRPr="00DA5BA6" w:rsidRDefault="00A06067" w:rsidP="00423C56">
            <w:pPr>
              <w:jc w:val="center"/>
              <w:rPr>
                <w:rFonts w:ascii="Calibri" w:hAnsi="Calibri"/>
                <w:color w:val="000000"/>
              </w:rPr>
            </w:pPr>
            <w:r w:rsidRPr="00DA5BA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</w:tcPr>
          <w:p w:rsidR="00AD28E5" w:rsidRPr="00DA5BA6" w:rsidRDefault="00AD28E5" w:rsidP="00470A0B">
            <w:pPr>
              <w:jc w:val="center"/>
            </w:pPr>
          </w:p>
        </w:tc>
      </w:tr>
      <w:tr w:rsidR="00AD28E5" w:rsidRPr="00DA5BA6" w:rsidTr="005E5E55">
        <w:tc>
          <w:tcPr>
            <w:tcW w:w="1065" w:type="dxa"/>
          </w:tcPr>
          <w:p w:rsidR="00AD28E5" w:rsidRPr="00DA5BA6" w:rsidRDefault="00AD28E5" w:rsidP="00CB2026"/>
        </w:tc>
        <w:tc>
          <w:tcPr>
            <w:tcW w:w="6414" w:type="dxa"/>
            <w:tcBorders>
              <w:right w:val="single" w:sz="4" w:space="0" w:color="auto"/>
            </w:tcBorders>
          </w:tcPr>
          <w:p w:rsidR="00AD28E5" w:rsidRPr="00DA5BA6" w:rsidRDefault="00AD28E5" w:rsidP="00CB2026">
            <w:r w:rsidRPr="00DA5BA6">
              <w:t>Правило переноса пострадавших при переломе костей.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AD28E5" w:rsidP="00CB2026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AD28E5" w:rsidRPr="00DA5BA6" w:rsidRDefault="00AD28E5" w:rsidP="00423C5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AD28E5" w:rsidRPr="00DA5BA6" w:rsidRDefault="00A06067" w:rsidP="00423C56">
            <w:pPr>
              <w:jc w:val="center"/>
              <w:rPr>
                <w:rFonts w:ascii="Calibri" w:hAnsi="Calibri"/>
                <w:color w:val="000000"/>
              </w:rPr>
            </w:pPr>
            <w:r w:rsidRPr="00DA5BA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</w:tcPr>
          <w:p w:rsidR="00AD28E5" w:rsidRPr="00DA5BA6" w:rsidRDefault="00AD28E5" w:rsidP="00470A0B">
            <w:pPr>
              <w:jc w:val="center"/>
            </w:pPr>
          </w:p>
        </w:tc>
      </w:tr>
      <w:tr w:rsidR="00AD28E5" w:rsidRPr="00DA5BA6" w:rsidTr="005E5E55">
        <w:tc>
          <w:tcPr>
            <w:tcW w:w="1065" w:type="dxa"/>
          </w:tcPr>
          <w:p w:rsidR="00AD28E5" w:rsidRPr="00DA5BA6" w:rsidRDefault="00A06067" w:rsidP="00CB2026">
            <w:pPr>
              <w:jc w:val="center"/>
              <w:rPr>
                <w:b/>
              </w:rPr>
            </w:pPr>
            <w:r w:rsidRPr="00DA5BA6">
              <w:rPr>
                <w:b/>
              </w:rPr>
              <w:t>10</w:t>
            </w:r>
          </w:p>
        </w:tc>
        <w:tc>
          <w:tcPr>
            <w:tcW w:w="6414" w:type="dxa"/>
            <w:tcBorders>
              <w:right w:val="single" w:sz="4" w:space="0" w:color="auto"/>
            </w:tcBorders>
          </w:tcPr>
          <w:p w:rsidR="00AD28E5" w:rsidRPr="00DA5BA6" w:rsidRDefault="00AD28E5" w:rsidP="00CB2026">
            <w:pPr>
              <w:rPr>
                <w:b/>
              </w:rPr>
            </w:pPr>
            <w:r w:rsidRPr="00DA5BA6">
              <w:rPr>
                <w:b/>
              </w:rPr>
              <w:t>Мой друг</w:t>
            </w:r>
            <w:r w:rsidR="00974CA2">
              <w:rPr>
                <w:b/>
              </w:rPr>
              <w:t xml:space="preserve"> </w:t>
            </w:r>
            <w:r w:rsidRPr="00DA5BA6">
              <w:rPr>
                <w:b/>
              </w:rPr>
              <w:t>- велосипед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F00DC1" w:rsidP="00CB2026">
            <w:pPr>
              <w:jc w:val="center"/>
              <w:rPr>
                <w:b/>
              </w:rPr>
            </w:pPr>
            <w:r w:rsidRPr="00DA5BA6">
              <w:rPr>
                <w:b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AD28E5" w:rsidRPr="00DA5BA6" w:rsidRDefault="00AD28E5" w:rsidP="00423C5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AD28E5" w:rsidRPr="00DA5BA6" w:rsidRDefault="00AD28E5" w:rsidP="00423C5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</w:tcPr>
          <w:p w:rsidR="00AD28E5" w:rsidRPr="00DA5BA6" w:rsidRDefault="00AD28E5" w:rsidP="00470A0B">
            <w:pPr>
              <w:jc w:val="center"/>
            </w:pPr>
          </w:p>
        </w:tc>
      </w:tr>
      <w:tr w:rsidR="006755E7" w:rsidRPr="00DA5BA6" w:rsidTr="005E025E">
        <w:trPr>
          <w:trHeight w:val="567"/>
        </w:trPr>
        <w:tc>
          <w:tcPr>
            <w:tcW w:w="1065" w:type="dxa"/>
          </w:tcPr>
          <w:p w:rsidR="006755E7" w:rsidRPr="00DA5BA6" w:rsidRDefault="006755E7" w:rsidP="00CB2026">
            <w:pPr>
              <w:rPr>
                <w:b/>
              </w:rPr>
            </w:pPr>
          </w:p>
        </w:tc>
        <w:tc>
          <w:tcPr>
            <w:tcW w:w="6414" w:type="dxa"/>
            <w:tcBorders>
              <w:right w:val="single" w:sz="4" w:space="0" w:color="auto"/>
            </w:tcBorders>
          </w:tcPr>
          <w:p w:rsidR="006755E7" w:rsidRPr="00DA5BA6" w:rsidRDefault="006755E7" w:rsidP="00CB2026">
            <w:r w:rsidRPr="00DA5BA6">
              <w:t>Правила езды на велосипеде по улицам и проезжей части.</w:t>
            </w:r>
          </w:p>
          <w:p w:rsidR="006755E7" w:rsidRPr="00DA5BA6" w:rsidRDefault="006755E7" w:rsidP="00CB2026">
            <w:r w:rsidRPr="00DA5BA6">
              <w:t>Устройство велосипеда.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755E7" w:rsidRPr="00DA5BA6" w:rsidRDefault="006755E7" w:rsidP="00CB2026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6755E7" w:rsidRPr="00DA5BA6" w:rsidRDefault="00F00DC1" w:rsidP="00423C56">
            <w:pPr>
              <w:jc w:val="center"/>
              <w:rPr>
                <w:rFonts w:ascii="Calibri" w:hAnsi="Calibri"/>
                <w:color w:val="000000"/>
              </w:rPr>
            </w:pPr>
            <w:r w:rsidRPr="00DA5BA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6755E7" w:rsidRPr="00DA5BA6" w:rsidRDefault="00A06067" w:rsidP="00423C56">
            <w:pPr>
              <w:jc w:val="center"/>
              <w:rPr>
                <w:rFonts w:ascii="Calibri" w:hAnsi="Calibri"/>
                <w:color w:val="000000"/>
              </w:rPr>
            </w:pPr>
            <w:r w:rsidRPr="00DA5BA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</w:tcPr>
          <w:p w:rsidR="006755E7" w:rsidRPr="00DA5BA6" w:rsidRDefault="006755E7" w:rsidP="00470A0B">
            <w:pPr>
              <w:jc w:val="center"/>
            </w:pPr>
          </w:p>
        </w:tc>
      </w:tr>
      <w:tr w:rsidR="00AD28E5" w:rsidRPr="00DA5BA6" w:rsidTr="005E5E55">
        <w:tc>
          <w:tcPr>
            <w:tcW w:w="1065" w:type="dxa"/>
          </w:tcPr>
          <w:p w:rsidR="00AD28E5" w:rsidRPr="00DA5BA6" w:rsidRDefault="00AD28E5" w:rsidP="00CB2026"/>
        </w:tc>
        <w:tc>
          <w:tcPr>
            <w:tcW w:w="6414" w:type="dxa"/>
            <w:tcBorders>
              <w:right w:val="single" w:sz="4" w:space="0" w:color="auto"/>
            </w:tcBorders>
          </w:tcPr>
          <w:p w:rsidR="00AD28E5" w:rsidRPr="00DA5BA6" w:rsidRDefault="00AD28E5" w:rsidP="00CB2026">
            <w:r w:rsidRPr="00DA5BA6">
              <w:t>Фигурное вождение велосипеда.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AD28E5" w:rsidP="00CB2026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AD28E5" w:rsidRPr="00DA5BA6" w:rsidRDefault="00AD28E5" w:rsidP="00423C5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AD28E5" w:rsidRPr="00DA5BA6" w:rsidRDefault="00A06067" w:rsidP="00423C56">
            <w:pPr>
              <w:jc w:val="center"/>
              <w:rPr>
                <w:rFonts w:ascii="Calibri" w:hAnsi="Calibri"/>
                <w:color w:val="000000"/>
              </w:rPr>
            </w:pPr>
            <w:r w:rsidRPr="00DA5BA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</w:tcPr>
          <w:p w:rsidR="00AD28E5" w:rsidRPr="00DA5BA6" w:rsidRDefault="00AD28E5" w:rsidP="00470A0B">
            <w:pPr>
              <w:jc w:val="center"/>
            </w:pPr>
          </w:p>
        </w:tc>
      </w:tr>
      <w:tr w:rsidR="00AD28E5" w:rsidRPr="00DA5BA6" w:rsidTr="005E5E55">
        <w:tc>
          <w:tcPr>
            <w:tcW w:w="1065" w:type="dxa"/>
          </w:tcPr>
          <w:p w:rsidR="00AD28E5" w:rsidRPr="00DA5BA6" w:rsidRDefault="00A06067" w:rsidP="00CB2026">
            <w:pPr>
              <w:jc w:val="center"/>
              <w:rPr>
                <w:b/>
              </w:rPr>
            </w:pPr>
            <w:r w:rsidRPr="00DA5BA6">
              <w:rPr>
                <w:b/>
              </w:rPr>
              <w:t>11</w:t>
            </w:r>
          </w:p>
        </w:tc>
        <w:tc>
          <w:tcPr>
            <w:tcW w:w="6414" w:type="dxa"/>
            <w:tcBorders>
              <w:right w:val="single" w:sz="4" w:space="0" w:color="auto"/>
            </w:tcBorders>
          </w:tcPr>
          <w:p w:rsidR="00AD28E5" w:rsidRPr="00DA5BA6" w:rsidRDefault="00AD28E5" w:rsidP="00CB2026">
            <w:pPr>
              <w:rPr>
                <w:b/>
              </w:rPr>
            </w:pPr>
            <w:r w:rsidRPr="00DA5BA6">
              <w:rPr>
                <w:b/>
              </w:rPr>
              <w:t>Воспитательная работа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6755E7" w:rsidP="00CB2026">
            <w:pPr>
              <w:jc w:val="center"/>
              <w:rPr>
                <w:b/>
              </w:rPr>
            </w:pPr>
            <w:r w:rsidRPr="00DA5BA6">
              <w:rPr>
                <w:b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AD28E5" w:rsidRPr="00DA5BA6" w:rsidRDefault="00AD28E5" w:rsidP="00423C5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AD28E5" w:rsidRPr="00DA5BA6" w:rsidRDefault="00AD28E5" w:rsidP="00423C5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</w:tcPr>
          <w:p w:rsidR="00AD28E5" w:rsidRPr="00DA5BA6" w:rsidRDefault="00AD28E5" w:rsidP="00470A0B">
            <w:pPr>
              <w:jc w:val="center"/>
            </w:pPr>
          </w:p>
        </w:tc>
      </w:tr>
      <w:tr w:rsidR="00AD28E5" w:rsidRPr="00DA5BA6" w:rsidTr="005E5E55">
        <w:tc>
          <w:tcPr>
            <w:tcW w:w="1065" w:type="dxa"/>
          </w:tcPr>
          <w:p w:rsidR="00AD28E5" w:rsidRPr="00DA5BA6" w:rsidRDefault="00AD28E5" w:rsidP="00CB2026"/>
        </w:tc>
        <w:tc>
          <w:tcPr>
            <w:tcW w:w="6414" w:type="dxa"/>
            <w:tcBorders>
              <w:right w:val="single" w:sz="4" w:space="0" w:color="auto"/>
            </w:tcBorders>
          </w:tcPr>
          <w:p w:rsidR="00AD28E5" w:rsidRPr="00DA5BA6" w:rsidRDefault="00AD28E5" w:rsidP="00CB2026">
            <w:r w:rsidRPr="00DA5BA6">
              <w:t>Викторины: «Знаешь ли ты ПДД».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AD28E5" w:rsidP="00CB2026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AD28E5" w:rsidRPr="00DA5BA6" w:rsidRDefault="00AD28E5" w:rsidP="00423C5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AD28E5" w:rsidRPr="00DA5BA6" w:rsidRDefault="00A06067" w:rsidP="00423C56">
            <w:pPr>
              <w:jc w:val="center"/>
              <w:rPr>
                <w:rFonts w:ascii="Calibri" w:hAnsi="Calibri"/>
                <w:color w:val="000000"/>
              </w:rPr>
            </w:pPr>
            <w:r w:rsidRPr="00DA5BA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</w:tcPr>
          <w:p w:rsidR="00AD28E5" w:rsidRPr="00DA5BA6" w:rsidRDefault="00AD28E5" w:rsidP="00470A0B">
            <w:pPr>
              <w:jc w:val="center"/>
            </w:pPr>
          </w:p>
        </w:tc>
      </w:tr>
      <w:tr w:rsidR="00AD28E5" w:rsidRPr="00DA5BA6" w:rsidTr="005E5E55">
        <w:tc>
          <w:tcPr>
            <w:tcW w:w="1065" w:type="dxa"/>
          </w:tcPr>
          <w:p w:rsidR="00AD28E5" w:rsidRPr="00DA5BA6" w:rsidRDefault="00AD28E5" w:rsidP="00CB2026"/>
        </w:tc>
        <w:tc>
          <w:tcPr>
            <w:tcW w:w="6414" w:type="dxa"/>
            <w:tcBorders>
              <w:right w:val="single" w:sz="4" w:space="0" w:color="auto"/>
            </w:tcBorders>
          </w:tcPr>
          <w:p w:rsidR="00AD28E5" w:rsidRPr="00DA5BA6" w:rsidRDefault="00AD28E5" w:rsidP="00CB2026">
            <w:r w:rsidRPr="00DA5BA6">
              <w:t xml:space="preserve">«Светофор в гостях у сказки» Контрольный тест.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AD28E5" w:rsidP="00CB2026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AD28E5" w:rsidRPr="00DA5BA6" w:rsidRDefault="00AD28E5" w:rsidP="00423C5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AD28E5" w:rsidRPr="00DA5BA6" w:rsidRDefault="00A06067" w:rsidP="00423C56">
            <w:pPr>
              <w:jc w:val="center"/>
              <w:rPr>
                <w:rFonts w:ascii="Calibri" w:hAnsi="Calibri"/>
                <w:color w:val="000000"/>
              </w:rPr>
            </w:pPr>
            <w:r w:rsidRPr="00DA5BA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</w:tcPr>
          <w:p w:rsidR="00AD28E5" w:rsidRPr="00DA5BA6" w:rsidRDefault="00AD28E5" w:rsidP="00470A0B">
            <w:pPr>
              <w:jc w:val="center"/>
            </w:pPr>
          </w:p>
        </w:tc>
      </w:tr>
      <w:tr w:rsidR="00AD28E5" w:rsidRPr="00DA5BA6" w:rsidTr="005E5E55">
        <w:tc>
          <w:tcPr>
            <w:tcW w:w="1065" w:type="dxa"/>
          </w:tcPr>
          <w:p w:rsidR="00AD28E5" w:rsidRPr="00DA5BA6" w:rsidRDefault="00AD28E5" w:rsidP="00CB2026"/>
        </w:tc>
        <w:tc>
          <w:tcPr>
            <w:tcW w:w="6414" w:type="dxa"/>
            <w:tcBorders>
              <w:right w:val="single" w:sz="4" w:space="0" w:color="auto"/>
            </w:tcBorders>
          </w:tcPr>
          <w:p w:rsidR="00AD28E5" w:rsidRPr="00DA5BA6" w:rsidRDefault="00AD28E5" w:rsidP="00CB2026">
            <w:r w:rsidRPr="00DA5BA6">
              <w:t>Ролевая игра «Перекрёсток».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AD28E5" w:rsidP="00CB2026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AD28E5" w:rsidRPr="00DA5BA6" w:rsidRDefault="00AD28E5" w:rsidP="00423C5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AD28E5" w:rsidRPr="00DA5BA6" w:rsidRDefault="00A06067" w:rsidP="00423C56">
            <w:pPr>
              <w:jc w:val="center"/>
              <w:rPr>
                <w:rFonts w:ascii="Calibri" w:hAnsi="Calibri"/>
                <w:color w:val="000000"/>
              </w:rPr>
            </w:pPr>
            <w:r w:rsidRPr="00DA5BA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</w:tcPr>
          <w:p w:rsidR="00AD28E5" w:rsidRPr="00DA5BA6" w:rsidRDefault="00AD28E5" w:rsidP="00470A0B">
            <w:pPr>
              <w:jc w:val="center"/>
            </w:pPr>
          </w:p>
        </w:tc>
      </w:tr>
      <w:tr w:rsidR="00AD28E5" w:rsidRPr="00DA5BA6" w:rsidTr="005E5E55">
        <w:tc>
          <w:tcPr>
            <w:tcW w:w="1065" w:type="dxa"/>
          </w:tcPr>
          <w:p w:rsidR="00AD28E5" w:rsidRPr="00DA5BA6" w:rsidRDefault="00AD28E5" w:rsidP="00A06067">
            <w:pPr>
              <w:jc w:val="center"/>
            </w:pPr>
            <w:r w:rsidRPr="00DA5BA6">
              <w:t>1</w:t>
            </w:r>
            <w:r w:rsidR="00A06067" w:rsidRPr="00DA5BA6">
              <w:t>2</w:t>
            </w:r>
          </w:p>
        </w:tc>
        <w:tc>
          <w:tcPr>
            <w:tcW w:w="6414" w:type="dxa"/>
            <w:tcBorders>
              <w:right w:val="single" w:sz="4" w:space="0" w:color="auto"/>
            </w:tcBorders>
          </w:tcPr>
          <w:p w:rsidR="00AD28E5" w:rsidRPr="00DA5BA6" w:rsidRDefault="00AD28E5" w:rsidP="00CB2026">
            <w:r w:rsidRPr="00DA5BA6">
              <w:t>Итоговое занятие.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AD28E5" w:rsidP="00CB2026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AD28E5" w:rsidRPr="00DA5BA6" w:rsidRDefault="00A06067" w:rsidP="00423C56">
            <w:pPr>
              <w:jc w:val="center"/>
              <w:rPr>
                <w:rFonts w:ascii="Calibri" w:hAnsi="Calibri"/>
                <w:color w:val="000000"/>
              </w:rPr>
            </w:pPr>
            <w:r w:rsidRPr="00DA5BA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AD28E5" w:rsidRPr="00DA5BA6" w:rsidRDefault="00AD28E5" w:rsidP="00423C5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</w:tcPr>
          <w:p w:rsidR="00AD28E5" w:rsidRPr="00DA5BA6" w:rsidRDefault="00AD28E5" w:rsidP="00470A0B">
            <w:pPr>
              <w:jc w:val="center"/>
            </w:pPr>
          </w:p>
        </w:tc>
      </w:tr>
      <w:tr w:rsidR="00AD28E5" w:rsidRPr="00DA5BA6" w:rsidTr="005E5E55">
        <w:tc>
          <w:tcPr>
            <w:tcW w:w="1065" w:type="dxa"/>
          </w:tcPr>
          <w:p w:rsidR="00AD28E5" w:rsidRPr="00DA5BA6" w:rsidRDefault="00AD28E5" w:rsidP="00CB2026"/>
        </w:tc>
        <w:tc>
          <w:tcPr>
            <w:tcW w:w="6414" w:type="dxa"/>
            <w:tcBorders>
              <w:right w:val="single" w:sz="4" w:space="0" w:color="auto"/>
            </w:tcBorders>
          </w:tcPr>
          <w:p w:rsidR="00AD28E5" w:rsidRPr="00DA5BA6" w:rsidRDefault="00AD28E5" w:rsidP="00CB2026">
            <w:r w:rsidRPr="00DA5BA6"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28E5" w:rsidRPr="00DA5BA6" w:rsidRDefault="00AD28E5" w:rsidP="00CB2026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AD28E5" w:rsidRPr="00DA5BA6" w:rsidRDefault="00A06067" w:rsidP="00F00DC1">
            <w:pPr>
              <w:jc w:val="center"/>
              <w:rPr>
                <w:rFonts w:ascii="Calibri" w:hAnsi="Calibri"/>
                <w:color w:val="000000"/>
              </w:rPr>
            </w:pPr>
            <w:r w:rsidRPr="00DA5BA6">
              <w:rPr>
                <w:rFonts w:ascii="Calibri" w:hAnsi="Calibri"/>
                <w:color w:val="000000"/>
              </w:rPr>
              <w:t>1</w:t>
            </w:r>
            <w:r w:rsidR="00F00DC1" w:rsidRPr="00DA5BA6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AD28E5" w:rsidRPr="00DA5BA6" w:rsidRDefault="00A06067" w:rsidP="00F00DC1">
            <w:pPr>
              <w:jc w:val="right"/>
              <w:rPr>
                <w:rFonts w:ascii="Calibri" w:hAnsi="Calibri"/>
                <w:color w:val="000000"/>
              </w:rPr>
            </w:pPr>
            <w:r w:rsidRPr="00DA5BA6">
              <w:rPr>
                <w:rFonts w:ascii="Calibri" w:hAnsi="Calibri"/>
                <w:color w:val="000000"/>
              </w:rPr>
              <w:t>1</w:t>
            </w:r>
            <w:r w:rsidR="00F00DC1" w:rsidRPr="00DA5BA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</w:tcPr>
          <w:p w:rsidR="00AD28E5" w:rsidRPr="00DA5BA6" w:rsidRDefault="00AD28E5" w:rsidP="00470A0B">
            <w:pPr>
              <w:jc w:val="center"/>
            </w:pPr>
          </w:p>
        </w:tc>
      </w:tr>
    </w:tbl>
    <w:p w:rsidR="00E944C2" w:rsidRDefault="00F3461A" w:rsidP="00E944C2">
      <w:pPr>
        <w:jc w:val="center"/>
        <w:rPr>
          <w:b/>
        </w:rPr>
      </w:pPr>
      <w:r w:rsidRPr="00DA5BA6">
        <w:br w:type="page"/>
      </w:r>
      <w:r w:rsidR="00E944C2" w:rsidRPr="00814AF8">
        <w:rPr>
          <w:b/>
        </w:rPr>
        <w:lastRenderedPageBreak/>
        <w:t>Программа «</w:t>
      </w:r>
      <w:proofErr w:type="spellStart"/>
      <w:r w:rsidR="00E944C2">
        <w:rPr>
          <w:b/>
        </w:rPr>
        <w:t>Светофорчик</w:t>
      </w:r>
      <w:proofErr w:type="spellEnd"/>
      <w:r w:rsidR="00E944C2" w:rsidRPr="00814AF8">
        <w:rPr>
          <w:b/>
        </w:rPr>
        <w:t>».</w:t>
      </w:r>
      <w:r w:rsidR="000C6AB1">
        <w:rPr>
          <w:b/>
        </w:rPr>
        <w:t xml:space="preserve"> </w:t>
      </w:r>
      <w:r w:rsidR="00E944C2">
        <w:rPr>
          <w:b/>
        </w:rPr>
        <w:t>3</w:t>
      </w:r>
      <w:r w:rsidR="00E944C2" w:rsidRPr="00814AF8">
        <w:rPr>
          <w:b/>
        </w:rPr>
        <w:t xml:space="preserve"> </w:t>
      </w:r>
      <w:r w:rsidR="00E944C2">
        <w:rPr>
          <w:b/>
        </w:rPr>
        <w:t>класс.</w:t>
      </w:r>
    </w:p>
    <w:p w:rsidR="00E944C2" w:rsidRPr="00814AF8" w:rsidRDefault="00E944C2" w:rsidP="00E944C2">
      <w:pPr>
        <w:jc w:val="center"/>
      </w:pPr>
    </w:p>
    <w:tbl>
      <w:tblPr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6414"/>
        <w:gridCol w:w="850"/>
        <w:gridCol w:w="993"/>
        <w:gridCol w:w="850"/>
        <w:gridCol w:w="851"/>
      </w:tblGrid>
      <w:tr w:rsidR="00E944C2" w:rsidRPr="000C6AB1" w:rsidTr="004927AF">
        <w:trPr>
          <w:trHeight w:val="420"/>
        </w:trPr>
        <w:tc>
          <w:tcPr>
            <w:tcW w:w="1065" w:type="dxa"/>
            <w:vMerge w:val="restart"/>
          </w:tcPr>
          <w:p w:rsidR="00E944C2" w:rsidRPr="000C6AB1" w:rsidRDefault="00E944C2" w:rsidP="004927AF">
            <w:pPr>
              <w:jc w:val="center"/>
              <w:rPr>
                <w:b/>
                <w:bCs/>
              </w:rPr>
            </w:pPr>
            <w:r w:rsidRPr="000C6AB1">
              <w:rPr>
                <w:b/>
                <w:bCs/>
              </w:rPr>
              <w:t xml:space="preserve">№ </w:t>
            </w:r>
            <w:proofErr w:type="gramStart"/>
            <w:r w:rsidRPr="000C6AB1">
              <w:rPr>
                <w:b/>
                <w:bCs/>
              </w:rPr>
              <w:t>п</w:t>
            </w:r>
            <w:proofErr w:type="gramEnd"/>
            <w:r w:rsidRPr="000C6AB1">
              <w:rPr>
                <w:b/>
                <w:bCs/>
              </w:rPr>
              <w:t>/п</w:t>
            </w:r>
          </w:p>
          <w:p w:rsidR="00E944C2" w:rsidRPr="000C6AB1" w:rsidRDefault="00E944C2" w:rsidP="004927AF">
            <w:pPr>
              <w:jc w:val="center"/>
            </w:pPr>
            <w:r w:rsidRPr="000C6AB1">
              <w:rPr>
                <w:b/>
                <w:bCs/>
              </w:rPr>
              <w:t>3 класс</w:t>
            </w:r>
          </w:p>
        </w:tc>
        <w:tc>
          <w:tcPr>
            <w:tcW w:w="6414" w:type="dxa"/>
            <w:vMerge w:val="restart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  <w:r w:rsidRPr="000C6AB1">
              <w:rPr>
                <w:b/>
                <w:bCs/>
              </w:rPr>
              <w:t>Тематическое содержание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  <w:r w:rsidRPr="000C6AB1">
              <w:rPr>
                <w:b/>
                <w:bCs/>
              </w:rPr>
              <w:t>Ко-во часов</w:t>
            </w:r>
          </w:p>
        </w:tc>
        <w:tc>
          <w:tcPr>
            <w:tcW w:w="851" w:type="dxa"/>
            <w:vMerge w:val="restart"/>
          </w:tcPr>
          <w:p w:rsidR="00E944C2" w:rsidRPr="000C6AB1" w:rsidRDefault="00E944C2" w:rsidP="004927AF">
            <w:pPr>
              <w:jc w:val="center"/>
              <w:rPr>
                <w:b/>
                <w:bCs/>
              </w:rPr>
            </w:pPr>
            <w:r w:rsidRPr="000C6AB1">
              <w:rPr>
                <w:b/>
                <w:bCs/>
              </w:rPr>
              <w:t>Дата</w:t>
            </w:r>
          </w:p>
        </w:tc>
      </w:tr>
      <w:tr w:rsidR="00E944C2" w:rsidRPr="000C6AB1" w:rsidTr="004927AF">
        <w:trPr>
          <w:trHeight w:val="360"/>
        </w:trPr>
        <w:tc>
          <w:tcPr>
            <w:tcW w:w="1065" w:type="dxa"/>
            <w:vMerge/>
          </w:tcPr>
          <w:p w:rsidR="00E944C2" w:rsidRPr="000C6AB1" w:rsidRDefault="00E944C2" w:rsidP="004927AF">
            <w:pPr>
              <w:jc w:val="center"/>
              <w:rPr>
                <w:b/>
                <w:bCs/>
              </w:rPr>
            </w:pPr>
          </w:p>
        </w:tc>
        <w:tc>
          <w:tcPr>
            <w:tcW w:w="6414" w:type="dxa"/>
            <w:vMerge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b/>
                <w:bCs/>
              </w:rPr>
            </w:pPr>
            <w:r w:rsidRPr="000C6AB1">
              <w:rPr>
                <w:b/>
                <w:bCs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b/>
                <w:bCs/>
              </w:rPr>
            </w:pPr>
            <w:r w:rsidRPr="000C6AB1">
              <w:rPr>
                <w:b/>
                <w:bCs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b/>
                <w:bCs/>
              </w:rPr>
            </w:pPr>
            <w:proofErr w:type="spellStart"/>
            <w:r w:rsidRPr="000C6AB1">
              <w:rPr>
                <w:b/>
                <w:bCs/>
              </w:rPr>
              <w:t>Прак</w:t>
            </w:r>
            <w:proofErr w:type="spellEnd"/>
          </w:p>
          <w:p w:rsidR="00E944C2" w:rsidRPr="000C6AB1" w:rsidRDefault="00E944C2" w:rsidP="004927AF">
            <w:pPr>
              <w:jc w:val="center"/>
              <w:rPr>
                <w:b/>
                <w:bCs/>
              </w:rPr>
            </w:pPr>
            <w:r w:rsidRPr="000C6AB1">
              <w:rPr>
                <w:b/>
                <w:bCs/>
              </w:rPr>
              <w:t>тика</w:t>
            </w:r>
          </w:p>
        </w:tc>
        <w:tc>
          <w:tcPr>
            <w:tcW w:w="851" w:type="dxa"/>
            <w:vMerge/>
          </w:tcPr>
          <w:p w:rsidR="00E944C2" w:rsidRPr="000C6AB1" w:rsidRDefault="00E944C2" w:rsidP="004927AF">
            <w:pPr>
              <w:jc w:val="center"/>
              <w:rPr>
                <w:b/>
                <w:bCs/>
              </w:rPr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>
            <w:r w:rsidRPr="000C6AB1">
              <w:rPr>
                <w:b/>
              </w:rPr>
              <w:t>1</w:t>
            </w:r>
          </w:p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tabs>
                <w:tab w:val="left" w:pos="3600"/>
              </w:tabs>
              <w:rPr>
                <w:b/>
              </w:rPr>
            </w:pPr>
            <w:r w:rsidRPr="000C6AB1">
              <w:rPr>
                <w:b/>
              </w:rPr>
              <w:t>История правил дорожного движения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b/>
              </w:rPr>
            </w:pPr>
            <w:r w:rsidRPr="000C6AB1">
              <w:rPr>
                <w:b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/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tabs>
                <w:tab w:val="left" w:pos="3600"/>
              </w:tabs>
            </w:pPr>
            <w:r w:rsidRPr="000C6AB1">
              <w:t>Вводное занятие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/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tabs>
                <w:tab w:val="left" w:pos="3600"/>
              </w:tabs>
            </w:pPr>
            <w:r w:rsidRPr="000C6AB1">
              <w:t>История транспорта и правил дорожного движения.</w:t>
            </w:r>
          </w:p>
          <w:p w:rsidR="00E944C2" w:rsidRPr="000C6AB1" w:rsidRDefault="00E944C2" w:rsidP="004927AF">
            <w:pPr>
              <w:tabs>
                <w:tab w:val="left" w:pos="3600"/>
              </w:tabs>
            </w:pPr>
            <w:r w:rsidRPr="000C6AB1">
              <w:t>Виды наземного транспорта.</w:t>
            </w:r>
          </w:p>
          <w:p w:rsidR="00E944C2" w:rsidRPr="000C6AB1" w:rsidRDefault="00E944C2" w:rsidP="004927AF">
            <w:pPr>
              <w:tabs>
                <w:tab w:val="left" w:pos="3600"/>
              </w:tabs>
            </w:pPr>
            <w:r w:rsidRPr="000C6AB1">
              <w:t>Контрольная точка (тест)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>
            <w:r w:rsidRPr="000C6AB1">
              <w:rPr>
                <w:b/>
              </w:rPr>
              <w:t>2</w:t>
            </w:r>
          </w:p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tabs>
                <w:tab w:val="left" w:pos="3600"/>
              </w:tabs>
              <w:rPr>
                <w:b/>
              </w:rPr>
            </w:pPr>
            <w:r w:rsidRPr="000C6AB1">
              <w:rPr>
                <w:b/>
              </w:rPr>
              <w:t>Дорожная азбука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b/>
              </w:rPr>
            </w:pPr>
            <w:r w:rsidRPr="000C6AB1">
              <w:rPr>
                <w:b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/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tabs>
                <w:tab w:val="left" w:pos="3600"/>
              </w:tabs>
            </w:pPr>
            <w:r w:rsidRPr="000C6AB1">
              <w:t>Выбираем безопасный путь:</w:t>
            </w:r>
          </w:p>
          <w:p w:rsidR="00E944C2" w:rsidRPr="000C6AB1" w:rsidRDefault="00E944C2" w:rsidP="004927AF">
            <w:pPr>
              <w:tabs>
                <w:tab w:val="left" w:pos="3600"/>
              </w:tabs>
            </w:pPr>
            <w:r w:rsidRPr="000C6AB1">
              <w:t>Опасный путь, безопасный путь. Путь от дома и до школы.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rPr>
          <w:trHeight w:val="690"/>
        </w:trPr>
        <w:tc>
          <w:tcPr>
            <w:tcW w:w="1065" w:type="dxa"/>
            <w:tcBorders>
              <w:bottom w:val="single" w:sz="6" w:space="0" w:color="auto"/>
            </w:tcBorders>
          </w:tcPr>
          <w:p w:rsidR="00E944C2" w:rsidRPr="000C6AB1" w:rsidRDefault="00E944C2" w:rsidP="004927AF"/>
        </w:tc>
        <w:tc>
          <w:tcPr>
            <w:tcW w:w="6414" w:type="dxa"/>
            <w:tcBorders>
              <w:bottom w:val="single" w:sz="6" w:space="0" w:color="auto"/>
              <w:right w:val="single" w:sz="4" w:space="0" w:color="auto"/>
            </w:tcBorders>
          </w:tcPr>
          <w:p w:rsidR="00E944C2" w:rsidRPr="000C6AB1" w:rsidRDefault="00E944C2" w:rsidP="004927AF">
            <w:pPr>
              <w:tabs>
                <w:tab w:val="left" w:pos="3600"/>
              </w:tabs>
            </w:pPr>
            <w:r w:rsidRPr="000C6AB1">
              <w:t>Дорога и её элементы.</w:t>
            </w:r>
          </w:p>
          <w:p w:rsidR="00E944C2" w:rsidRPr="000C6AB1" w:rsidRDefault="00E944C2" w:rsidP="004927AF">
            <w:pPr>
              <w:tabs>
                <w:tab w:val="left" w:pos="3600"/>
              </w:tabs>
            </w:pPr>
            <w:r w:rsidRPr="000C6AB1">
              <w:t>Знакомство с устройством улиц</w:t>
            </w:r>
            <w:r w:rsidR="000C6AB1">
              <w:t xml:space="preserve"> </w:t>
            </w:r>
            <w:r w:rsidRPr="000C6AB1">
              <w:t>- тротуар, проезжая часть, перекрёстки, газон, бордюр, трамвайные пути.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bottom w:val="single" w:sz="6" w:space="0" w:color="auto"/>
              <w:righ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bottom w:val="single" w:sz="6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/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tabs>
                <w:tab w:val="left" w:pos="3600"/>
              </w:tabs>
            </w:pPr>
            <w:r w:rsidRPr="000C6AB1">
              <w:t>Знакомство с устройством улиц</w:t>
            </w:r>
            <w:r w:rsidR="000C6AB1">
              <w:t xml:space="preserve"> </w:t>
            </w:r>
            <w:r w:rsidRPr="000C6AB1">
              <w:t>- пешеходные переходы, светофоры.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/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r w:rsidRPr="000C6AB1">
              <w:t>Сигналы регулировщика и светофора.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0C6AB1">
        <w:trPr>
          <w:trHeight w:val="538"/>
        </w:trPr>
        <w:tc>
          <w:tcPr>
            <w:tcW w:w="1065" w:type="dxa"/>
          </w:tcPr>
          <w:p w:rsidR="00E944C2" w:rsidRPr="000C6AB1" w:rsidRDefault="00E944C2" w:rsidP="004927AF"/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tabs>
                <w:tab w:val="left" w:pos="3600"/>
              </w:tabs>
            </w:pPr>
            <w:r w:rsidRPr="000C6AB1">
              <w:t xml:space="preserve">Участники дорожного движения. </w:t>
            </w:r>
          </w:p>
          <w:p w:rsidR="00E944C2" w:rsidRPr="000C6AB1" w:rsidRDefault="00E944C2" w:rsidP="004927AF">
            <w:r w:rsidRPr="000C6AB1">
              <w:t>Регулирование дорожного движения.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/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r w:rsidRPr="000C6AB1">
              <w:t>Традиции движения пешеходов.</w:t>
            </w:r>
          </w:p>
          <w:p w:rsidR="00E944C2" w:rsidRPr="000C6AB1" w:rsidRDefault="00E944C2" w:rsidP="004927AF">
            <w:r w:rsidRPr="000C6AB1">
              <w:t>Правило правой стороны. Основные правила пешеходов. Обязанности пешеходов.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>
            <w:r w:rsidRPr="000C6AB1">
              <w:rPr>
                <w:b/>
              </w:rPr>
              <w:t>3</w:t>
            </w:r>
          </w:p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rPr>
                <w:b/>
              </w:rPr>
            </w:pPr>
            <w:r w:rsidRPr="000C6AB1">
              <w:rPr>
                <w:b/>
              </w:rPr>
              <w:t>Улица полна неожиданностей.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b/>
              </w:rPr>
            </w:pPr>
            <w:r w:rsidRPr="000C6AB1">
              <w:rPr>
                <w:b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/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r w:rsidRPr="000C6AB1">
              <w:t>Ограниченный обзор. Состояние дороги в разное время года. Экскурсия «Улица полна неожиданностей».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/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r w:rsidRPr="000C6AB1">
              <w:t>Опасные ситуации на дорогах. Главное правило: осторожность, внимательность, спокойствие, наблюдательность, выдержка. Оценка ситуации.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/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r w:rsidRPr="000C6AB1">
              <w:t>Движение ТС и пешеходов в сложных дорожных условиях. Особенность движения и остановки легковых автомобилей, грузовых автомобилей. Звуковые сигналы</w:t>
            </w:r>
            <w:r w:rsidR="00D27B54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/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r w:rsidRPr="000C6AB1">
              <w:t>Движение в тёмное время суток. Работа по вопросам ПДД.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/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r w:rsidRPr="000C6AB1">
              <w:t>Наблюдение за улицей, движение транспорта и пешеходов. Экскурсия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D27B54">
        <w:trPr>
          <w:trHeight w:val="550"/>
        </w:trPr>
        <w:tc>
          <w:tcPr>
            <w:tcW w:w="1065" w:type="dxa"/>
          </w:tcPr>
          <w:p w:rsidR="00E944C2" w:rsidRPr="000C6AB1" w:rsidRDefault="00E944C2" w:rsidP="004927AF"/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r w:rsidRPr="000C6AB1">
              <w:t>Тормозной и остановочный путь.</w:t>
            </w:r>
          </w:p>
          <w:p w:rsidR="00E944C2" w:rsidRPr="000C6AB1" w:rsidRDefault="00E944C2" w:rsidP="004927AF">
            <w:r w:rsidRPr="000C6AB1">
              <w:t>На загородных дорогах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rPr>
          <w:trHeight w:val="567"/>
        </w:trPr>
        <w:tc>
          <w:tcPr>
            <w:tcW w:w="1065" w:type="dxa"/>
          </w:tcPr>
          <w:p w:rsidR="00E944C2" w:rsidRPr="000C6AB1" w:rsidRDefault="00E944C2" w:rsidP="004927AF"/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r w:rsidRPr="000C6AB1">
              <w:t>Скоростной режим.</w:t>
            </w:r>
          </w:p>
          <w:p w:rsidR="00E944C2" w:rsidRPr="000C6AB1" w:rsidRDefault="00E944C2" w:rsidP="004927AF">
            <w:r w:rsidRPr="000C6AB1">
              <w:t>Обгон, остановка, стоянка транспортных средств.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/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r w:rsidRPr="000C6AB1">
              <w:t>Игротека «Зелёный огонёк».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/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r w:rsidRPr="000C6AB1">
              <w:t>Мастерская «Умелые руки светофора». Контрольная точка (тест).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>
            <w:r w:rsidRPr="000C6AB1">
              <w:rPr>
                <w:b/>
              </w:rPr>
              <w:t>4</w:t>
            </w:r>
          </w:p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rPr>
                <w:b/>
              </w:rPr>
            </w:pPr>
            <w:r w:rsidRPr="000C6AB1">
              <w:rPr>
                <w:b/>
              </w:rPr>
              <w:t>Дорожные знаки и разметка.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b/>
              </w:rPr>
            </w:pPr>
            <w:r w:rsidRPr="000C6AB1">
              <w:rPr>
                <w:b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/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r w:rsidRPr="000C6AB1">
              <w:t>Дорожные знаки. Виды дорожных знаков. Предупреждающие знаки, знаки приоритета.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/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r w:rsidRPr="000C6AB1">
              <w:t>Предписывающие, информационно-указательные знаки, знаки сервиса.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/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D27B54" w:rsidP="004927AF">
            <w:r>
              <w:t xml:space="preserve">Знаки дополнительной </w:t>
            </w:r>
            <w:r w:rsidR="00E944C2" w:rsidRPr="000C6AB1">
              <w:t>информации</w:t>
            </w:r>
            <w:r>
              <w:t xml:space="preserve"> </w:t>
            </w:r>
            <w:r w:rsidR="00E944C2" w:rsidRPr="000C6AB1">
              <w:t>(таблички),</w:t>
            </w:r>
            <w:r>
              <w:t xml:space="preserve"> </w:t>
            </w:r>
            <w:r w:rsidR="00E944C2" w:rsidRPr="000C6AB1">
              <w:t>опознавательные знаки ТС.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rPr>
          <w:trHeight w:val="567"/>
        </w:trPr>
        <w:tc>
          <w:tcPr>
            <w:tcW w:w="1065" w:type="dxa"/>
          </w:tcPr>
          <w:p w:rsidR="00E944C2" w:rsidRPr="000C6AB1" w:rsidRDefault="00E944C2" w:rsidP="004927AF"/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r w:rsidRPr="000C6AB1">
              <w:t>Дорожная разметка. Горизонтальная разметка.</w:t>
            </w:r>
          </w:p>
          <w:p w:rsidR="00E944C2" w:rsidRPr="000C6AB1" w:rsidRDefault="00E944C2" w:rsidP="004927AF">
            <w:r w:rsidRPr="000C6AB1">
              <w:t>Элементы улиц и дорог. Вертикальная разметка.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/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D27B54" w:rsidP="004927AF">
            <w:r>
              <w:t>Опознавательные знаки</w:t>
            </w:r>
            <w:r w:rsidR="00E944C2" w:rsidRPr="000C6AB1">
              <w:t xml:space="preserve"> ТС.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/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r w:rsidRPr="000C6AB1">
              <w:t>«Правила поведения на улице». Викторина.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/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r w:rsidRPr="000C6AB1">
              <w:t>Режим работы светофоров. Транспортные происшествия.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>
            <w:r w:rsidRPr="000C6AB1">
              <w:rPr>
                <w:b/>
              </w:rPr>
              <w:lastRenderedPageBreak/>
              <w:t>5</w:t>
            </w:r>
          </w:p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rPr>
                <w:b/>
              </w:rPr>
            </w:pPr>
            <w:r w:rsidRPr="000C6AB1">
              <w:rPr>
                <w:b/>
              </w:rPr>
              <w:t>Виды перекрёстков.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b/>
              </w:rPr>
            </w:pPr>
            <w:r w:rsidRPr="000C6AB1">
              <w:rPr>
                <w:b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rPr>
          <w:trHeight w:val="567"/>
        </w:trPr>
        <w:tc>
          <w:tcPr>
            <w:tcW w:w="1065" w:type="dxa"/>
          </w:tcPr>
          <w:p w:rsidR="00E944C2" w:rsidRPr="000C6AB1" w:rsidRDefault="00E944C2" w:rsidP="004927AF"/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r w:rsidRPr="000C6AB1">
              <w:t>Четырёхсторонние перекрёстки.</w:t>
            </w:r>
          </w:p>
          <w:p w:rsidR="00E944C2" w:rsidRPr="000C6AB1" w:rsidRDefault="00E944C2" w:rsidP="004927AF">
            <w:r w:rsidRPr="000C6AB1">
              <w:t>Площади.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B147C7" w:rsidRDefault="00E944C2" w:rsidP="004927AF">
            <w:pPr>
              <w:rPr>
                <w:color w:val="FF0000"/>
              </w:rPr>
            </w:pPr>
          </w:p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B147C7" w:rsidRDefault="00E944C2" w:rsidP="004927AF">
            <w:pPr>
              <w:rPr>
                <w:color w:val="FF0000"/>
              </w:rPr>
            </w:pPr>
            <w:r w:rsidRPr="00B147C7">
              <w:rPr>
                <w:color w:val="FF0000"/>
              </w:rPr>
              <w:t xml:space="preserve">  </w:t>
            </w:r>
          </w:p>
          <w:p w:rsidR="00E944C2" w:rsidRPr="00B147C7" w:rsidRDefault="00E944C2" w:rsidP="004927AF">
            <w:pPr>
              <w:rPr>
                <w:color w:val="FF0000"/>
              </w:rPr>
            </w:pPr>
          </w:p>
          <w:p w:rsidR="00E944C2" w:rsidRPr="00B147C7" w:rsidRDefault="00E944C2" w:rsidP="004927AF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B147C7" w:rsidRDefault="00E944C2" w:rsidP="004927AF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944C2" w:rsidRPr="00B147C7" w:rsidRDefault="00E944C2" w:rsidP="004927AF">
            <w:pPr>
              <w:jc w:val="center"/>
              <w:rPr>
                <w:color w:val="FF0000"/>
              </w:rPr>
            </w:pPr>
            <w:r w:rsidRPr="00B147C7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944C2" w:rsidRPr="00B147C7" w:rsidRDefault="00E944C2" w:rsidP="004927A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E944C2" w:rsidRPr="00B147C7" w:rsidRDefault="00E944C2" w:rsidP="004927AF">
            <w:pPr>
              <w:jc w:val="center"/>
              <w:rPr>
                <w:color w:val="FF0000"/>
              </w:rPr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>
            <w:r w:rsidRPr="000C6AB1">
              <w:rPr>
                <w:b/>
              </w:rPr>
              <w:t>8</w:t>
            </w:r>
          </w:p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rPr>
                <w:b/>
              </w:rPr>
            </w:pPr>
            <w:r w:rsidRPr="000C6AB1">
              <w:rPr>
                <w:b/>
              </w:rPr>
              <w:t>Школа первой медицинской помощи при травмах и несчастных случаях.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b/>
              </w:rPr>
            </w:pPr>
            <w:r w:rsidRPr="000C6AB1">
              <w:rPr>
                <w:b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/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r w:rsidRPr="000C6AB1">
              <w:t>Чрезвычайные ситуации на дорогах.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/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r w:rsidRPr="000C6AB1">
              <w:t>Виды и остановка кровотечений. Наложение жгута и повязок.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/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r w:rsidRPr="000C6AB1">
              <w:t>Оказание первой помощи при ожогах и обморожении. Правила наложения стерильных повязок.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/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r w:rsidRPr="000C6AB1">
              <w:t>Правила переноса пострадавших при переломе костей.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>
            <w:r w:rsidRPr="000C6AB1">
              <w:rPr>
                <w:b/>
              </w:rPr>
              <w:t>9</w:t>
            </w:r>
          </w:p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pPr>
              <w:rPr>
                <w:b/>
              </w:rPr>
            </w:pPr>
            <w:r w:rsidRPr="000C6AB1">
              <w:rPr>
                <w:b/>
              </w:rPr>
              <w:t>Мой друг велосипед.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  <w:rPr>
                <w:b/>
              </w:rPr>
            </w:pPr>
            <w:r w:rsidRPr="000C6AB1">
              <w:rPr>
                <w:b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/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r w:rsidRPr="000C6AB1">
              <w:t>Правила езды на велосипеде по улицам и проезжей части.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/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r w:rsidRPr="000C6AB1">
              <w:t>Устройство велосипеда. Требования к велосипеду.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/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r w:rsidRPr="000C6AB1">
              <w:t>Фигурное вождение.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/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r w:rsidRPr="000C6AB1">
              <w:t>Итоговое занятие.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  <w:tr w:rsidR="00E944C2" w:rsidRPr="000C6AB1" w:rsidTr="004927AF">
        <w:tc>
          <w:tcPr>
            <w:tcW w:w="1065" w:type="dxa"/>
          </w:tcPr>
          <w:p w:rsidR="00E944C2" w:rsidRPr="000C6AB1" w:rsidRDefault="00E944C2" w:rsidP="004927AF"/>
        </w:tc>
        <w:tc>
          <w:tcPr>
            <w:tcW w:w="6414" w:type="dxa"/>
            <w:tcBorders>
              <w:right w:val="single" w:sz="4" w:space="0" w:color="auto"/>
            </w:tcBorders>
          </w:tcPr>
          <w:p w:rsidR="00E944C2" w:rsidRPr="000C6AB1" w:rsidRDefault="00E944C2" w:rsidP="004927AF">
            <w:r w:rsidRPr="000C6AB1"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44C2" w:rsidRPr="000C6AB1" w:rsidRDefault="00E944C2" w:rsidP="004927A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944C2" w:rsidRPr="000C6AB1" w:rsidRDefault="00E944C2" w:rsidP="004927AF">
            <w:pPr>
              <w:jc w:val="center"/>
              <w:rPr>
                <w:color w:val="000000"/>
              </w:rPr>
            </w:pPr>
            <w:r w:rsidRPr="000C6AB1"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:rsidR="00E944C2" w:rsidRPr="000C6AB1" w:rsidRDefault="00E944C2" w:rsidP="004927AF">
            <w:pPr>
              <w:jc w:val="center"/>
            </w:pPr>
          </w:p>
        </w:tc>
      </w:tr>
    </w:tbl>
    <w:p w:rsidR="00761F99" w:rsidRPr="00F5306F" w:rsidRDefault="00E944C2" w:rsidP="00F5306F">
      <w:r>
        <w:br w:type="page"/>
      </w:r>
      <w:bookmarkStart w:id="0" w:name="_GoBack"/>
      <w:bookmarkEnd w:id="0"/>
    </w:p>
    <w:p w:rsidR="00296BFB" w:rsidRDefault="00296BFB" w:rsidP="000A204F">
      <w:pPr>
        <w:jc w:val="right"/>
        <w:rPr>
          <w:b/>
        </w:rPr>
      </w:pPr>
    </w:p>
    <w:sectPr w:rsidR="00296BFB" w:rsidSect="00E24024">
      <w:pgSz w:w="11906" w:h="16838"/>
      <w:pgMar w:top="539" w:right="850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B60"/>
    <w:multiLevelType w:val="hybridMultilevel"/>
    <w:tmpl w:val="C0F4F3B0"/>
    <w:lvl w:ilvl="0" w:tplc="E85CA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6762F0"/>
    <w:multiLevelType w:val="hybridMultilevel"/>
    <w:tmpl w:val="0136E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C96EEE"/>
    <w:multiLevelType w:val="hybridMultilevel"/>
    <w:tmpl w:val="B8E02012"/>
    <w:lvl w:ilvl="0" w:tplc="355699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E56A90"/>
    <w:multiLevelType w:val="hybridMultilevel"/>
    <w:tmpl w:val="A4A8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F6491C"/>
    <w:multiLevelType w:val="hybridMultilevel"/>
    <w:tmpl w:val="114AA408"/>
    <w:lvl w:ilvl="0" w:tplc="8BDAC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EC120B"/>
    <w:multiLevelType w:val="hybridMultilevel"/>
    <w:tmpl w:val="BF440EA0"/>
    <w:lvl w:ilvl="0" w:tplc="CF56A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766383"/>
    <w:multiLevelType w:val="hybridMultilevel"/>
    <w:tmpl w:val="DC9872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4217FE1"/>
    <w:multiLevelType w:val="hybridMultilevel"/>
    <w:tmpl w:val="5238B6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4F059D3"/>
    <w:multiLevelType w:val="hybridMultilevel"/>
    <w:tmpl w:val="77F08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72ECD"/>
    <w:multiLevelType w:val="hybridMultilevel"/>
    <w:tmpl w:val="51189B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D6B55"/>
    <w:rsid w:val="0002356E"/>
    <w:rsid w:val="00023863"/>
    <w:rsid w:val="0003042F"/>
    <w:rsid w:val="00031DCB"/>
    <w:rsid w:val="0003474D"/>
    <w:rsid w:val="000431B0"/>
    <w:rsid w:val="00044587"/>
    <w:rsid w:val="0004543B"/>
    <w:rsid w:val="00052CF4"/>
    <w:rsid w:val="00071BFD"/>
    <w:rsid w:val="000A204F"/>
    <w:rsid w:val="000B0260"/>
    <w:rsid w:val="000B0596"/>
    <w:rsid w:val="000C647F"/>
    <w:rsid w:val="000C6AB1"/>
    <w:rsid w:val="000E531E"/>
    <w:rsid w:val="000F1CCC"/>
    <w:rsid w:val="00100F11"/>
    <w:rsid w:val="00121890"/>
    <w:rsid w:val="001242D4"/>
    <w:rsid w:val="001269F1"/>
    <w:rsid w:val="00151D58"/>
    <w:rsid w:val="0016014E"/>
    <w:rsid w:val="00161D1C"/>
    <w:rsid w:val="001845FB"/>
    <w:rsid w:val="00184CAD"/>
    <w:rsid w:val="00190E1E"/>
    <w:rsid w:val="001B44CB"/>
    <w:rsid w:val="001C4451"/>
    <w:rsid w:val="001C68DB"/>
    <w:rsid w:val="001C6B1B"/>
    <w:rsid w:val="001E39E3"/>
    <w:rsid w:val="001F73CD"/>
    <w:rsid w:val="00204A91"/>
    <w:rsid w:val="00205A27"/>
    <w:rsid w:val="0020695D"/>
    <w:rsid w:val="0021276D"/>
    <w:rsid w:val="00213F37"/>
    <w:rsid w:val="00220CF3"/>
    <w:rsid w:val="00233B63"/>
    <w:rsid w:val="002351BB"/>
    <w:rsid w:val="00244032"/>
    <w:rsid w:val="00263761"/>
    <w:rsid w:val="00270F73"/>
    <w:rsid w:val="002847E3"/>
    <w:rsid w:val="00291311"/>
    <w:rsid w:val="00295B38"/>
    <w:rsid w:val="00296BFB"/>
    <w:rsid w:val="00297BC1"/>
    <w:rsid w:val="002A179F"/>
    <w:rsid w:val="002C0DBD"/>
    <w:rsid w:val="002D0A91"/>
    <w:rsid w:val="002D3C08"/>
    <w:rsid w:val="002E26AC"/>
    <w:rsid w:val="002E3856"/>
    <w:rsid w:val="002F4912"/>
    <w:rsid w:val="003029F8"/>
    <w:rsid w:val="003172A8"/>
    <w:rsid w:val="00326F89"/>
    <w:rsid w:val="00330A41"/>
    <w:rsid w:val="00334BD1"/>
    <w:rsid w:val="00344CC8"/>
    <w:rsid w:val="003528CD"/>
    <w:rsid w:val="0036618B"/>
    <w:rsid w:val="00394ED9"/>
    <w:rsid w:val="003A6FF1"/>
    <w:rsid w:val="003B4A07"/>
    <w:rsid w:val="003C0CEF"/>
    <w:rsid w:val="003C2C60"/>
    <w:rsid w:val="003D0697"/>
    <w:rsid w:val="003F274A"/>
    <w:rsid w:val="00411DE1"/>
    <w:rsid w:val="00413C6C"/>
    <w:rsid w:val="00423C56"/>
    <w:rsid w:val="0043264F"/>
    <w:rsid w:val="00437413"/>
    <w:rsid w:val="0045293C"/>
    <w:rsid w:val="00470A0B"/>
    <w:rsid w:val="004766BB"/>
    <w:rsid w:val="004A15C8"/>
    <w:rsid w:val="004A7743"/>
    <w:rsid w:val="004C2D1C"/>
    <w:rsid w:val="004C7AB1"/>
    <w:rsid w:val="004D4C8C"/>
    <w:rsid w:val="004D752B"/>
    <w:rsid w:val="004E18C4"/>
    <w:rsid w:val="004E6AB3"/>
    <w:rsid w:val="004E74A9"/>
    <w:rsid w:val="004F14B6"/>
    <w:rsid w:val="004F678D"/>
    <w:rsid w:val="004F6EAD"/>
    <w:rsid w:val="004F7F39"/>
    <w:rsid w:val="00502D0C"/>
    <w:rsid w:val="00506DDD"/>
    <w:rsid w:val="00515F08"/>
    <w:rsid w:val="005231FA"/>
    <w:rsid w:val="00543B09"/>
    <w:rsid w:val="00552216"/>
    <w:rsid w:val="00556188"/>
    <w:rsid w:val="0056312E"/>
    <w:rsid w:val="00564557"/>
    <w:rsid w:val="0057080B"/>
    <w:rsid w:val="005760A7"/>
    <w:rsid w:val="005762AF"/>
    <w:rsid w:val="00584B05"/>
    <w:rsid w:val="00590658"/>
    <w:rsid w:val="00592F48"/>
    <w:rsid w:val="00594C30"/>
    <w:rsid w:val="005971F5"/>
    <w:rsid w:val="005A2AE4"/>
    <w:rsid w:val="005A2DB5"/>
    <w:rsid w:val="005B2B8F"/>
    <w:rsid w:val="005B3051"/>
    <w:rsid w:val="005D4610"/>
    <w:rsid w:val="005E06E0"/>
    <w:rsid w:val="005E5E55"/>
    <w:rsid w:val="005F347C"/>
    <w:rsid w:val="005F3DCF"/>
    <w:rsid w:val="006139A2"/>
    <w:rsid w:val="00626932"/>
    <w:rsid w:val="00627784"/>
    <w:rsid w:val="00630D1A"/>
    <w:rsid w:val="00635456"/>
    <w:rsid w:val="00637903"/>
    <w:rsid w:val="00637F7D"/>
    <w:rsid w:val="00640425"/>
    <w:rsid w:val="006439F9"/>
    <w:rsid w:val="006450FC"/>
    <w:rsid w:val="00652521"/>
    <w:rsid w:val="006755E7"/>
    <w:rsid w:val="00675B1D"/>
    <w:rsid w:val="00677FA2"/>
    <w:rsid w:val="006843B3"/>
    <w:rsid w:val="00686394"/>
    <w:rsid w:val="00690AB9"/>
    <w:rsid w:val="00693918"/>
    <w:rsid w:val="006C47DD"/>
    <w:rsid w:val="006C6EDE"/>
    <w:rsid w:val="006E0AD1"/>
    <w:rsid w:val="006E0C9C"/>
    <w:rsid w:val="006E4BCC"/>
    <w:rsid w:val="006E5126"/>
    <w:rsid w:val="006F3B67"/>
    <w:rsid w:val="00700309"/>
    <w:rsid w:val="00700788"/>
    <w:rsid w:val="0070102D"/>
    <w:rsid w:val="0071304F"/>
    <w:rsid w:val="0075348F"/>
    <w:rsid w:val="0075577D"/>
    <w:rsid w:val="0075651E"/>
    <w:rsid w:val="00756B4E"/>
    <w:rsid w:val="0075781E"/>
    <w:rsid w:val="007601B3"/>
    <w:rsid w:val="00760F62"/>
    <w:rsid w:val="00761F99"/>
    <w:rsid w:val="00762410"/>
    <w:rsid w:val="00764655"/>
    <w:rsid w:val="007676AA"/>
    <w:rsid w:val="00772954"/>
    <w:rsid w:val="007761F3"/>
    <w:rsid w:val="00793411"/>
    <w:rsid w:val="00796D71"/>
    <w:rsid w:val="007A3048"/>
    <w:rsid w:val="007A4BD1"/>
    <w:rsid w:val="007A70EF"/>
    <w:rsid w:val="007A7315"/>
    <w:rsid w:val="007B25B2"/>
    <w:rsid w:val="007C4C0C"/>
    <w:rsid w:val="007C6680"/>
    <w:rsid w:val="007C70E9"/>
    <w:rsid w:val="007D0D1F"/>
    <w:rsid w:val="007D5F13"/>
    <w:rsid w:val="007D741B"/>
    <w:rsid w:val="007E64B7"/>
    <w:rsid w:val="007F0293"/>
    <w:rsid w:val="007F4AEF"/>
    <w:rsid w:val="00812A76"/>
    <w:rsid w:val="00814AF8"/>
    <w:rsid w:val="0081650E"/>
    <w:rsid w:val="00816AAA"/>
    <w:rsid w:val="00816CC0"/>
    <w:rsid w:val="00816F4F"/>
    <w:rsid w:val="008327CD"/>
    <w:rsid w:val="00856E42"/>
    <w:rsid w:val="00857003"/>
    <w:rsid w:val="00860302"/>
    <w:rsid w:val="00870D6D"/>
    <w:rsid w:val="0087649A"/>
    <w:rsid w:val="00884AC9"/>
    <w:rsid w:val="008B5815"/>
    <w:rsid w:val="008C46A2"/>
    <w:rsid w:val="008C4B5D"/>
    <w:rsid w:val="008D30C3"/>
    <w:rsid w:val="008D4C47"/>
    <w:rsid w:val="008E0761"/>
    <w:rsid w:val="008E505C"/>
    <w:rsid w:val="008E5EB0"/>
    <w:rsid w:val="009036DA"/>
    <w:rsid w:val="00911BA8"/>
    <w:rsid w:val="00915A0C"/>
    <w:rsid w:val="0092033E"/>
    <w:rsid w:val="00926379"/>
    <w:rsid w:val="00936665"/>
    <w:rsid w:val="00950453"/>
    <w:rsid w:val="00952FC3"/>
    <w:rsid w:val="0095411D"/>
    <w:rsid w:val="00960F79"/>
    <w:rsid w:val="00965F5B"/>
    <w:rsid w:val="00974CA2"/>
    <w:rsid w:val="00976EE3"/>
    <w:rsid w:val="00997592"/>
    <w:rsid w:val="009B1C92"/>
    <w:rsid w:val="009B2331"/>
    <w:rsid w:val="009B52AC"/>
    <w:rsid w:val="009B5ADF"/>
    <w:rsid w:val="009B7D37"/>
    <w:rsid w:val="009C2970"/>
    <w:rsid w:val="009C2F3A"/>
    <w:rsid w:val="009E361C"/>
    <w:rsid w:val="00A0436A"/>
    <w:rsid w:val="00A0465B"/>
    <w:rsid w:val="00A06067"/>
    <w:rsid w:val="00A111BC"/>
    <w:rsid w:val="00A13258"/>
    <w:rsid w:val="00A1632E"/>
    <w:rsid w:val="00A16E7E"/>
    <w:rsid w:val="00A231A5"/>
    <w:rsid w:val="00A3591C"/>
    <w:rsid w:val="00A80BCB"/>
    <w:rsid w:val="00A8514E"/>
    <w:rsid w:val="00A85736"/>
    <w:rsid w:val="00A86135"/>
    <w:rsid w:val="00A95926"/>
    <w:rsid w:val="00AA16FB"/>
    <w:rsid w:val="00AC3961"/>
    <w:rsid w:val="00AC3A06"/>
    <w:rsid w:val="00AC5166"/>
    <w:rsid w:val="00AD1408"/>
    <w:rsid w:val="00AD28E5"/>
    <w:rsid w:val="00AF19A1"/>
    <w:rsid w:val="00B03114"/>
    <w:rsid w:val="00B039CA"/>
    <w:rsid w:val="00B0769C"/>
    <w:rsid w:val="00B147C7"/>
    <w:rsid w:val="00B2587F"/>
    <w:rsid w:val="00B340C9"/>
    <w:rsid w:val="00B44CFF"/>
    <w:rsid w:val="00B672F9"/>
    <w:rsid w:val="00B85DE8"/>
    <w:rsid w:val="00B86ADD"/>
    <w:rsid w:val="00B90605"/>
    <w:rsid w:val="00B93B61"/>
    <w:rsid w:val="00BC4F2E"/>
    <w:rsid w:val="00BC6A01"/>
    <w:rsid w:val="00BC7AFB"/>
    <w:rsid w:val="00BD6B55"/>
    <w:rsid w:val="00BE3C49"/>
    <w:rsid w:val="00BE56E9"/>
    <w:rsid w:val="00BF0E2B"/>
    <w:rsid w:val="00C05A72"/>
    <w:rsid w:val="00C062DA"/>
    <w:rsid w:val="00C075E7"/>
    <w:rsid w:val="00C13C95"/>
    <w:rsid w:val="00C507B7"/>
    <w:rsid w:val="00C53FFD"/>
    <w:rsid w:val="00C566F6"/>
    <w:rsid w:val="00C66AA3"/>
    <w:rsid w:val="00C76AB8"/>
    <w:rsid w:val="00C80738"/>
    <w:rsid w:val="00C84DF5"/>
    <w:rsid w:val="00C85604"/>
    <w:rsid w:val="00C925AC"/>
    <w:rsid w:val="00C96814"/>
    <w:rsid w:val="00CA31DB"/>
    <w:rsid w:val="00CB060F"/>
    <w:rsid w:val="00CB2026"/>
    <w:rsid w:val="00CB7AD1"/>
    <w:rsid w:val="00CC5849"/>
    <w:rsid w:val="00CD131D"/>
    <w:rsid w:val="00CD19E0"/>
    <w:rsid w:val="00CE26EC"/>
    <w:rsid w:val="00CE2CAF"/>
    <w:rsid w:val="00CF40F1"/>
    <w:rsid w:val="00CF74B6"/>
    <w:rsid w:val="00CF7D9F"/>
    <w:rsid w:val="00D05F00"/>
    <w:rsid w:val="00D078B9"/>
    <w:rsid w:val="00D23D10"/>
    <w:rsid w:val="00D27B54"/>
    <w:rsid w:val="00D35C8C"/>
    <w:rsid w:val="00D4214C"/>
    <w:rsid w:val="00D535CC"/>
    <w:rsid w:val="00D60255"/>
    <w:rsid w:val="00D611C1"/>
    <w:rsid w:val="00D63070"/>
    <w:rsid w:val="00D8002D"/>
    <w:rsid w:val="00DA5BA6"/>
    <w:rsid w:val="00DC12C9"/>
    <w:rsid w:val="00DC74A4"/>
    <w:rsid w:val="00DD49D9"/>
    <w:rsid w:val="00DE3DD7"/>
    <w:rsid w:val="00E24024"/>
    <w:rsid w:val="00E24D42"/>
    <w:rsid w:val="00E31302"/>
    <w:rsid w:val="00E379F8"/>
    <w:rsid w:val="00E44436"/>
    <w:rsid w:val="00E47CB9"/>
    <w:rsid w:val="00E50F70"/>
    <w:rsid w:val="00E62707"/>
    <w:rsid w:val="00E84568"/>
    <w:rsid w:val="00E944C2"/>
    <w:rsid w:val="00E97256"/>
    <w:rsid w:val="00EA2AD9"/>
    <w:rsid w:val="00EB355C"/>
    <w:rsid w:val="00EC3A7A"/>
    <w:rsid w:val="00EF78FE"/>
    <w:rsid w:val="00F00DC1"/>
    <w:rsid w:val="00F070DE"/>
    <w:rsid w:val="00F23676"/>
    <w:rsid w:val="00F31F02"/>
    <w:rsid w:val="00F3461A"/>
    <w:rsid w:val="00F412A3"/>
    <w:rsid w:val="00F5306F"/>
    <w:rsid w:val="00F648B0"/>
    <w:rsid w:val="00F655A1"/>
    <w:rsid w:val="00F76773"/>
    <w:rsid w:val="00F9409A"/>
    <w:rsid w:val="00FA7401"/>
    <w:rsid w:val="00FB0FEE"/>
    <w:rsid w:val="00FB2EB4"/>
    <w:rsid w:val="00FB383E"/>
    <w:rsid w:val="00FC61F0"/>
    <w:rsid w:val="00FE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B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AF19A1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16F4F"/>
    <w:pPr>
      <w:spacing w:before="100" w:beforeAutospacing="1" w:after="100" w:afterAutospacing="1"/>
    </w:pPr>
  </w:style>
  <w:style w:type="paragraph" w:styleId="a5">
    <w:name w:val="No Spacing"/>
    <w:link w:val="a6"/>
    <w:qFormat/>
    <w:rsid w:val="004E74A9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rsid w:val="004E74A9"/>
    <w:rPr>
      <w:rFonts w:ascii="Calibri" w:hAnsi="Calibri"/>
      <w:sz w:val="22"/>
      <w:szCs w:val="22"/>
      <w:lang w:val="ru-RU" w:eastAsia="en-US" w:bidi="ar-SA"/>
    </w:rPr>
  </w:style>
  <w:style w:type="paragraph" w:customStyle="1" w:styleId="ajus">
    <w:name w:val="ajus"/>
    <w:basedOn w:val="a"/>
    <w:rsid w:val="001E39E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C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rsid w:val="00B85DE8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2E3856"/>
    <w:rPr>
      <w:color w:val="808080"/>
    </w:rPr>
  </w:style>
  <w:style w:type="paragraph" w:styleId="a9">
    <w:name w:val="Balloon Text"/>
    <w:basedOn w:val="a"/>
    <w:link w:val="aa"/>
    <w:rsid w:val="002E38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E385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761F9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2675</Words>
  <Characters>18547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</vt:lpstr>
    </vt:vector>
  </TitlesOfParts>
  <Company>Home</Company>
  <LinksUpToDate>false</LinksUpToDate>
  <CharactersWithSpaces>21180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</dc:title>
  <dc:subject/>
  <dc:creator>Dima</dc:creator>
  <cp:keywords/>
  <dc:description/>
  <cp:lastModifiedBy>Лабутина</cp:lastModifiedBy>
  <cp:revision>52</cp:revision>
  <cp:lastPrinted>2014-10-10T07:18:00Z</cp:lastPrinted>
  <dcterms:created xsi:type="dcterms:W3CDTF">2014-10-08T10:57:00Z</dcterms:created>
  <dcterms:modified xsi:type="dcterms:W3CDTF">2017-02-07T11:49:00Z</dcterms:modified>
</cp:coreProperties>
</file>