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8D5F75" w:rsidRPr="000068E7" w:rsidTr="00654A90">
        <w:tc>
          <w:tcPr>
            <w:tcW w:w="5148" w:type="dxa"/>
          </w:tcPr>
          <w:p w:rsidR="008D5F75" w:rsidRPr="000068E7" w:rsidRDefault="008D5F75" w:rsidP="0045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E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068E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4516E1" w:rsidRPr="000068E7">
              <w:rPr>
                <w:rFonts w:ascii="Times New Roman" w:hAnsi="Times New Roman"/>
                <w:sz w:val="24"/>
                <w:szCs w:val="24"/>
              </w:rPr>
              <w:t>Г</w:t>
            </w:r>
            <w:r w:rsidRPr="000068E7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4516E1" w:rsidRPr="000068E7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0068E7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8D5F75" w:rsidRPr="000068E7" w:rsidRDefault="008D5F75" w:rsidP="0065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F75" w:rsidRPr="000068E7" w:rsidRDefault="008D5F75" w:rsidP="00654A90">
            <w:pPr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  <w:r w:rsidRPr="000068E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5F75" w:rsidRPr="000068E7" w:rsidRDefault="008D5F75" w:rsidP="00654A90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E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</w:p>
          <w:p w:rsidR="008D5F75" w:rsidRPr="000068E7" w:rsidRDefault="008D5F75" w:rsidP="00654A90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E7">
              <w:rPr>
                <w:rFonts w:ascii="Times New Roman" w:hAnsi="Times New Roman"/>
                <w:sz w:val="24"/>
                <w:szCs w:val="24"/>
              </w:rPr>
              <w:t xml:space="preserve">_________________Е.А. </w:t>
            </w:r>
            <w:proofErr w:type="spellStart"/>
            <w:r w:rsidRPr="000068E7">
              <w:rPr>
                <w:rFonts w:ascii="Times New Roman" w:hAnsi="Times New Roman"/>
                <w:sz w:val="24"/>
                <w:szCs w:val="24"/>
              </w:rPr>
              <w:t>Шевырина</w:t>
            </w:r>
            <w:proofErr w:type="spellEnd"/>
          </w:p>
          <w:p w:rsidR="008D5F75" w:rsidRPr="000068E7" w:rsidRDefault="008D5F75" w:rsidP="0065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8E7">
              <w:rPr>
                <w:rFonts w:ascii="Times New Roman" w:hAnsi="Times New Roman"/>
                <w:sz w:val="24"/>
                <w:szCs w:val="24"/>
              </w:rPr>
              <w:t xml:space="preserve">«_____» ________________ </w:t>
            </w:r>
            <w:r w:rsidR="000068E7" w:rsidRPr="000068E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068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5F75" w:rsidRPr="000068E7" w:rsidRDefault="008D5F75" w:rsidP="008D5F7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D5F75" w:rsidRPr="000068E7" w:rsidRDefault="008D5F75" w:rsidP="008D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>ПРОГРАММА ЭКЗАМЕНА (КВАЛИФИКАЦИОННОГО)</w:t>
      </w: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>по профессиональному модулю 01</w:t>
      </w: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 xml:space="preserve">«Обеспечение реализации прав граждан в сфере пенсионного обеспечения и социальной защиты» </w:t>
      </w: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 xml:space="preserve">для обучающихся специальности </w:t>
      </w:r>
    </w:p>
    <w:p w:rsidR="008D5F75" w:rsidRPr="000068E7" w:rsidRDefault="008D5F75" w:rsidP="008D5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</w:p>
    <w:p w:rsidR="008D5F75" w:rsidRPr="000068E7" w:rsidRDefault="008D5F75" w:rsidP="008D5F75">
      <w:pPr>
        <w:tabs>
          <w:tab w:val="left" w:pos="1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форма обучения – очная</w:t>
      </w:r>
      <w:r w:rsidR="004516E1" w:rsidRPr="000068E7">
        <w:rPr>
          <w:rFonts w:ascii="Times New Roman" w:hAnsi="Times New Roman"/>
          <w:sz w:val="28"/>
          <w:szCs w:val="28"/>
        </w:rPr>
        <w:t>, уровень обучения – базовый</w:t>
      </w:r>
    </w:p>
    <w:p w:rsidR="00345FDF" w:rsidRDefault="00345FDF" w:rsidP="004516E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D5F75" w:rsidRPr="000068E7" w:rsidRDefault="004516E1" w:rsidP="004516E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1. </w:t>
      </w:r>
      <w:r w:rsidR="008D5F75" w:rsidRPr="000068E7">
        <w:rPr>
          <w:rFonts w:ascii="Times New Roman" w:hAnsi="Times New Roman"/>
          <w:sz w:val="28"/>
          <w:szCs w:val="28"/>
        </w:rPr>
        <w:t>Вид квалификационного экзамена (далее - экзамен) –</w:t>
      </w:r>
      <w:r w:rsidRPr="000068E7">
        <w:rPr>
          <w:rFonts w:ascii="Times New Roman" w:hAnsi="Times New Roman"/>
          <w:sz w:val="28"/>
          <w:szCs w:val="28"/>
        </w:rPr>
        <w:t xml:space="preserve"> </w:t>
      </w:r>
      <w:r w:rsidR="008D5F75" w:rsidRPr="000068E7">
        <w:rPr>
          <w:rFonts w:ascii="Times New Roman" w:hAnsi="Times New Roman"/>
          <w:sz w:val="28"/>
          <w:szCs w:val="28"/>
        </w:rPr>
        <w:t>решение практических заданий.</w:t>
      </w: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2. Цель проведения экзамена - определение соответствия подготовки обучающихся в предстоящей самостоятельной профессиональной деятельности по организации обеспечения деятельности учреждений социальной защиты населения и органов Пенсионного фонда Российской Федерации.</w:t>
      </w:r>
    </w:p>
    <w:p w:rsidR="008D5F75" w:rsidRPr="000068E7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3.  Содержание и структура экзамена:</w:t>
      </w:r>
    </w:p>
    <w:p w:rsidR="008D5F75" w:rsidRPr="000068E7" w:rsidRDefault="008D5F75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Экзамен проверяет практические умения, сформированные в процессе занятий по профессиональному модулю 01</w:t>
      </w:r>
      <w:r w:rsidR="001D2E9E" w:rsidRPr="000068E7">
        <w:rPr>
          <w:rFonts w:ascii="Times New Roman" w:hAnsi="Times New Roman"/>
          <w:sz w:val="28"/>
          <w:szCs w:val="28"/>
        </w:rPr>
        <w:t xml:space="preserve"> </w:t>
      </w:r>
      <w:r w:rsidRPr="000068E7">
        <w:rPr>
          <w:rFonts w:ascii="Times New Roman" w:hAnsi="Times New Roman"/>
          <w:sz w:val="28"/>
          <w:szCs w:val="28"/>
        </w:rPr>
        <w:t xml:space="preserve">«Обеспечение реализации прав граждан в сфере пенсионного обеспечения и социальной </w:t>
      </w:r>
      <w:proofErr w:type="gramStart"/>
      <w:r w:rsidRPr="000068E7">
        <w:rPr>
          <w:rFonts w:ascii="Times New Roman" w:hAnsi="Times New Roman"/>
          <w:sz w:val="28"/>
          <w:szCs w:val="28"/>
        </w:rPr>
        <w:t>защиты»для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обучающихся специальности</w:t>
      </w:r>
      <w:r w:rsidR="001D2E9E" w:rsidRPr="000068E7">
        <w:rPr>
          <w:rFonts w:ascii="Times New Roman" w:hAnsi="Times New Roman"/>
          <w:sz w:val="28"/>
          <w:szCs w:val="28"/>
        </w:rPr>
        <w:t xml:space="preserve"> </w:t>
      </w:r>
      <w:r w:rsidRPr="000068E7">
        <w:rPr>
          <w:rFonts w:ascii="Times New Roman" w:hAnsi="Times New Roman"/>
          <w:sz w:val="28"/>
          <w:szCs w:val="28"/>
        </w:rPr>
        <w:t>40.02.01 «Право и организация социального обеспечения».</w:t>
      </w:r>
    </w:p>
    <w:p w:rsidR="008D5F75" w:rsidRPr="000068E7" w:rsidRDefault="008D5F75" w:rsidP="008D5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На подготовку ответа на практическое задание отводится 60 минут.</w:t>
      </w:r>
    </w:p>
    <w:p w:rsidR="008D5F75" w:rsidRPr="000068E7" w:rsidRDefault="008D5F75" w:rsidP="008D5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Практическое задание состоит из задания, включающего в себя знания и умения, полученные в ходе изучения</w:t>
      </w:r>
      <w:r w:rsidR="001D2E9E" w:rsidRPr="000068E7">
        <w:rPr>
          <w:rFonts w:ascii="Times New Roman" w:hAnsi="Times New Roman"/>
          <w:sz w:val="28"/>
          <w:szCs w:val="28"/>
        </w:rPr>
        <w:t xml:space="preserve"> </w:t>
      </w:r>
      <w:r w:rsidRPr="000068E7">
        <w:rPr>
          <w:rFonts w:ascii="Times New Roman" w:eastAsia="Times New Roman" w:hAnsi="Times New Roman" w:cs="Times New Roman"/>
          <w:sz w:val="28"/>
          <w:szCs w:val="28"/>
        </w:rPr>
        <w:t>МДК 01.01. «Право социального обеспечения»</w:t>
      </w:r>
      <w:r w:rsidRPr="000068E7">
        <w:rPr>
          <w:rFonts w:ascii="Times New Roman" w:hAnsi="Times New Roman" w:cs="Times New Roman"/>
          <w:sz w:val="28"/>
          <w:szCs w:val="28"/>
        </w:rPr>
        <w:t xml:space="preserve"> и МДК 01.02</w:t>
      </w:r>
      <w:r w:rsidRPr="000068E7">
        <w:rPr>
          <w:rFonts w:ascii="Times New Roman" w:hAnsi="Times New Roman"/>
          <w:sz w:val="28"/>
          <w:szCs w:val="28"/>
        </w:rPr>
        <w:t xml:space="preserve"> «Психология социально-правовой деятельности».</w:t>
      </w:r>
    </w:p>
    <w:p w:rsidR="008D5F75" w:rsidRPr="001D2E9E" w:rsidRDefault="008D5F75" w:rsidP="008D5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Практическое задание выполняется с помощью СПС «Консультант+».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F75" w:rsidRPr="000068E7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4. В соответствии с ФГОС СПО по специальности 40.02.01 «Право и организация социального обеспечения» в течение всего периода обучения по профессиональному модулю обучающиеся отрабатывают следующие общие и профессиональные компетенции: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 3.</w:t>
      </w:r>
      <w:r w:rsidR="00806FDA" w:rsidRPr="00294DD9">
        <w:rPr>
          <w:rStyle w:val="FontStyle12"/>
          <w:sz w:val="28"/>
          <w:szCs w:val="28"/>
          <w:lang w:eastAsia="en-US"/>
        </w:rPr>
        <w:t xml:space="preserve"> Принимать решения в стандартных и нестандартных ситуациях и нести за них ответственность.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5F75" w:rsidRPr="00294DD9" w:rsidRDefault="008D5F75" w:rsidP="008D5F75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94DD9">
        <w:rPr>
          <w:rFonts w:ascii="Times New Roman" w:hAnsi="Times New Roman" w:cs="Times New Roman"/>
          <w:iCs/>
          <w:sz w:val="28"/>
          <w:szCs w:val="28"/>
        </w:rPr>
        <w:lastRenderedPageBreak/>
        <w:t>OК5.</w:t>
      </w:r>
      <w:r w:rsidR="00291E6D" w:rsidRPr="00294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DD9">
        <w:rPr>
          <w:rStyle w:val="FontStyle12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91E6D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 xml:space="preserve">ОК 7. </w:t>
      </w:r>
      <w:r w:rsidR="00291E6D" w:rsidRPr="00294DD9">
        <w:rPr>
          <w:rFonts w:ascii="Times New Roman" w:hAnsi="Times New Roman" w:cs="Times New Roman"/>
          <w:sz w:val="28"/>
          <w:szCs w:val="28"/>
          <w:lang w:eastAsia="en-US"/>
        </w:rPr>
        <w:t>Брать на себя ответственность за работу членов команды (подчиненных), результат выполнения заданий.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ОК11. Соблюдать деловой этикет, культуру и психологические основы общения, нормы и правила поведения.</w:t>
      </w:r>
    </w:p>
    <w:p w:rsidR="008D5F75" w:rsidRPr="00294DD9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D9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 1.1. 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 1.2. Осуществлять прием граждан по вопросам пенсионного обеспечения и социальной защиты.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ПК 1.6. Консультировать граждан и представителей юридических лиц повопросам пенсионного обеспечения и социальной защиты.</w:t>
      </w:r>
    </w:p>
    <w:p w:rsidR="008D5F75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F75" w:rsidRPr="000068E7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5. Критерии оценки:</w:t>
      </w:r>
    </w:p>
    <w:p w:rsidR="008D5F75" w:rsidRPr="000068E7" w:rsidRDefault="008D5F75" w:rsidP="008D5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Оценка </w:t>
      </w:r>
      <w:r w:rsidRPr="000068E7">
        <w:rPr>
          <w:rFonts w:ascii="Times New Roman" w:hAnsi="Times New Roman"/>
          <w:b/>
          <w:bCs/>
          <w:sz w:val="28"/>
          <w:szCs w:val="28"/>
        </w:rPr>
        <w:t>5</w:t>
      </w:r>
      <w:r w:rsidR="00955031" w:rsidRPr="0000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8E7">
        <w:rPr>
          <w:rFonts w:ascii="Times New Roman" w:hAnsi="Times New Roman"/>
          <w:b/>
          <w:bCs/>
          <w:sz w:val="28"/>
          <w:szCs w:val="28"/>
        </w:rPr>
        <w:t xml:space="preserve">«отлично» </w:t>
      </w:r>
      <w:r w:rsidRPr="000068E7">
        <w:rPr>
          <w:rFonts w:ascii="Times New Roman" w:hAnsi="Times New Roman"/>
          <w:sz w:val="28"/>
          <w:szCs w:val="28"/>
        </w:rPr>
        <w:t>ставится, за полный правильный ответ, за полное раскрытие сути вопроса и умения правильно применять нормативно-правовые акты по социальному и пенсионному обеспечению, если работа выполнена самостоятельно и без ошибок.</w:t>
      </w:r>
    </w:p>
    <w:p w:rsidR="008D5F75" w:rsidRPr="000068E7" w:rsidRDefault="008D5F75" w:rsidP="008D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Оценка </w:t>
      </w:r>
      <w:r w:rsidRPr="000068E7">
        <w:rPr>
          <w:rFonts w:ascii="Times New Roman" w:hAnsi="Times New Roman"/>
          <w:b/>
          <w:bCs/>
          <w:sz w:val="28"/>
          <w:szCs w:val="28"/>
        </w:rPr>
        <w:t>4 «хорошо»</w:t>
      </w:r>
      <w:r w:rsidR="00345FDF" w:rsidRPr="0000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8E7">
        <w:rPr>
          <w:rFonts w:ascii="Times New Roman" w:hAnsi="Times New Roman"/>
          <w:sz w:val="28"/>
          <w:szCs w:val="28"/>
        </w:rPr>
        <w:t>ставится, если работа выполнялась самостоятельно, допущены незначительные ошибки, которые исправлялись самостоятельно.</w:t>
      </w:r>
    </w:p>
    <w:p w:rsidR="008D5F75" w:rsidRPr="000068E7" w:rsidRDefault="008D5F75" w:rsidP="008D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Отметка </w:t>
      </w:r>
      <w:r w:rsidRPr="000068E7">
        <w:rPr>
          <w:rFonts w:ascii="Times New Roman" w:hAnsi="Times New Roman"/>
          <w:b/>
          <w:bCs/>
          <w:sz w:val="28"/>
          <w:szCs w:val="28"/>
        </w:rPr>
        <w:t>3</w:t>
      </w:r>
      <w:r w:rsidR="00955031" w:rsidRPr="0000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8E7">
        <w:rPr>
          <w:rFonts w:ascii="Times New Roman" w:hAnsi="Times New Roman"/>
          <w:b/>
          <w:bCs/>
          <w:sz w:val="28"/>
          <w:szCs w:val="28"/>
        </w:rPr>
        <w:t xml:space="preserve">«удовлетворительно» </w:t>
      </w:r>
      <w:r w:rsidRPr="000068E7">
        <w:rPr>
          <w:rFonts w:ascii="Times New Roman" w:hAnsi="Times New Roman"/>
          <w:sz w:val="28"/>
          <w:szCs w:val="28"/>
        </w:rPr>
        <w:t>ставится, если самостоятельность в работе была низкой, допущены ошибки.</w:t>
      </w:r>
    </w:p>
    <w:p w:rsidR="008D5F75" w:rsidRPr="000068E7" w:rsidRDefault="008D5F75" w:rsidP="008D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Отметка </w:t>
      </w:r>
      <w:r w:rsidRPr="000068E7">
        <w:rPr>
          <w:rFonts w:ascii="Times New Roman" w:hAnsi="Times New Roman"/>
          <w:b/>
          <w:bCs/>
          <w:sz w:val="28"/>
          <w:szCs w:val="28"/>
        </w:rPr>
        <w:t>2 «неудовлетворительно»</w:t>
      </w:r>
      <w:r w:rsidR="00345FDF" w:rsidRPr="00006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8E7">
        <w:rPr>
          <w:rFonts w:ascii="Times New Roman" w:hAnsi="Times New Roman"/>
          <w:sz w:val="28"/>
          <w:szCs w:val="28"/>
        </w:rPr>
        <w:t>ставится, если самостоятельность в работе отсутствовала, задания не выполнены.</w:t>
      </w:r>
    </w:p>
    <w:p w:rsidR="008D5F75" w:rsidRPr="000068E7" w:rsidRDefault="000068E7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5F75" w:rsidRPr="000068E7">
        <w:rPr>
          <w:rFonts w:ascii="Times New Roman" w:hAnsi="Times New Roman"/>
          <w:sz w:val="28"/>
          <w:szCs w:val="28"/>
        </w:rPr>
        <w:t>При возникновении разногласий учитываются особые мнения членов комиссии, и спор разрешается в пользу обучающегося.</w:t>
      </w:r>
    </w:p>
    <w:p w:rsidR="00345FDF" w:rsidRPr="000068E7" w:rsidRDefault="00345FDF" w:rsidP="00345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Оценка сообщается в тот же день после решения практических заданий </w:t>
      </w:r>
      <w:proofErr w:type="gramStart"/>
      <w:r w:rsidRPr="000068E7">
        <w:rPr>
          <w:rFonts w:ascii="Times New Roman" w:hAnsi="Times New Roman"/>
          <w:sz w:val="28"/>
          <w:szCs w:val="28"/>
        </w:rPr>
        <w:t>всеми  обучающимися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специальности.</w:t>
      </w:r>
    </w:p>
    <w:p w:rsidR="008D5F75" w:rsidRPr="000068E7" w:rsidRDefault="000068E7" w:rsidP="008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5F75" w:rsidRPr="000068E7">
        <w:rPr>
          <w:rFonts w:ascii="Times New Roman" w:hAnsi="Times New Roman"/>
          <w:sz w:val="28"/>
          <w:szCs w:val="28"/>
        </w:rPr>
        <w:t>Отметка, полученная на экзамене, заносится в экзаменационную ведомость, которую пописывают все члены аттестационной комиссии. Оценка сообщается в тот же день.</w:t>
      </w:r>
    </w:p>
    <w:p w:rsidR="008D5F75" w:rsidRDefault="008D5F75" w:rsidP="008D5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F75" w:rsidRPr="0057715C" w:rsidRDefault="008D5F75" w:rsidP="008D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99">
        <w:rPr>
          <w:rFonts w:ascii="Times New Roman" w:hAnsi="Times New Roman"/>
          <w:sz w:val="28"/>
          <w:szCs w:val="28"/>
        </w:rPr>
        <w:t xml:space="preserve">6. </w:t>
      </w:r>
      <w:r w:rsidR="00806FDA" w:rsidRPr="00232199">
        <w:rPr>
          <w:rFonts w:ascii="Times New Roman" w:hAnsi="Times New Roman"/>
          <w:sz w:val="28"/>
          <w:szCs w:val="28"/>
        </w:rPr>
        <w:t xml:space="preserve">Экзамен проводится в соответствии с требованиями ФГОС СПО, а также </w:t>
      </w:r>
      <w:r w:rsidR="00806FDA" w:rsidRPr="0057715C">
        <w:rPr>
          <w:rFonts w:ascii="Times New Roman" w:hAnsi="Times New Roman" w:cs="Times New Roman"/>
          <w:sz w:val="28"/>
          <w:szCs w:val="28"/>
        </w:rPr>
        <w:t>Порядком</w:t>
      </w:r>
      <w:r w:rsidR="0057715C" w:rsidRPr="0057715C">
        <w:rPr>
          <w:rFonts w:ascii="Times New Roman" w:hAnsi="Times New Roman" w:cs="Times New Roman"/>
          <w:sz w:val="28"/>
          <w:szCs w:val="28"/>
        </w:rPr>
        <w:t xml:space="preserve"> организации практической подготовки обучающихся ГБПОУ «</w:t>
      </w:r>
      <w:proofErr w:type="spellStart"/>
      <w:r w:rsidR="0057715C" w:rsidRPr="0057715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57715C" w:rsidRPr="0057715C"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</w:t>
      </w:r>
      <w:proofErr w:type="gramStart"/>
      <w:r w:rsidR="0057715C" w:rsidRPr="0057715C">
        <w:rPr>
          <w:rFonts w:ascii="Times New Roman" w:hAnsi="Times New Roman" w:cs="Times New Roman"/>
          <w:sz w:val="28"/>
          <w:szCs w:val="28"/>
        </w:rPr>
        <w:t>техникум  им.</w:t>
      </w:r>
      <w:proofErr w:type="gramEnd"/>
      <w:r w:rsidR="0057715C" w:rsidRPr="0057715C">
        <w:rPr>
          <w:rFonts w:ascii="Times New Roman" w:hAnsi="Times New Roman" w:cs="Times New Roman"/>
          <w:sz w:val="28"/>
          <w:szCs w:val="28"/>
        </w:rPr>
        <w:t xml:space="preserve"> П. И. Сюзева», осваивающих основные профессиональные образовательные программы</w:t>
      </w:r>
      <w:r w:rsidR="0057715C">
        <w:rPr>
          <w:rFonts w:ascii="Times New Roman" w:hAnsi="Times New Roman" w:cs="Times New Roman"/>
          <w:sz w:val="28"/>
          <w:szCs w:val="28"/>
        </w:rPr>
        <w:t xml:space="preserve"> </w:t>
      </w:r>
      <w:r w:rsidR="0057715C" w:rsidRPr="0057715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ПОР-01-47-10</w:t>
      </w:r>
      <w:bookmarkStart w:id="0" w:name="_GoBack"/>
      <w:bookmarkEnd w:id="0"/>
      <w:r w:rsidR="00806FDA" w:rsidRPr="00232199">
        <w:rPr>
          <w:rFonts w:ascii="Times New Roman" w:hAnsi="Times New Roman"/>
          <w:sz w:val="28"/>
          <w:szCs w:val="28"/>
        </w:rPr>
        <w:t>, Положением о периодичности и порядке текущего контроля успеваемости и промежуточной аттестации обучающихся П-01-18-03.</w:t>
      </w:r>
    </w:p>
    <w:p w:rsidR="008D5F75" w:rsidRPr="00806FDA" w:rsidRDefault="008D5F75" w:rsidP="008D5F75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D5F75" w:rsidRPr="000068E7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7.  Перечень документов, необходимых для работы квалификационной комиссии:</w:t>
      </w:r>
    </w:p>
    <w:p w:rsidR="008D5F75" w:rsidRPr="000068E7" w:rsidRDefault="008D5F75" w:rsidP="008D5F7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программа экзамена (квалификационного);</w:t>
      </w:r>
    </w:p>
    <w:p w:rsidR="008D5F75" w:rsidRPr="000068E7" w:rsidRDefault="008D5F75" w:rsidP="008D5F7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экзаменационные ведомости;</w:t>
      </w:r>
    </w:p>
    <w:p w:rsidR="008D5F75" w:rsidRPr="000068E7" w:rsidRDefault="008D5F75" w:rsidP="008D5F7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бланки протоколов аттестационной комиссии;</w:t>
      </w:r>
    </w:p>
    <w:p w:rsidR="008D5F75" w:rsidRPr="000068E7" w:rsidRDefault="008D5F75" w:rsidP="008D5F7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перечень практических заданий;</w:t>
      </w:r>
    </w:p>
    <w:p w:rsidR="008D5F75" w:rsidRPr="000068E7" w:rsidRDefault="008D5F75" w:rsidP="008D5F7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практические задания.</w:t>
      </w:r>
    </w:p>
    <w:p w:rsidR="008D5F75" w:rsidRPr="000068E7" w:rsidRDefault="008D5F75" w:rsidP="008D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8. Экзамен проводится в кабинете № </w:t>
      </w:r>
      <w:r w:rsidR="00C21ED7" w:rsidRPr="000068E7">
        <w:rPr>
          <w:rFonts w:ascii="Times New Roman" w:hAnsi="Times New Roman"/>
          <w:sz w:val="28"/>
          <w:szCs w:val="28"/>
        </w:rPr>
        <w:t>35</w:t>
      </w:r>
    </w:p>
    <w:p w:rsidR="008D5F75" w:rsidRPr="000068E7" w:rsidRDefault="008D5F75" w:rsidP="008D5F7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 xml:space="preserve">9. Оборудование </w:t>
      </w:r>
      <w:proofErr w:type="gramStart"/>
      <w:r w:rsidRPr="000068E7">
        <w:rPr>
          <w:rFonts w:ascii="Times New Roman" w:hAnsi="Times New Roman"/>
          <w:sz w:val="28"/>
          <w:szCs w:val="28"/>
        </w:rPr>
        <w:t>учебного  кабинета</w:t>
      </w:r>
      <w:proofErr w:type="gramEnd"/>
      <w:r w:rsidRPr="000068E7">
        <w:rPr>
          <w:rFonts w:ascii="Times New Roman" w:hAnsi="Times New Roman"/>
          <w:sz w:val="28"/>
          <w:szCs w:val="28"/>
        </w:rPr>
        <w:t>:</w:t>
      </w:r>
    </w:p>
    <w:p w:rsidR="008D5F75" w:rsidRPr="000068E7" w:rsidRDefault="008D5F75" w:rsidP="008D5F75">
      <w:pPr>
        <w:pStyle w:val="2"/>
        <w:tabs>
          <w:tab w:val="left" w:pos="540"/>
        </w:tabs>
        <w:spacing w:after="0" w:line="240" w:lineRule="auto"/>
        <w:ind w:left="360"/>
        <w:jc w:val="both"/>
        <w:rPr>
          <w:sz w:val="28"/>
          <w:szCs w:val="28"/>
        </w:rPr>
      </w:pPr>
      <w:r w:rsidRPr="000068E7">
        <w:rPr>
          <w:sz w:val="28"/>
          <w:szCs w:val="28"/>
        </w:rPr>
        <w:t>- компьютеры;</w:t>
      </w:r>
    </w:p>
    <w:p w:rsidR="008D5F75" w:rsidRPr="000068E7" w:rsidRDefault="008D5F75" w:rsidP="008D5F75">
      <w:pPr>
        <w:pStyle w:val="2"/>
        <w:tabs>
          <w:tab w:val="left" w:pos="540"/>
        </w:tabs>
        <w:spacing w:after="0" w:line="240" w:lineRule="auto"/>
        <w:ind w:left="360"/>
        <w:jc w:val="both"/>
        <w:rPr>
          <w:sz w:val="28"/>
          <w:szCs w:val="28"/>
        </w:rPr>
      </w:pPr>
      <w:r w:rsidRPr="000068E7">
        <w:rPr>
          <w:sz w:val="28"/>
          <w:szCs w:val="28"/>
        </w:rPr>
        <w:t>- программное обеспечение общего и профессионального назначения.</w:t>
      </w:r>
    </w:p>
    <w:p w:rsidR="008D5F75" w:rsidRPr="000068E7" w:rsidRDefault="008D5F75" w:rsidP="008D5F7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>- СПС «Консультант+».</w:t>
      </w:r>
    </w:p>
    <w:p w:rsidR="008D5F75" w:rsidRPr="00C21ED7" w:rsidRDefault="008D5F75" w:rsidP="008D5F7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D5F75" w:rsidRPr="00C21ED7" w:rsidRDefault="008D5F75" w:rsidP="008D5F75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10293" w:type="dxa"/>
        <w:tblLook w:val="01E0" w:firstRow="1" w:lastRow="1" w:firstColumn="1" w:lastColumn="1" w:noHBand="0" w:noVBand="0"/>
      </w:tblPr>
      <w:tblGrid>
        <w:gridCol w:w="10433"/>
        <w:gridCol w:w="222"/>
      </w:tblGrid>
      <w:tr w:rsidR="008D5F75" w:rsidRPr="00F7386D" w:rsidTr="00654A90">
        <w:tc>
          <w:tcPr>
            <w:tcW w:w="10071" w:type="dxa"/>
          </w:tcPr>
          <w:tbl>
            <w:tblPr>
              <w:tblW w:w="4644" w:type="dxa"/>
              <w:tblLook w:val="01E0" w:firstRow="1" w:lastRow="1" w:firstColumn="1" w:lastColumn="1" w:noHBand="0" w:noVBand="0"/>
            </w:tblPr>
            <w:tblGrid>
              <w:gridCol w:w="10217"/>
            </w:tblGrid>
            <w:tr w:rsidR="009F5EC1" w:rsidRPr="00F7386D" w:rsidTr="009F5EC1">
              <w:tc>
                <w:tcPr>
                  <w:tcW w:w="4644" w:type="dxa"/>
                </w:tcPr>
                <w:tbl>
                  <w:tblPr>
                    <w:tblW w:w="10001" w:type="dxa"/>
                    <w:tblLook w:val="01E0" w:firstRow="1" w:lastRow="1" w:firstColumn="1" w:lastColumn="1" w:noHBand="0" w:noVBand="0"/>
                  </w:tblPr>
                  <w:tblGrid>
                    <w:gridCol w:w="4107"/>
                    <w:gridCol w:w="5894"/>
                  </w:tblGrid>
                  <w:tr w:rsidR="009F5EC1" w:rsidRPr="00AF41BB" w:rsidTr="00294DD9">
                    <w:trPr>
                      <w:trHeight w:val="2346"/>
                    </w:trPr>
                    <w:tc>
                      <w:tcPr>
                        <w:tcW w:w="4107" w:type="dxa"/>
                      </w:tcPr>
                      <w:p w:rsidR="009F5EC1" w:rsidRDefault="009F5EC1" w:rsidP="00294D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F5EC1" w:rsidRPr="00AF41BB" w:rsidRDefault="009F5EC1" w:rsidP="00294D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41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СОГЛАСОВАНО:</w:t>
                        </w:r>
                      </w:p>
                      <w:p w:rsidR="009F5EC1" w:rsidRDefault="009F5EC1" w:rsidP="00294D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Заведующий структурного подразделения</w:t>
                        </w:r>
                      </w:p>
                      <w:p w:rsidR="009F5EC1" w:rsidRDefault="009F5EC1" w:rsidP="00294D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41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 М.К. </w:t>
                        </w:r>
                        <w:proofErr w:type="spellStart"/>
                        <w:r w:rsidRPr="00AF41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Рябкова</w:t>
                        </w:r>
                        <w:proofErr w:type="spellEnd"/>
                      </w:p>
                      <w:p w:rsidR="009F5EC1" w:rsidRPr="00AF41BB" w:rsidRDefault="00294DD9" w:rsidP="00294D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«12</w:t>
                        </w:r>
                        <w:r w:rsidR="00006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gramStart"/>
                        <w:r w:rsidR="00006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сентября  2022</w:t>
                        </w:r>
                        <w:proofErr w:type="gramEnd"/>
                        <w:r w:rsidR="009F5EC1" w:rsidRPr="00AF41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894" w:type="dxa"/>
                      </w:tcPr>
                      <w:p w:rsidR="009F5EC1" w:rsidRDefault="009F5EC1" w:rsidP="00294DD9">
                        <w:pPr>
                          <w:pStyle w:val="msonormalcxspmiddlecxspmiddlecxspmiddlecxspmiddle"/>
                          <w:spacing w:before="0" w:beforeAutospacing="0" w:after="0" w:afterAutospacing="0"/>
                          <w:contextualSpacing/>
                          <w:jc w:val="both"/>
                        </w:pPr>
                      </w:p>
                      <w:p w:rsidR="009F5EC1" w:rsidRDefault="009F5EC1" w:rsidP="00294DD9">
                        <w:pPr>
                          <w:pStyle w:val="msonormalcxspmiddlecxspmiddlecxspmiddlecxspmiddle"/>
                          <w:spacing w:before="0" w:beforeAutospacing="0" w:after="0" w:afterAutospacing="0"/>
                          <w:contextualSpacing/>
                          <w:jc w:val="both"/>
                        </w:pPr>
                        <w:r w:rsidRPr="00AF41BB">
                          <w:t>Рассмотрено</w:t>
                        </w:r>
                        <w:r>
                          <w:t xml:space="preserve"> и одобрено</w:t>
                        </w:r>
                        <w:r w:rsidRPr="00AF41BB">
                          <w:t xml:space="preserve"> на заседании </w:t>
                        </w:r>
                      </w:p>
                      <w:p w:rsidR="009F5EC1" w:rsidRPr="00AF41BB" w:rsidRDefault="009F5EC1" w:rsidP="00294DD9">
                        <w:pPr>
                          <w:pStyle w:val="msonormalcxspmiddlecxspmiddlecxspmiddlecxspmiddle"/>
                          <w:spacing w:before="0" w:beforeAutospacing="0" w:after="0" w:afterAutospacing="0"/>
                          <w:contextualSpacing/>
                          <w:jc w:val="both"/>
                        </w:pPr>
                        <w:r w:rsidRPr="00AF41BB">
                          <w:t>П(Ц)</w:t>
                        </w:r>
                        <w:proofErr w:type="gramStart"/>
                        <w:r w:rsidRPr="00AF41BB">
                          <w:t>К дисциплин</w:t>
                        </w:r>
                        <w:proofErr w:type="gramEnd"/>
                        <w:r w:rsidRPr="00AF41BB">
                          <w:t xml:space="preserve"> профессионального цикла</w:t>
                        </w:r>
                      </w:p>
                      <w:p w:rsidR="009F5EC1" w:rsidRPr="00AF41BB" w:rsidRDefault="009F5EC1" w:rsidP="00294DD9">
                        <w:pPr>
                          <w:pStyle w:val="msonormalcxspmiddlecxspmiddlecxsplast"/>
                          <w:spacing w:before="0" w:beforeAutospacing="0" w:after="0" w:afterAutospacing="0"/>
                          <w:contextualSpacing/>
                          <w:jc w:val="both"/>
                        </w:pPr>
                        <w:r w:rsidRPr="00AF41BB">
                          <w:t>Председатель ______/ Е.И. Катаева</w:t>
                        </w:r>
                      </w:p>
                      <w:p w:rsidR="009F5EC1" w:rsidRDefault="00294DD9" w:rsidP="00294DD9">
                        <w:pPr>
                          <w:pStyle w:val="msonormalcxspmiddlecxsplast"/>
                          <w:spacing w:before="0" w:beforeAutospacing="0" w:after="0" w:afterAutospacing="0"/>
                          <w:contextualSpacing/>
                          <w:jc w:val="both"/>
                        </w:pPr>
                        <w:r>
                          <w:t>«12</w:t>
                        </w:r>
                        <w:r w:rsidR="000068E7">
                          <w:t xml:space="preserve">» </w:t>
                        </w:r>
                        <w:proofErr w:type="gramStart"/>
                        <w:r w:rsidR="000068E7">
                          <w:t>сентября  2022</w:t>
                        </w:r>
                        <w:proofErr w:type="gramEnd"/>
                        <w:r w:rsidR="009F5EC1" w:rsidRPr="00AF41BB">
                          <w:t xml:space="preserve"> г.</w:t>
                        </w:r>
                      </w:p>
                      <w:p w:rsidR="009F5EC1" w:rsidRPr="00AF41BB" w:rsidRDefault="009F5EC1" w:rsidP="00294DD9">
                        <w:pPr>
                          <w:pStyle w:val="msonormalcxspmiddlecxspmiddle"/>
                          <w:spacing w:before="0" w:beforeAutospacing="0" w:after="0" w:afterAutospacing="0"/>
                          <w:contextualSpacing/>
                          <w:jc w:val="both"/>
                        </w:pPr>
                        <w:r w:rsidRPr="00AF41BB">
                          <w:t xml:space="preserve">Преподаватель______/Т.Г. </w:t>
                        </w:r>
                        <w:proofErr w:type="spellStart"/>
                        <w:r w:rsidRPr="00AF41BB">
                          <w:t>Кованова</w:t>
                        </w:r>
                        <w:proofErr w:type="spellEnd"/>
                      </w:p>
                      <w:p w:rsidR="009F5EC1" w:rsidRDefault="00294DD9" w:rsidP="00294DD9">
                        <w:pPr>
                          <w:pStyle w:val="msonormalcxspmiddlecxsplast"/>
                          <w:spacing w:before="0" w:beforeAutospacing="0" w:after="0" w:afterAutospacing="0"/>
                          <w:contextualSpacing/>
                          <w:jc w:val="both"/>
                        </w:pPr>
                        <w:r>
                          <w:t>«12</w:t>
                        </w:r>
                        <w:r w:rsidR="000068E7">
                          <w:t>» сентября 2022</w:t>
                        </w:r>
                        <w:r w:rsidR="009F5EC1" w:rsidRPr="00AF41BB">
                          <w:t xml:space="preserve"> г.</w:t>
                        </w:r>
                      </w:p>
                      <w:p w:rsidR="009F5EC1" w:rsidRDefault="009F5EC1" w:rsidP="00294DD9">
                        <w:pPr>
                          <w:pStyle w:val="msonormalcxspmiddlecxsplast"/>
                          <w:spacing w:before="0" w:beforeAutospacing="0" w:after="0" w:afterAutospacing="0"/>
                          <w:contextualSpacing/>
                          <w:jc w:val="both"/>
                        </w:pPr>
                      </w:p>
                      <w:p w:rsidR="009F5EC1" w:rsidRPr="00AF41BB" w:rsidRDefault="009F5EC1" w:rsidP="00294DD9">
                        <w:pPr>
                          <w:pStyle w:val="msonormalcxspmiddlecxsplast"/>
                          <w:spacing w:before="0" w:beforeAutospacing="0" w:after="0" w:afterAutospacing="0"/>
                          <w:contextualSpacing/>
                          <w:jc w:val="both"/>
                        </w:pPr>
                      </w:p>
                    </w:tc>
                  </w:tr>
                </w:tbl>
                <w:p w:rsidR="009F5EC1" w:rsidRPr="005E4B23" w:rsidRDefault="009F5EC1" w:rsidP="00654A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5EC1" w:rsidRPr="00F7386D" w:rsidRDefault="009F5EC1" w:rsidP="00654A90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5EC1" w:rsidRPr="00F7386D" w:rsidTr="009F5EC1">
              <w:tc>
                <w:tcPr>
                  <w:tcW w:w="4644" w:type="dxa"/>
                </w:tcPr>
                <w:p w:rsidR="009F5EC1" w:rsidRPr="00F7386D" w:rsidRDefault="009F5EC1" w:rsidP="00654A90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8D5F75" w:rsidRPr="00F7386D" w:rsidRDefault="008D5F75" w:rsidP="00654A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8D5F75" w:rsidRPr="00F7386D" w:rsidRDefault="008D5F75" w:rsidP="00654A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5F75" w:rsidRPr="00F7386D" w:rsidTr="00654A90">
        <w:tc>
          <w:tcPr>
            <w:tcW w:w="10071" w:type="dxa"/>
          </w:tcPr>
          <w:p w:rsidR="008D5F75" w:rsidRPr="00F7386D" w:rsidRDefault="008D5F75" w:rsidP="00654A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8D5F75" w:rsidRPr="00F7386D" w:rsidRDefault="008D5F75" w:rsidP="00654A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D5F75" w:rsidRDefault="008D5F75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5F75" w:rsidRDefault="008D5F75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5FDF" w:rsidRDefault="00345FDF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5FDF" w:rsidRDefault="00345FDF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41D3" w:rsidRDefault="004B41D3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41D3" w:rsidRDefault="004B41D3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41D3" w:rsidRDefault="004B41D3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41D3" w:rsidRDefault="004B41D3" w:rsidP="008D5F7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D31CE" w:rsidRPr="009747E3" w:rsidTr="00654A90">
        <w:tc>
          <w:tcPr>
            <w:tcW w:w="5148" w:type="dxa"/>
          </w:tcPr>
          <w:p w:rsidR="003D31CE" w:rsidRPr="009747E3" w:rsidRDefault="003D31CE" w:rsidP="00654A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 w:rsidR="004B41D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74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1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 w:rsidR="004B41D3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D31CE" w:rsidRPr="009747E3" w:rsidRDefault="003D31CE" w:rsidP="00654A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1CE" w:rsidRPr="009747E3" w:rsidRDefault="003D31CE" w:rsidP="00654A90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D31CE" w:rsidRPr="009747E3" w:rsidRDefault="003D31CE" w:rsidP="00654A90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D31CE" w:rsidRPr="009747E3" w:rsidRDefault="003D31CE" w:rsidP="00654A90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D31CE" w:rsidRPr="009747E3" w:rsidRDefault="003D31CE" w:rsidP="00654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0068E7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31CE" w:rsidRDefault="003D31CE" w:rsidP="003D31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31CE" w:rsidRPr="000068E7" w:rsidRDefault="003D31CE" w:rsidP="003D3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 xml:space="preserve">Перечень практических задач </w:t>
      </w:r>
    </w:p>
    <w:p w:rsidR="003D31CE" w:rsidRPr="000068E7" w:rsidRDefault="003D31CE" w:rsidP="003D31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8E7">
        <w:rPr>
          <w:rFonts w:ascii="Times New Roman" w:hAnsi="Times New Roman"/>
          <w:b/>
          <w:bCs/>
          <w:sz w:val="28"/>
          <w:szCs w:val="28"/>
        </w:rPr>
        <w:t xml:space="preserve">для экзамена (квалификационного) </w:t>
      </w:r>
      <w:r w:rsidRPr="000068E7">
        <w:rPr>
          <w:rFonts w:ascii="Times New Roman" w:hAnsi="Times New Roman"/>
          <w:b/>
          <w:sz w:val="28"/>
          <w:szCs w:val="28"/>
        </w:rPr>
        <w:t>по профессиональному модулю 01</w:t>
      </w:r>
    </w:p>
    <w:p w:rsidR="003D31CE" w:rsidRPr="000068E7" w:rsidRDefault="003D31CE" w:rsidP="003D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 xml:space="preserve">«Обеспечение реализации прав граждан в сфере пенсионного обеспечения и социальной защиты» </w:t>
      </w:r>
    </w:p>
    <w:p w:rsidR="003D31CE" w:rsidRPr="000068E7" w:rsidRDefault="003D31CE" w:rsidP="003D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b/>
          <w:sz w:val="28"/>
          <w:szCs w:val="28"/>
        </w:rPr>
        <w:t xml:space="preserve">для обучающихся специальности </w:t>
      </w:r>
    </w:p>
    <w:p w:rsidR="003D31CE" w:rsidRPr="000068E7" w:rsidRDefault="003D31CE" w:rsidP="003D31C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0068E7">
        <w:rPr>
          <w:sz w:val="28"/>
          <w:szCs w:val="28"/>
        </w:rPr>
        <w:t>40.02.01 «Право и организация социального обеспечения»</w:t>
      </w:r>
    </w:p>
    <w:p w:rsidR="00345FDF" w:rsidRPr="000068E7" w:rsidRDefault="00345FDF" w:rsidP="00345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форма обучения – очная, уровень обучения – базовый</w:t>
      </w:r>
    </w:p>
    <w:p w:rsidR="00345FDF" w:rsidRPr="000068E7" w:rsidRDefault="00345FDF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 xml:space="preserve">В органы социальной защиты населения обратилась гражданка Петрова А.С. по </w:t>
      </w:r>
      <w:proofErr w:type="gramStart"/>
      <w:r w:rsidR="00B477E1" w:rsidRPr="000068E7">
        <w:rPr>
          <w:rFonts w:ascii="Times New Roman" w:hAnsi="Times New Roman" w:cs="Times New Roman"/>
          <w:sz w:val="28"/>
          <w:szCs w:val="28"/>
        </w:rPr>
        <w:t>вопросу  субсидии</w:t>
      </w:r>
      <w:proofErr w:type="gramEnd"/>
      <w:r w:rsidR="00B477E1" w:rsidRPr="000068E7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Дайте разъяснения гражданке Петровой о порядке предоставления субсидии на оплату жилого помещения и коммунальных услуг.</w:t>
      </w:r>
    </w:p>
    <w:p w:rsidR="00654A90" w:rsidRPr="000068E7" w:rsidRDefault="00B477E1" w:rsidP="00A7572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Составьте таблицу: «Функции специалиста, при работе в органах социального обеспечения».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2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  <w:t>В органы социальной защиты населения г. Перми обратилась гражданка Сидорова по вопросу социальной поддержки малоимущих семей.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Какие меры социальной поддержки предоставляются малоимущим семьям в Пермском крае?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Составьте таблицу с перечнем этапов консультирования в социальной работе.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345FDF" w:rsidRPr="000068E7" w:rsidRDefault="00345FDF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DF" w:rsidRPr="000068E7" w:rsidRDefault="00345FDF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№3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>За консультацией к юристу обратилась супруга военнослужащего по вопросу ежемесячной денежной компенсации.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Имеет ли право на ежемесячную денежную компенсацию, супруга, состоявшая на день гибели (смерти) военнослужащего или гражданина, призванного на военные сборы, или инвалида вследствие военной травмы в зарегистрированном браке с ним, если на момент обращения за ежемесячной денежной компенсацией она состоит в другом зарегистрированном браке?</w:t>
      </w:r>
    </w:p>
    <w:p w:rsidR="00B477E1" w:rsidRPr="000068E7" w:rsidRDefault="00B477E1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Составьте таблицу с перечислением профессиональных качеств социального психолога.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3D31CE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</w:p>
    <w:p w:rsidR="00A7572B" w:rsidRPr="000068E7" w:rsidRDefault="00A7572B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№4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>В управление образования Индустриального района, Пермского края обратилась молодая мама по вопросу отдыха детей в каникулярный период.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Дайте разъяснения, какие формы государственной поддержки оздоровления и отдыха детей имеются в Пермском крае?</w:t>
      </w:r>
    </w:p>
    <w:p w:rsidR="00B477E1" w:rsidRPr="000068E7" w:rsidRDefault="00B477E1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Составьте таблицу с перечнем основных видов общения социального работника в профессиональной деятельности.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№5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>В органы социальной защиты населения обратился гражданин Смирнов А.М., бывший участник ликвидации последствий катастрофы на Чернобыльской АЭС по вопросу социальной поддержки.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Дайте разъяснения, какие меры социальной поддержки предоставляются участникам ликвидации последствий катастрофы на Чернобыльской АЭС?</w:t>
      </w:r>
    </w:p>
    <w:p w:rsidR="00B477E1" w:rsidRPr="000068E7" w:rsidRDefault="00B477E1" w:rsidP="00A7572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Схематично опешите принципы, на которых должна основываться эффективность работы специалиста с клиентом.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№6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31763C" w:rsidRPr="000068E7">
        <w:rPr>
          <w:rFonts w:ascii="Times New Roman" w:hAnsi="Times New Roman" w:cs="Times New Roman"/>
          <w:sz w:val="28"/>
          <w:szCs w:val="28"/>
        </w:rPr>
        <w:t>В учебную часть ГБ</w:t>
      </w:r>
      <w:r w:rsidR="00B477E1" w:rsidRPr="000068E7">
        <w:rPr>
          <w:rFonts w:ascii="Times New Roman" w:hAnsi="Times New Roman" w:cs="Times New Roman"/>
          <w:sz w:val="28"/>
          <w:szCs w:val="28"/>
        </w:rPr>
        <w:t>ПОУ «ДГТТ им. П.И. Сюзева» обратилась студентка 3 курса, по вопросу обеспечения пособиями.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 xml:space="preserve">Дайте разъяснения, </w:t>
      </w:r>
      <w:hyperlink r:id="rId6" w:history="1"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 какие виды государственных пособий имеют право женщины,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и куда за ними обращаться?</w:t>
        </w:r>
      </w:hyperlink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Составьте таблицу: «Принципы деонтологии специалиста социального обеспечения».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№7</w:t>
      </w:r>
    </w:p>
    <w:p w:rsidR="00B477E1" w:rsidRPr="000068E7" w:rsidRDefault="004B41D3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>В Пенсионный фонд обратилась, беременная женщина, ожидающая второго ребенка, по вопросу права на получение материнского (семейного) капитала.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Дайте разъяснение, кто имеет право на материнский семейный капитал?</w:t>
      </w:r>
    </w:p>
    <w:p w:rsidR="00B477E1" w:rsidRPr="000068E7" w:rsidRDefault="00B477E1" w:rsidP="00A75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Составьте схему: «Этическая ответственность специалиста органов социальной защиты перед своей профессией».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4B41D3" w:rsidP="004B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№8</w:t>
      </w:r>
    </w:p>
    <w:p w:rsidR="00B477E1" w:rsidRPr="000068E7" w:rsidRDefault="00A7572B" w:rsidP="00A7572B">
      <w:pPr>
        <w:shd w:val="clear" w:color="auto" w:fill="FFFFFF"/>
        <w:spacing w:after="0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0068E7">
        <w:rPr>
          <w:rFonts w:ascii="Times New Roman" w:eastAsia="Times New Roman" w:hAnsi="Times New Roman" w:cs="Times New Roman"/>
          <w:sz w:val="28"/>
          <w:szCs w:val="28"/>
        </w:rPr>
        <w:tab/>
      </w:r>
      <w:r w:rsidRPr="000068E7">
        <w:rPr>
          <w:rFonts w:ascii="Times New Roman" w:eastAsia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eastAsia="Times New Roman" w:hAnsi="Times New Roman" w:cs="Times New Roman"/>
          <w:sz w:val="28"/>
          <w:szCs w:val="28"/>
        </w:rPr>
        <w:t>В органы социальной защиты населения обратилась жена ветерана боевых действий Дроздова С.Н., по вопросу социальной поддержки.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 xml:space="preserve">Дайте разъяснения, </w:t>
      </w:r>
      <w:hyperlink r:id="rId7" w:history="1"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какие меры социальной поддержки предусмотрены ветеранам боевых действий?</w:t>
        </w:r>
      </w:hyperlink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Составьте схему: «</w:t>
      </w:r>
      <w:proofErr w:type="gramStart"/>
      <w:r w:rsidRPr="000068E7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0068E7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4B41D3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№9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>В центр занятости населения г. Добрянка обратилась гражданка Петрова С.Н. по вопросу признания гражданина безработным.</w:t>
      </w:r>
    </w:p>
    <w:p w:rsidR="00B477E1" w:rsidRPr="000068E7" w:rsidRDefault="00B477E1" w:rsidP="00A7572B">
      <w:pPr>
        <w:spacing w:after="0"/>
        <w:jc w:val="both"/>
        <w:rPr>
          <w:b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 xml:space="preserve">Дайте </w:t>
      </w:r>
      <w:proofErr w:type="gramStart"/>
      <w:r w:rsidRPr="000068E7">
        <w:rPr>
          <w:rFonts w:ascii="Times New Roman" w:hAnsi="Times New Roman" w:cs="Times New Roman"/>
          <w:b/>
          <w:sz w:val="28"/>
          <w:szCs w:val="28"/>
        </w:rPr>
        <w:t>разъяснения,</w:t>
      </w:r>
      <w:hyperlink r:id="rId8" w:history="1"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</w:t>
        </w:r>
        <w:proofErr w:type="gramEnd"/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какие сроки следует рассматривать вопрос о признании зарегистрированного гражданина безработным, если истечение 10-дневного срока со дня предъявления им необходимых документов, приходится на выходной или праздничный день?</w:t>
        </w:r>
      </w:hyperlink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Составьте схему: «</w:t>
      </w:r>
      <w:proofErr w:type="gramStart"/>
      <w:r w:rsidRPr="000068E7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0068E7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B477E1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4B41D3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№10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  <w:t xml:space="preserve">В редакцию журнала «Социальная работа» обратилась гражданка Скворцова, по вопросу дополнительных гарантий для лиц </w:t>
      </w:r>
      <w:proofErr w:type="spellStart"/>
      <w:r w:rsidRPr="000068E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068E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477E1" w:rsidRPr="000068E7" w:rsidRDefault="00B477E1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 xml:space="preserve">Дайте разъяснения, </w:t>
      </w:r>
      <w:hyperlink r:id="rId9" w:history="1"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Какие дополнительные гарантии на рынке труда установлены для лиц </w:t>
        </w:r>
        <w:proofErr w:type="spellStart"/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предпенсионного</w:t>
        </w:r>
        <w:proofErr w:type="spellEnd"/>
        <w:r w:rsidRPr="000068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возраста в соответствии с новым пенсионным законом?</w:t>
        </w:r>
      </w:hyperlink>
    </w:p>
    <w:p w:rsidR="00B477E1" w:rsidRPr="000068E7" w:rsidRDefault="00B477E1" w:rsidP="00A7572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Составить схему: «Основные требования, предъявляемые к специалисту органов социальной защиты при общении с клиентом».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B477E1" w:rsidRPr="000068E7" w:rsidRDefault="00B477E1" w:rsidP="00A7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</w:t>
      </w:r>
      <w:r w:rsidR="004B41D3" w:rsidRPr="000068E7">
        <w:rPr>
          <w:rFonts w:ascii="Times New Roman" w:hAnsi="Times New Roman" w:cs="Times New Roman"/>
          <w:b/>
          <w:sz w:val="28"/>
          <w:szCs w:val="28"/>
        </w:rPr>
        <w:t>тическое задание №11</w:t>
      </w:r>
    </w:p>
    <w:p w:rsidR="00B477E1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B477E1" w:rsidRPr="000068E7">
        <w:rPr>
          <w:rFonts w:ascii="Times New Roman" w:hAnsi="Times New Roman" w:cs="Times New Roman"/>
          <w:sz w:val="28"/>
          <w:szCs w:val="28"/>
        </w:rPr>
        <w:t xml:space="preserve">В Пенсионной фонд за консультацией по вопросу дополнительного ежемесячного материального обеспечения обратилась гражданка </w:t>
      </w:r>
      <w:proofErr w:type="spellStart"/>
      <w:r w:rsidR="00B477E1" w:rsidRPr="000068E7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B477E1" w:rsidRPr="000068E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477E1" w:rsidRPr="000068E7" w:rsidRDefault="00B477E1" w:rsidP="00A7572B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 xml:space="preserve">Дайте разъяснение </w:t>
      </w:r>
      <w:r w:rsidRPr="00006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гражданке </w:t>
      </w:r>
      <w:proofErr w:type="spellStart"/>
      <w:r w:rsidRPr="00006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Гилевой</w:t>
      </w:r>
      <w:proofErr w:type="spellEnd"/>
      <w:r w:rsidRPr="00006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А.А. по данному вопросу.</w:t>
      </w:r>
    </w:p>
    <w:p w:rsidR="00B477E1" w:rsidRPr="000068E7" w:rsidRDefault="00B477E1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Схематично опешите коммуникативные навыки специалиста социальной работы при работе с клиентом.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</w:p>
    <w:p w:rsidR="004B41D3" w:rsidRPr="000068E7" w:rsidRDefault="004B41D3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3DD8" w:rsidRPr="000068E7" w:rsidRDefault="004B41D3" w:rsidP="00A757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12</w:t>
      </w:r>
    </w:p>
    <w:p w:rsidR="00AB3DD8" w:rsidRPr="000068E7" w:rsidRDefault="00AB3DD8" w:rsidP="00A75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>Неработающая женщина родила ребенка, но через некоторое время ребенок умер в больнице. Ей было выплачено пособие на погребение.</w:t>
      </w:r>
    </w:p>
    <w:p w:rsidR="00AB3DD8" w:rsidRPr="000068E7" w:rsidRDefault="00AB3DD8" w:rsidP="00A75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Имеет ли она право на получение единовременного пособия при рождении ребенка?</w:t>
      </w:r>
    </w:p>
    <w:p w:rsidR="00AB3DD8" w:rsidRPr="000068E7" w:rsidRDefault="00AB3DD8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Составить таблицу с перечнем функций, которые должен выполнять специалист социальной защиты при работе с данным клиентом.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3D31CE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AB3DD8" w:rsidRPr="000068E7" w:rsidRDefault="004B41D3" w:rsidP="00A757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13</w:t>
      </w:r>
    </w:p>
    <w:p w:rsidR="00AB3DD8" w:rsidRPr="000068E7" w:rsidRDefault="00AB3DD8" w:rsidP="00A75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>В органы Пенсионного фонда обратилась гражданка Орлова М.А., которая, не имея трудового стажа, получат с 60-ти лет социальную пенсию, для консультации по поводу надбавки к пенсии по достижению ею возраста 80 лет.</w:t>
      </w:r>
    </w:p>
    <w:p w:rsidR="00AB3DD8" w:rsidRPr="000068E7" w:rsidRDefault="00AB3DD8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Имеет ли право гражданка Орлова М.А. на данную надбавку.</w:t>
      </w:r>
    </w:p>
    <w:p w:rsidR="006A569A" w:rsidRPr="000068E7" w:rsidRDefault="00AB3DD8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Составьте таблицу с перечнем основных видов общения социального работника в профессиональной деятельности.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6A569A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6A569A" w:rsidRPr="000068E7" w:rsidRDefault="004B41D3" w:rsidP="00A7572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E7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14</w:t>
      </w:r>
    </w:p>
    <w:p w:rsidR="006A569A" w:rsidRPr="000068E7" w:rsidRDefault="00A7572B" w:rsidP="00A7572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bCs/>
          <w:sz w:val="28"/>
          <w:szCs w:val="28"/>
        </w:rPr>
        <w:tab/>
      </w:r>
      <w:r w:rsidR="006A569A" w:rsidRPr="000068E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A569A" w:rsidRPr="000068E7">
        <w:rPr>
          <w:rFonts w:ascii="Times New Roman" w:hAnsi="Times New Roman" w:cs="Times New Roman"/>
          <w:sz w:val="28"/>
          <w:szCs w:val="28"/>
        </w:rPr>
        <w:t>директору автопарка с заявлением обратилась</w:t>
      </w:r>
      <w:r w:rsidR="006A569A" w:rsidRPr="000068E7">
        <w:rPr>
          <w:rFonts w:ascii="Times New Roman" w:hAnsi="Times New Roman" w:cs="Times New Roman"/>
          <w:sz w:val="28"/>
          <w:szCs w:val="28"/>
        </w:rPr>
        <w:br/>
        <w:t>работница предприятия Ромашова. Она просила выдать</w:t>
      </w:r>
      <w:r w:rsidR="006A569A" w:rsidRPr="000068E7">
        <w:rPr>
          <w:rFonts w:ascii="Times New Roman" w:hAnsi="Times New Roman" w:cs="Times New Roman"/>
          <w:sz w:val="28"/>
          <w:szCs w:val="28"/>
        </w:rPr>
        <w:br/>
        <w:t>социальное пособие на погребение своего отца, кото</w:t>
      </w:r>
      <w:r w:rsidR="006A569A" w:rsidRPr="000068E7">
        <w:rPr>
          <w:rFonts w:ascii="Times New Roman" w:hAnsi="Times New Roman" w:cs="Times New Roman"/>
          <w:sz w:val="28"/>
          <w:szCs w:val="28"/>
        </w:rPr>
        <w:softHyphen/>
        <w:t>рый нигде не работал и не получал пенсии. Директор автопарка ответил отказом, заявив при этом, что Рома</w:t>
      </w:r>
      <w:r w:rsidR="006A569A" w:rsidRPr="000068E7">
        <w:rPr>
          <w:rFonts w:ascii="Times New Roman" w:hAnsi="Times New Roman" w:cs="Times New Roman"/>
          <w:sz w:val="28"/>
          <w:szCs w:val="28"/>
        </w:rPr>
        <w:softHyphen/>
        <w:t>шова обратилась не по адресу. Тогда заявительница обжаловала действия директора прокурору.</w:t>
      </w:r>
    </w:p>
    <w:p w:rsidR="006A569A" w:rsidRPr="000068E7" w:rsidRDefault="006A569A" w:rsidP="00A7572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b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>Дайте обоснованный ответ на жалобу с позиции про</w:t>
      </w:r>
      <w:r w:rsidRPr="000068E7">
        <w:rPr>
          <w:rFonts w:ascii="Times New Roman" w:hAnsi="Times New Roman" w:cs="Times New Roman"/>
          <w:b/>
          <w:sz w:val="28"/>
          <w:szCs w:val="28"/>
        </w:rPr>
        <w:softHyphen/>
        <w:t>курора.</w:t>
      </w:r>
    </w:p>
    <w:p w:rsidR="006A569A" w:rsidRPr="000068E7" w:rsidRDefault="006A569A" w:rsidP="00A7572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lastRenderedPageBreak/>
        <w:tab/>
        <w:t>Схематично опешите принципы, на которых должна основываться эффективность работы специалиста с клиентом.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6A569A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  <w:r w:rsidR="006A569A" w:rsidRPr="000068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A569A" w:rsidRPr="000068E7" w:rsidRDefault="004B41D3" w:rsidP="00A7572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E7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15</w:t>
      </w:r>
    </w:p>
    <w:p w:rsidR="006A569A" w:rsidRPr="000068E7" w:rsidRDefault="00A7572B" w:rsidP="00A7572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E7">
        <w:rPr>
          <w:rFonts w:ascii="Times New Roman" w:hAnsi="Times New Roman" w:cs="Times New Roman"/>
          <w:bCs/>
          <w:sz w:val="28"/>
          <w:szCs w:val="28"/>
        </w:rPr>
        <w:tab/>
      </w:r>
      <w:r w:rsidR="006A569A" w:rsidRPr="000068E7">
        <w:rPr>
          <w:rFonts w:ascii="Times New Roman" w:hAnsi="Times New Roman" w:cs="Times New Roman"/>
          <w:bCs/>
          <w:sz w:val="28"/>
          <w:szCs w:val="28"/>
        </w:rPr>
        <w:t>В органы социальной защиты населения обратилась Дроздова В.Н. по</w:t>
      </w:r>
      <w:r w:rsidR="0031763C" w:rsidRPr="000068E7">
        <w:rPr>
          <w:rFonts w:ascii="Times New Roman" w:hAnsi="Times New Roman" w:cs="Times New Roman"/>
          <w:bCs/>
          <w:sz w:val="28"/>
          <w:szCs w:val="28"/>
        </w:rPr>
        <w:t xml:space="preserve"> вопросу обеспечения инвалидов и ветеранов</w:t>
      </w:r>
      <w:r w:rsidR="006A569A" w:rsidRPr="000068E7">
        <w:rPr>
          <w:rFonts w:ascii="Times New Roman" w:hAnsi="Times New Roman" w:cs="Times New Roman"/>
          <w:bCs/>
          <w:sz w:val="28"/>
          <w:szCs w:val="28"/>
        </w:rPr>
        <w:t xml:space="preserve"> техническими средствами реабилитации.</w:t>
      </w:r>
    </w:p>
    <w:p w:rsidR="006A569A" w:rsidRPr="000068E7" w:rsidRDefault="006A569A" w:rsidP="00A7572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b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 xml:space="preserve">Дайте обоснованный ответ на вопрос Дроздовой </w:t>
      </w:r>
      <w:proofErr w:type="gramStart"/>
      <w:r w:rsidRPr="000068E7">
        <w:rPr>
          <w:rFonts w:ascii="Times New Roman" w:hAnsi="Times New Roman" w:cs="Times New Roman"/>
          <w:b/>
          <w:sz w:val="28"/>
          <w:szCs w:val="28"/>
        </w:rPr>
        <w:t>В.Н..</w:t>
      </w:r>
      <w:proofErr w:type="gramEnd"/>
    </w:p>
    <w:p w:rsidR="006A569A" w:rsidRPr="000068E7" w:rsidRDefault="006A569A" w:rsidP="00A75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Составить схему: «Этическая ответственность специалиста органов социальной защиты перед своей профессией».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6A569A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451576" w:rsidRPr="000068E7" w:rsidRDefault="004B41D3" w:rsidP="00A7572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E7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16</w:t>
      </w:r>
    </w:p>
    <w:p w:rsidR="00451576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451576" w:rsidRPr="000068E7">
        <w:rPr>
          <w:rFonts w:ascii="Times New Roman" w:hAnsi="Times New Roman" w:cs="Times New Roman"/>
          <w:sz w:val="28"/>
          <w:szCs w:val="28"/>
        </w:rPr>
        <w:t>Супруги Парфеновы 10 июля стали родителями. На момент рождения ребенка Парфенова Людмила являлась студенткой 4 курса вуза (очная форма обучения), Парфенов Иван попал под сокращение и являлся безработным.</w:t>
      </w:r>
    </w:p>
    <w:p w:rsidR="00451576" w:rsidRPr="000068E7" w:rsidRDefault="00451576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>Кто из родителей имеет право на получение пособия? На какие денежные выплаты на ребенка они могут претендовать?</w:t>
      </w:r>
    </w:p>
    <w:p w:rsidR="00451576" w:rsidRPr="000068E7" w:rsidRDefault="00451576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Составить таблицу: «Обязательные стадии основного этапа консультирования».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6A569A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1E50C9" w:rsidRPr="000068E7" w:rsidRDefault="004B41D3" w:rsidP="004B41D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17</w:t>
      </w:r>
    </w:p>
    <w:p w:rsidR="001E50C9" w:rsidRPr="000068E7" w:rsidRDefault="001E50C9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  <w:t>Гражданка Кудрявцева Нина Ивановна 24 сентября 2017 г. стала матерью тройни.</w:t>
      </w:r>
    </w:p>
    <w:p w:rsidR="001E50C9" w:rsidRPr="000068E7" w:rsidRDefault="001E50C9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> </w:t>
      </w:r>
      <w:r w:rsidRPr="000068E7">
        <w:rPr>
          <w:rFonts w:ascii="Times New Roman" w:hAnsi="Times New Roman" w:cs="Times New Roman"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>Каким нормативно-правовым документом регулируется право граждан на получение материнского (семейного) капитала и куда матери следует обратиться для получения государственного сертификата на материнский (семейный) капитал и какие документы предоставить?</w:t>
      </w:r>
    </w:p>
    <w:p w:rsidR="001E50C9" w:rsidRPr="000068E7" w:rsidRDefault="001E50C9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Verdana" w:eastAsia="Times New Roman" w:hAnsi="Verdana" w:cs="Times New Roman"/>
          <w:sz w:val="23"/>
          <w:szCs w:val="23"/>
        </w:rPr>
        <w:lastRenderedPageBreak/>
        <w:tab/>
        <w:t> </w:t>
      </w:r>
      <w:r w:rsidRPr="000068E7">
        <w:rPr>
          <w:rFonts w:ascii="Times New Roman" w:hAnsi="Times New Roman" w:cs="Times New Roman"/>
          <w:b/>
          <w:sz w:val="28"/>
          <w:szCs w:val="28"/>
        </w:rPr>
        <w:t>Составить схему: «Основные требования, предъявляемые к специалисту органов социальной защиты при общении с клиентом».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1E50C9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1E50C9" w:rsidRPr="000068E7" w:rsidRDefault="004B41D3" w:rsidP="00A757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18</w:t>
      </w:r>
    </w:p>
    <w:p w:rsidR="001E50C9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="001E50C9" w:rsidRPr="000068E7">
        <w:rPr>
          <w:rFonts w:ascii="Times New Roman" w:hAnsi="Times New Roman" w:cs="Times New Roman"/>
          <w:sz w:val="28"/>
          <w:szCs w:val="28"/>
        </w:rPr>
        <w:t>Гр. Гаврилова Римма Павловна, 1930г.р., является одиноким пенсионером. В связи с возрастом и наличием заболеваний, ей трудно самостоятельно себя обслуживать. Она обратилась в комитет социальной защиты населения с вопросом об обслуживании ее на дому.</w:t>
      </w:r>
    </w:p>
    <w:p w:rsidR="001E50C9" w:rsidRPr="000068E7" w:rsidRDefault="001E50C9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>Имеет ли гр.Гаврилова право на предоставление ей социальных услуг на дому, если да, то на каком основании? Какие виды социальных услуг ей могут предоставляться?</w:t>
      </w:r>
    </w:p>
    <w:p w:rsidR="001E50C9" w:rsidRPr="000068E7" w:rsidRDefault="001E50C9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Составьте таблицу: «Советы по профилактике старения человека».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3D31CE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A7572B" w:rsidRPr="000068E7" w:rsidRDefault="004B41D3" w:rsidP="00A757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19</w:t>
      </w:r>
    </w:p>
    <w:p w:rsidR="00A7572B" w:rsidRPr="000068E7" w:rsidRDefault="00A7572B" w:rsidP="00A7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  <w:t>У супругов Алексеевых ребенок-инвалид 2 лет. Мать ребенка обратилась к своему работодателю о предоставлении ей четырех дополнительных оплачиваемых выходных дня в месяц для ухода за ребенком-инвалидом.</w:t>
      </w:r>
    </w:p>
    <w:p w:rsidR="00A7572B" w:rsidRPr="000068E7" w:rsidRDefault="00A7572B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ab/>
      </w:r>
      <w:r w:rsidRPr="000068E7">
        <w:rPr>
          <w:rFonts w:ascii="Times New Roman" w:hAnsi="Times New Roman" w:cs="Times New Roman"/>
          <w:b/>
          <w:sz w:val="28"/>
          <w:szCs w:val="28"/>
        </w:rPr>
        <w:t xml:space="preserve">Имеет ли гр. Алексеева право на дополнительные оплачиваемые выходные дни? </w:t>
      </w:r>
    </w:p>
    <w:p w:rsidR="00A7572B" w:rsidRPr="000068E7" w:rsidRDefault="00A7572B" w:rsidP="00A75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 </w:t>
      </w:r>
      <w:r w:rsidRPr="000068E7">
        <w:rPr>
          <w:rFonts w:ascii="Times New Roman" w:hAnsi="Times New Roman" w:cs="Times New Roman"/>
          <w:b/>
          <w:sz w:val="28"/>
          <w:szCs w:val="28"/>
        </w:rPr>
        <w:tab/>
        <w:t>Составить схему: «</w:t>
      </w:r>
      <w:proofErr w:type="gramStart"/>
      <w:r w:rsidRPr="000068E7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0068E7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A7572B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AB3DD8" w:rsidRPr="000068E7" w:rsidRDefault="004B41D3" w:rsidP="00A757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Практическое задание № 20</w:t>
      </w:r>
    </w:p>
    <w:p w:rsidR="00AB3DD8" w:rsidRPr="000068E7" w:rsidRDefault="00AB3DD8" w:rsidP="00A757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68E7">
        <w:rPr>
          <w:rFonts w:ascii="Times New Roman" w:hAnsi="Times New Roman" w:cs="Times New Roman"/>
          <w:sz w:val="28"/>
          <w:szCs w:val="28"/>
        </w:rPr>
        <w:t xml:space="preserve">Родители внука Максимовой Веры Александровны, живут и работаю в Италии. Вера Александровна, которой исполнилось 45 лет, с 18 лет работает </w:t>
      </w:r>
      <w:r w:rsidRPr="000068E7">
        <w:rPr>
          <w:rFonts w:ascii="Times New Roman" w:hAnsi="Times New Roman" w:cs="Times New Roman"/>
          <w:sz w:val="28"/>
          <w:szCs w:val="28"/>
        </w:rPr>
        <w:lastRenderedPageBreak/>
        <w:t>на машиностроительном заводе города Новосибирска. Внук, которому 3 месяца проживает с ней и ее младшей дочерью, которой 16 лет.</w:t>
      </w:r>
    </w:p>
    <w:p w:rsidR="00AB3DD8" w:rsidRPr="000068E7" w:rsidRDefault="00AB3DD8" w:rsidP="00A757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Имеет ли право гражданка Максимова оформить отпуск по уходу за внуком и получать пособия.</w:t>
      </w:r>
    </w:p>
    <w:p w:rsidR="00AB3DD8" w:rsidRPr="000068E7" w:rsidRDefault="00AB3DD8" w:rsidP="00A757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8E7">
        <w:rPr>
          <w:rFonts w:ascii="Times New Roman" w:hAnsi="Times New Roman" w:cs="Times New Roman"/>
          <w:b/>
          <w:sz w:val="28"/>
          <w:szCs w:val="28"/>
        </w:rPr>
        <w:t>Составить таблицу с перечнем функций, которые должен выполнять специалист социальной защиты при работе с данным клиентом.</w:t>
      </w:r>
    </w:p>
    <w:p w:rsidR="003D31CE" w:rsidRPr="000068E7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68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68E7">
        <w:rPr>
          <w:rFonts w:ascii="Times New Roman" w:hAnsi="Times New Roman"/>
          <w:sz w:val="28"/>
          <w:szCs w:val="28"/>
        </w:rPr>
        <w:br/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Внимательно</w:t>
      </w:r>
      <w:proofErr w:type="gramEnd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 прочитайте задание.</w:t>
      </w:r>
    </w:p>
    <w:p w:rsidR="003D31CE" w:rsidRPr="000068E7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</w:t>
      </w:r>
      <w:proofErr w:type="gramStart"/>
      <w:r w:rsidRPr="000068E7">
        <w:rPr>
          <w:rFonts w:ascii="Times New Roman" w:hAnsi="Times New Roman"/>
          <w:sz w:val="28"/>
          <w:szCs w:val="28"/>
          <w:shd w:val="clear" w:color="auto" w:fill="FFFFFF"/>
        </w:rPr>
        <w:t xml:space="preserve">воспользоваться  </w:t>
      </w:r>
      <w:r w:rsidRPr="000068E7">
        <w:rPr>
          <w:rFonts w:ascii="Times New Roman" w:hAnsi="Times New Roman"/>
          <w:sz w:val="28"/>
          <w:szCs w:val="28"/>
        </w:rPr>
        <w:t>СПС</w:t>
      </w:r>
      <w:proofErr w:type="gramEnd"/>
      <w:r w:rsidRPr="000068E7">
        <w:rPr>
          <w:rFonts w:ascii="Times New Roman" w:hAnsi="Times New Roman"/>
          <w:sz w:val="28"/>
          <w:szCs w:val="28"/>
        </w:rPr>
        <w:t xml:space="preserve"> «Консультант+».</w:t>
      </w:r>
    </w:p>
    <w:p w:rsidR="003D31CE" w:rsidRPr="000068E7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0068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68E7">
        <w:rPr>
          <w:rFonts w:ascii="Times New Roman" w:hAnsi="Times New Roman"/>
          <w:sz w:val="28"/>
          <w:szCs w:val="28"/>
        </w:rPr>
        <w:t>60 минут.</w:t>
      </w:r>
      <w:r w:rsidRPr="000068E7">
        <w:rPr>
          <w:rFonts w:ascii="Times New Roman" w:hAnsi="Times New Roman"/>
          <w:sz w:val="28"/>
          <w:szCs w:val="28"/>
        </w:rPr>
        <w:br/>
      </w:r>
    </w:p>
    <w:p w:rsidR="00AB3DD8" w:rsidRDefault="00AB3DD8" w:rsidP="00A7572B">
      <w:pPr>
        <w:spacing w:after="0"/>
      </w:pP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4B41D3" w:rsidRPr="00AF41BB" w:rsidTr="00294DD9">
        <w:trPr>
          <w:trHeight w:val="2346"/>
        </w:trPr>
        <w:tc>
          <w:tcPr>
            <w:tcW w:w="4107" w:type="dxa"/>
          </w:tcPr>
          <w:p w:rsidR="004B41D3" w:rsidRDefault="004B41D3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D3" w:rsidRPr="00AF41BB" w:rsidRDefault="004B41D3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B41D3" w:rsidRDefault="004B41D3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B41D3" w:rsidRDefault="004B41D3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4B41D3" w:rsidRPr="00AF41BB" w:rsidRDefault="00294DD9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</w:t>
            </w:r>
            <w:r w:rsidR="00006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0068E7"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4B41D3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4B41D3" w:rsidRDefault="004B41D3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4B41D3" w:rsidRDefault="004B41D3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4B41D3" w:rsidRPr="00AF41BB" w:rsidRDefault="004B41D3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4B41D3" w:rsidRPr="00AF41BB" w:rsidRDefault="004B41D3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4B41D3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</w:t>
            </w:r>
            <w:r w:rsidR="000068E7">
              <w:t xml:space="preserve">» </w:t>
            </w:r>
            <w:proofErr w:type="gramStart"/>
            <w:r w:rsidR="000068E7">
              <w:t>сентября  2022</w:t>
            </w:r>
            <w:proofErr w:type="gramEnd"/>
            <w:r w:rsidR="004B41D3" w:rsidRPr="00AF41BB">
              <w:t xml:space="preserve"> г.</w:t>
            </w:r>
          </w:p>
          <w:p w:rsidR="004B41D3" w:rsidRPr="00AF41BB" w:rsidRDefault="004B41D3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4B41D3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</w:t>
            </w:r>
            <w:r w:rsidR="000068E7">
              <w:t>» сентября 2022</w:t>
            </w:r>
            <w:r w:rsidR="004B41D3" w:rsidRPr="00AF41BB">
              <w:t xml:space="preserve"> г.</w:t>
            </w:r>
          </w:p>
          <w:p w:rsidR="004B41D3" w:rsidRDefault="004B41D3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4B41D3" w:rsidRPr="00AF41BB" w:rsidRDefault="004B41D3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p w:rsidR="004B41D3" w:rsidRDefault="004B41D3" w:rsidP="00A7572B">
      <w:pPr>
        <w:spacing w:after="0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D31CE" w:rsidRPr="009747E3" w:rsidTr="00654A90">
        <w:tc>
          <w:tcPr>
            <w:tcW w:w="5148" w:type="dxa"/>
          </w:tcPr>
          <w:p w:rsidR="003D31CE" w:rsidRPr="009747E3" w:rsidRDefault="003D31CE" w:rsidP="00347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 w:rsidR="003470B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 w:rsidR="003470B2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D31CE" w:rsidRPr="009747E3" w:rsidRDefault="003D31CE" w:rsidP="00654A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1CE" w:rsidRPr="009747E3" w:rsidRDefault="003D31CE" w:rsidP="00654A90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D31CE" w:rsidRPr="009747E3" w:rsidRDefault="003D31CE" w:rsidP="00654A90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D31CE" w:rsidRPr="009747E3" w:rsidRDefault="003D31CE" w:rsidP="00654A90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D31CE" w:rsidRPr="009747E3" w:rsidRDefault="003D31CE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294DD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CE" w:rsidRPr="001C200D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0D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органы социальной защиты населения обратилась гражданка Петрова А.С. по вопросу  субсидии</w:t>
      </w:r>
      <w:r w:rsidRPr="003E4831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1CE" w:rsidRPr="001C200D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200D">
        <w:rPr>
          <w:rFonts w:ascii="Times New Roman" w:hAnsi="Times New Roman" w:cs="Times New Roman"/>
          <w:b/>
          <w:sz w:val="28"/>
          <w:szCs w:val="28"/>
        </w:rPr>
        <w:t>Дайте разъяснения гражданке Петровой о порядке предоставления субсидии на оплату жилого помещения и коммунальных услу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C200D">
        <w:rPr>
          <w:rFonts w:ascii="Times New Roman" w:hAnsi="Times New Roman" w:cs="Times New Roman"/>
          <w:b/>
          <w:sz w:val="28"/>
          <w:szCs w:val="28"/>
        </w:rPr>
        <w:t>.</w:t>
      </w:r>
    </w:p>
    <w:p w:rsidR="003D31CE" w:rsidRDefault="003D31CE" w:rsidP="003D31C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1C200D">
        <w:rPr>
          <w:rFonts w:ascii="Times New Roman" w:hAnsi="Times New Roman" w:cs="Times New Roman"/>
          <w:b/>
          <w:sz w:val="28"/>
          <w:szCs w:val="28"/>
        </w:rPr>
        <w:t xml:space="preserve"> таблицу: «Функции специалиста, при работе в органах социального обеспечения».</w:t>
      </w:r>
    </w:p>
    <w:p w:rsidR="003D31CE" w:rsidRDefault="003D31CE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294DD9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5FDF" w:rsidRDefault="00345FDF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294DD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</w:t>
      </w:r>
    </w:p>
    <w:p w:rsidR="003D31CE" w:rsidRPr="001C200D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органы социальной защиты населения г. Перми обратилась гражданка Сидорова по вопросу социальной поддержки малоимущих семей.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200D">
        <w:rPr>
          <w:rFonts w:ascii="Times New Roman" w:hAnsi="Times New Roman" w:cs="Times New Roman"/>
          <w:b/>
          <w:sz w:val="28"/>
          <w:szCs w:val="28"/>
        </w:rPr>
        <w:t>Какие меры социальной поддержки предоставляются малоимущим семьям в Пермском крае?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Составьте</w:t>
      </w:r>
      <w:r w:rsidRPr="00A11CC7">
        <w:rPr>
          <w:rFonts w:ascii="Times New Roman" w:hAnsi="Times New Roman" w:cs="Times New Roman"/>
          <w:b/>
          <w:sz w:val="28"/>
          <w:szCs w:val="28"/>
        </w:rPr>
        <w:t xml:space="preserve"> таблицу с перечнем этапов консультирования в социальной работе.</w:t>
      </w:r>
    </w:p>
    <w:p w:rsidR="003D31CE" w:rsidRDefault="003D31CE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294DD9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294DD9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294DD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8B">
        <w:rPr>
          <w:rFonts w:ascii="Times New Roman" w:hAnsi="Times New Roman" w:cs="Times New Roman"/>
          <w:b/>
          <w:sz w:val="28"/>
          <w:szCs w:val="28"/>
        </w:rPr>
        <w:t>Практическое задание №3</w:t>
      </w:r>
    </w:p>
    <w:p w:rsidR="003D31CE" w:rsidRPr="00BB1B8B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B8B">
        <w:rPr>
          <w:rFonts w:ascii="Times New Roman" w:hAnsi="Times New Roman" w:cs="Times New Roman"/>
          <w:sz w:val="28"/>
          <w:szCs w:val="28"/>
        </w:rPr>
        <w:t>За консультацией к юристу обратилась супруга военнослужащего по вопросу ежемесячной денежной компенсации.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4831">
        <w:rPr>
          <w:rFonts w:ascii="Times New Roman" w:hAnsi="Times New Roman" w:cs="Times New Roman"/>
          <w:b/>
          <w:sz w:val="28"/>
          <w:szCs w:val="28"/>
        </w:rPr>
        <w:t>Имеет ли право на ежемесячную денежную компенсацию, супруга, состоявшая на день гибели (смерти) военнослужащего или гражданина, призванного на военные сборы, или инвалида вследствие военной травмы в зарегистрированном браке с ним, если на момент обращения за ежемесячной денежной компенсацией она состоит в другом зарегистрированном браке?</w:t>
      </w:r>
    </w:p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5F">
        <w:rPr>
          <w:rFonts w:ascii="Times New Roman" w:hAnsi="Times New Roman" w:cs="Times New Roman"/>
          <w:b/>
          <w:sz w:val="28"/>
          <w:szCs w:val="28"/>
        </w:rPr>
        <w:t>Составьте таблицу с перечислением профессиональных качеств социального психолога.</w:t>
      </w:r>
    </w:p>
    <w:p w:rsidR="003D31CE" w:rsidRDefault="003D31CE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Default="003D31CE" w:rsidP="003D31CE">
      <w:pPr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0CEC" w:rsidRPr="00617EA9" w:rsidRDefault="00F90CEC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CE" w:rsidRPr="0080485F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CE" w:rsidRPr="0080485F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5F">
        <w:rPr>
          <w:rFonts w:ascii="Times New Roman" w:hAnsi="Times New Roman" w:cs="Times New Roman"/>
          <w:b/>
          <w:sz w:val="28"/>
          <w:szCs w:val="28"/>
        </w:rPr>
        <w:t>Практическое задание №4</w:t>
      </w:r>
    </w:p>
    <w:p w:rsidR="003D31CE" w:rsidRPr="0080485F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85F">
        <w:rPr>
          <w:rFonts w:ascii="Times New Roman" w:hAnsi="Times New Roman" w:cs="Times New Roman"/>
          <w:sz w:val="28"/>
          <w:szCs w:val="28"/>
        </w:rPr>
        <w:t>В управление образования Индустриального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85F">
        <w:rPr>
          <w:rFonts w:ascii="Times New Roman" w:hAnsi="Times New Roman" w:cs="Times New Roman"/>
          <w:sz w:val="28"/>
          <w:szCs w:val="28"/>
        </w:rPr>
        <w:t xml:space="preserve"> Пермского края обратилась молодая мама по вопросу отдыха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048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каникулярный период</w:t>
      </w:r>
      <w:r w:rsidRPr="0080485F">
        <w:rPr>
          <w:rFonts w:ascii="Times New Roman" w:hAnsi="Times New Roman" w:cs="Times New Roman"/>
          <w:sz w:val="28"/>
          <w:szCs w:val="28"/>
        </w:rPr>
        <w:t>.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Дайте разъяснения, к</w:t>
      </w:r>
      <w:r w:rsidRPr="00B0282F">
        <w:rPr>
          <w:rFonts w:ascii="Times New Roman" w:hAnsi="Times New Roman" w:cs="Times New Roman"/>
          <w:b/>
          <w:sz w:val="28"/>
          <w:szCs w:val="28"/>
        </w:rPr>
        <w:t>акие формы государственной поддержки оздоровления и отдыха детей имеются в Пермском крае?</w:t>
      </w:r>
    </w:p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90">
        <w:rPr>
          <w:rFonts w:ascii="Times New Roman" w:hAnsi="Times New Roman" w:cs="Times New Roman"/>
          <w:b/>
          <w:sz w:val="28"/>
          <w:szCs w:val="28"/>
        </w:rPr>
        <w:t>Соста</w:t>
      </w:r>
      <w:r>
        <w:rPr>
          <w:rFonts w:ascii="Times New Roman" w:hAnsi="Times New Roman" w:cs="Times New Roman"/>
          <w:b/>
          <w:sz w:val="28"/>
          <w:szCs w:val="28"/>
        </w:rPr>
        <w:t>вьте таблицу</w:t>
      </w:r>
      <w:r w:rsidRPr="00105690">
        <w:rPr>
          <w:rFonts w:ascii="Times New Roman" w:hAnsi="Times New Roman" w:cs="Times New Roman"/>
          <w:b/>
          <w:sz w:val="28"/>
          <w:szCs w:val="28"/>
        </w:rPr>
        <w:t xml:space="preserve"> с перечнем основных видов общения социального работника в профессиональной деятельности.</w:t>
      </w:r>
    </w:p>
    <w:p w:rsidR="003D31CE" w:rsidRDefault="003D31CE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Pr="003D31CE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Pr="003D31CE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№5</w:t>
      </w:r>
    </w:p>
    <w:p w:rsidR="003D31CE" w:rsidRPr="008C791C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91C">
        <w:rPr>
          <w:rFonts w:ascii="Times New Roman" w:hAnsi="Times New Roman" w:cs="Times New Roman"/>
          <w:sz w:val="28"/>
          <w:szCs w:val="28"/>
        </w:rPr>
        <w:t>В органы социальной защиты населения обратился гражданин Смирнов А.М., бывший участник ликвидации последствий катастрофы на Чернобыльской АЭС по вопросу социальной поддержки.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Дайте разъяснения, к</w:t>
      </w:r>
      <w:r w:rsidRPr="00B0282F">
        <w:rPr>
          <w:rFonts w:ascii="Times New Roman" w:hAnsi="Times New Roman" w:cs="Times New Roman"/>
          <w:b/>
          <w:sz w:val="28"/>
          <w:szCs w:val="28"/>
        </w:rPr>
        <w:t>акие меры социальной поддержки предоставляются участникам ликвидации последствий катастрофы на Чернобыльской АЭС?</w:t>
      </w:r>
    </w:p>
    <w:p w:rsidR="003D31CE" w:rsidRDefault="003D31CE" w:rsidP="003D31C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6FF6">
        <w:rPr>
          <w:rFonts w:ascii="Times New Roman" w:hAnsi="Times New Roman" w:cs="Times New Roman"/>
          <w:b/>
          <w:sz w:val="28"/>
          <w:szCs w:val="28"/>
        </w:rPr>
        <w:t>Схематично опешите принципы, на которых должна основываться эффективность работы специалиста с клиентом.</w:t>
      </w:r>
    </w:p>
    <w:p w:rsidR="00654A90" w:rsidRDefault="00654A90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F90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Pr="003D31CE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Pr="003D31CE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№6</w:t>
      </w:r>
    </w:p>
    <w:p w:rsidR="003D31CE" w:rsidRPr="000A36C7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6C7">
        <w:rPr>
          <w:rFonts w:ascii="Times New Roman" w:hAnsi="Times New Roman" w:cs="Times New Roman"/>
          <w:sz w:val="28"/>
          <w:szCs w:val="28"/>
        </w:rPr>
        <w:t>В учебную часть КГАПОУ «ДГТТ им. П.И. Сюзева» обратилась студентка 3 курса, по вопросу обеспечения пособиями.</w:t>
      </w:r>
    </w:p>
    <w:p w:rsidR="003D31CE" w:rsidRPr="00B0282F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A36C7">
        <w:rPr>
          <w:rFonts w:ascii="Times New Roman" w:hAnsi="Times New Roman" w:cs="Times New Roman"/>
          <w:b/>
          <w:sz w:val="28"/>
          <w:szCs w:val="28"/>
        </w:rPr>
        <w:t>Дайте разъяснения</w:t>
      </w:r>
      <w:r w:rsidRPr="00B477E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Pr="00B477E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 какие виды государственных пособий имеют право женщины,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и куда за ними обращаться?</w:t>
        </w:r>
      </w:hyperlink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Составьте</w:t>
      </w:r>
      <w:r w:rsidRPr="00535AB4">
        <w:rPr>
          <w:rFonts w:ascii="Times New Roman" w:hAnsi="Times New Roman" w:cs="Times New Roman"/>
          <w:b/>
          <w:sz w:val="28"/>
          <w:szCs w:val="28"/>
        </w:rPr>
        <w:t xml:space="preserve"> таблицу: «Принципы деонтологии специалиста социального обеспечения»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4A90" w:rsidRDefault="00654A90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Pr="003D31CE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Pr="003D31CE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№7</w:t>
      </w:r>
    </w:p>
    <w:p w:rsidR="003D31CE" w:rsidRPr="000A36C7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C7">
        <w:rPr>
          <w:rFonts w:ascii="Times New Roman" w:hAnsi="Times New Roman" w:cs="Times New Roman"/>
          <w:sz w:val="28"/>
          <w:szCs w:val="28"/>
        </w:rPr>
        <w:t>В Пенсионный фонд обратилась, беременная женщина</w:t>
      </w:r>
      <w:r>
        <w:rPr>
          <w:rFonts w:ascii="Times New Roman" w:hAnsi="Times New Roman" w:cs="Times New Roman"/>
          <w:sz w:val="28"/>
          <w:szCs w:val="28"/>
        </w:rPr>
        <w:t xml:space="preserve">, ожидающая второго ребенка, по вопросу права на получение </w:t>
      </w:r>
      <w:r w:rsidRPr="00B0282F">
        <w:rPr>
          <w:rFonts w:ascii="Times New Roman" w:hAnsi="Times New Roman" w:cs="Times New Roman"/>
          <w:sz w:val="28"/>
          <w:szCs w:val="28"/>
        </w:rPr>
        <w:t>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1CE" w:rsidRPr="000A36C7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Дайте разъяснение, к</w:t>
      </w:r>
      <w:r w:rsidRPr="000A36C7">
        <w:rPr>
          <w:rFonts w:ascii="Times New Roman" w:hAnsi="Times New Roman" w:cs="Times New Roman"/>
          <w:b/>
          <w:sz w:val="28"/>
          <w:szCs w:val="28"/>
        </w:rPr>
        <w:t>то имеет право на материнский семейный капитал?</w:t>
      </w:r>
    </w:p>
    <w:p w:rsidR="003D31CE" w:rsidRDefault="003D31CE" w:rsidP="003D31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0A36C7">
        <w:rPr>
          <w:rFonts w:ascii="Times New Roman" w:hAnsi="Times New Roman" w:cs="Times New Roman"/>
          <w:b/>
          <w:sz w:val="28"/>
          <w:szCs w:val="28"/>
        </w:rPr>
        <w:t xml:space="preserve"> схему: «Этическая ответственность специалиста органов социальной защиты перед своей профессией».</w:t>
      </w:r>
    </w:p>
    <w:p w:rsidR="00654A90" w:rsidRDefault="00654A90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A90" w:rsidRDefault="00654A90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Pr="005E1697" w:rsidRDefault="009A4B67" w:rsidP="003D31C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Pr="003D31CE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5E1697" w:rsidRDefault="00440B8C" w:rsidP="005E1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№8</w:t>
      </w:r>
    </w:p>
    <w:p w:rsidR="003D31CE" w:rsidRPr="004A20B1" w:rsidRDefault="003D31CE" w:rsidP="003D31CE">
      <w:pPr>
        <w:shd w:val="clear" w:color="auto" w:fill="FFFFFF"/>
        <w:spacing w:after="0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20B1">
        <w:rPr>
          <w:rFonts w:ascii="Times New Roman" w:eastAsia="Times New Roman" w:hAnsi="Times New Roman" w:cs="Times New Roman"/>
          <w:sz w:val="28"/>
          <w:szCs w:val="28"/>
        </w:rPr>
        <w:t xml:space="preserve">В органы социальной защиты населения обратилась жена ветерана боевых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Дроздова С.Н., по вопросу социальной поддержки.</w:t>
      </w:r>
    </w:p>
    <w:p w:rsidR="003D31CE" w:rsidRPr="00B477E1" w:rsidRDefault="003D31CE" w:rsidP="003D31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7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Дайте разъяснения, </w:t>
      </w:r>
      <w:hyperlink r:id="rId11" w:history="1">
        <w:r w:rsidRPr="00B477E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какие меры социальной поддержки предусмотрены ветеранам боевых действий?</w:t>
        </w:r>
      </w:hyperlink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Составьте</w:t>
      </w:r>
      <w:r w:rsidRPr="004A20B1">
        <w:rPr>
          <w:rFonts w:ascii="Times New Roman" w:hAnsi="Times New Roman" w:cs="Times New Roman"/>
          <w:b/>
          <w:sz w:val="28"/>
          <w:szCs w:val="28"/>
        </w:rPr>
        <w:t xml:space="preserve"> схему: «</w:t>
      </w:r>
      <w:proofErr w:type="gramStart"/>
      <w:r w:rsidRPr="004A20B1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4A20B1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Pr="003D31CE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Pr="003D31CE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440B8C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№9</w:t>
      </w:r>
    </w:p>
    <w:p w:rsidR="003D31CE" w:rsidRPr="00F250D0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 занятости населения г. Добрянка обратилась гражданка Петрова С.Н. по вопросу признания гражданина безработным.</w:t>
      </w:r>
    </w:p>
    <w:p w:rsidR="003D31CE" w:rsidRPr="00B477E1" w:rsidRDefault="003D31CE" w:rsidP="003D31CE">
      <w:pPr>
        <w:spacing w:after="0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7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Дайте разъяснения,</w:t>
      </w:r>
      <w:hyperlink r:id="rId12" w:history="1">
        <w:r w:rsidRPr="00B477E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какие сроки следует рассматривать вопрос о признании зарегистрированного гражданина безработным, если истечение 10-дневного срока со дня предъявления им необходимых документов, приходится на выходной или праздничный день?</w:t>
        </w:r>
      </w:hyperlink>
    </w:p>
    <w:p w:rsidR="003D31CE" w:rsidRPr="00EC584A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Составьте</w:t>
      </w:r>
      <w:r w:rsidRPr="00EC584A">
        <w:rPr>
          <w:rFonts w:ascii="Times New Roman" w:hAnsi="Times New Roman" w:cs="Times New Roman"/>
          <w:b/>
          <w:sz w:val="28"/>
          <w:szCs w:val="28"/>
        </w:rPr>
        <w:t xml:space="preserve"> схему: «</w:t>
      </w:r>
      <w:proofErr w:type="gramStart"/>
      <w:r w:rsidRPr="00EC584A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EC584A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</w:t>
      </w: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697" w:rsidRDefault="005E169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Pr="003D31CE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3D31CE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</w:t>
      </w:r>
      <w:r w:rsidR="00440B8C">
        <w:rPr>
          <w:rFonts w:ascii="Times New Roman" w:hAnsi="Times New Roman" w:cs="Times New Roman"/>
          <w:b/>
          <w:sz w:val="28"/>
          <w:szCs w:val="28"/>
        </w:rPr>
        <w:t>ктическое задание №10</w:t>
      </w:r>
    </w:p>
    <w:p w:rsidR="003D31CE" w:rsidRPr="00174B7F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B7F">
        <w:rPr>
          <w:rFonts w:ascii="Times New Roman" w:hAnsi="Times New Roman" w:cs="Times New Roman"/>
          <w:sz w:val="28"/>
          <w:szCs w:val="28"/>
        </w:rPr>
        <w:t xml:space="preserve">В редакцию журнала «Социальная работа» обратилась гражданка Скворцова, по вопросу дополнительных гарантий для лиц </w:t>
      </w:r>
      <w:proofErr w:type="spellStart"/>
      <w:r w:rsidRPr="00174B7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74B7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3D31CE" w:rsidRPr="00B477E1" w:rsidRDefault="003D31CE" w:rsidP="003D31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4B7F">
        <w:rPr>
          <w:rFonts w:ascii="Times New Roman" w:hAnsi="Times New Roman" w:cs="Times New Roman"/>
          <w:b/>
          <w:sz w:val="28"/>
          <w:szCs w:val="28"/>
        </w:rPr>
        <w:t xml:space="preserve">Дайте разъяснения, </w:t>
      </w:r>
      <w:hyperlink r:id="rId13" w:history="1">
        <w:r w:rsidRPr="00B477E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Какие дополнительные гарантии на рынке труда установлены для лиц </w:t>
        </w:r>
        <w:proofErr w:type="spellStart"/>
        <w:r w:rsidRPr="00B477E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предпенсионного</w:t>
        </w:r>
        <w:proofErr w:type="spellEnd"/>
        <w:r w:rsidRPr="00B477E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возраста в соответствии с новым пенсионным законом?</w:t>
        </w:r>
      </w:hyperlink>
    </w:p>
    <w:p w:rsidR="003D31CE" w:rsidRDefault="003D31CE" w:rsidP="003D31C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7F">
        <w:rPr>
          <w:rFonts w:ascii="Times New Roman" w:hAnsi="Times New Roman" w:cs="Times New Roman"/>
          <w:b/>
          <w:sz w:val="28"/>
          <w:szCs w:val="28"/>
        </w:rPr>
        <w:t>Составить схему: «Основные требования, предъявляемые к специалисту органов социальной защиты при общении с клиентом».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Default="003D31CE" w:rsidP="003D31CE">
      <w:pPr>
        <w:spacing w:after="0"/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p w:rsidR="009A4B67" w:rsidRDefault="009A4B67" w:rsidP="003D31CE">
      <w:pPr>
        <w:spacing w:after="0"/>
      </w:pP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</w:t>
            </w:r>
            <w:r w:rsidR="009A4B67">
              <w:t>» сентября 202</w:t>
            </w:r>
            <w:r>
              <w:t>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p w:rsidR="009A4B67" w:rsidRDefault="009A4B67" w:rsidP="003D31CE">
      <w:pPr>
        <w:spacing w:after="0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Default="00440B8C" w:rsidP="003D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№11</w:t>
      </w:r>
    </w:p>
    <w:p w:rsidR="003D31CE" w:rsidRPr="00BB1FB8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FB8">
        <w:rPr>
          <w:rFonts w:ascii="Times New Roman" w:hAnsi="Times New Roman" w:cs="Times New Roman"/>
          <w:sz w:val="28"/>
          <w:szCs w:val="28"/>
        </w:rPr>
        <w:t xml:space="preserve">В Пенсионной фонд за консультацией по вопросу дополнительного ежемесячного материального обеспечения обратилась гражданка </w:t>
      </w:r>
      <w:proofErr w:type="spellStart"/>
      <w:r w:rsidRPr="00BB1FB8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BB1FB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D31CE" w:rsidRDefault="003D31CE" w:rsidP="003D31CE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FB8">
        <w:rPr>
          <w:rFonts w:ascii="Times New Roman" w:hAnsi="Times New Roman" w:cs="Times New Roman"/>
          <w:b/>
          <w:sz w:val="28"/>
          <w:szCs w:val="28"/>
        </w:rPr>
        <w:t xml:space="preserve">Дайте разъяснение </w:t>
      </w:r>
      <w:r w:rsidRPr="00BB1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гражданке </w:t>
      </w:r>
      <w:proofErr w:type="spellStart"/>
      <w:r w:rsidRPr="00BB1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Гилевой</w:t>
      </w:r>
      <w:proofErr w:type="spellEnd"/>
      <w:r w:rsidRPr="00BB1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А.А. по данному вопросу.</w:t>
      </w:r>
    </w:p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FB8">
        <w:rPr>
          <w:rFonts w:ascii="Times New Roman" w:hAnsi="Times New Roman" w:cs="Times New Roman"/>
          <w:b/>
          <w:sz w:val="28"/>
          <w:szCs w:val="28"/>
        </w:rPr>
        <w:t>Схематично опешите коммуникативные навыки специалиста социальной работы при работе с клиентом.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1E6554" w:rsidRDefault="00440B8C" w:rsidP="003D31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12</w:t>
      </w:r>
    </w:p>
    <w:p w:rsidR="003D31CE" w:rsidRPr="00527026" w:rsidRDefault="003D31CE" w:rsidP="003D3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Неработающая ж</w:t>
      </w:r>
      <w:r w:rsidRPr="00527026">
        <w:rPr>
          <w:rFonts w:ascii="Times New Roman" w:hAnsi="Times New Roman" w:cs="Times New Roman"/>
          <w:sz w:val="28"/>
          <w:szCs w:val="28"/>
        </w:rPr>
        <w:t>енщина родила ребенка, но через некоторое время ребенок умер в больнице. Ей было выплачено пособие на погребение.</w:t>
      </w:r>
    </w:p>
    <w:p w:rsidR="003D31CE" w:rsidRPr="00527026" w:rsidRDefault="003D31CE" w:rsidP="003D31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26">
        <w:rPr>
          <w:rFonts w:ascii="Times New Roman" w:hAnsi="Times New Roman" w:cs="Times New Roman"/>
          <w:b/>
          <w:sz w:val="28"/>
          <w:szCs w:val="28"/>
        </w:rPr>
        <w:t>Имеет ли она право на получение единовременного пособия при рождении ребенка?</w:t>
      </w:r>
    </w:p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>Составит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 таблицу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перечнем функций, которые должен выполнять специалист социал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ьной защиты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работе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данным клиентом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BB76B6" w:rsidRDefault="00440B8C" w:rsidP="003D31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13</w:t>
      </w:r>
    </w:p>
    <w:p w:rsidR="003D31CE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Пенсионного фонда обратилась гражданка Орлова М.А., которая, не имея трудового стажа, получат с 60-ти лет социальную пенсию, для консультации по поводу надбавки к пенсии по достижению ею возраста 80 лет.</w:t>
      </w:r>
    </w:p>
    <w:p w:rsidR="003D31CE" w:rsidRPr="00C825C3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C3">
        <w:rPr>
          <w:rFonts w:ascii="Times New Roman" w:hAnsi="Times New Roman" w:cs="Times New Roman"/>
          <w:b/>
          <w:sz w:val="28"/>
          <w:szCs w:val="28"/>
        </w:rPr>
        <w:t>Имеет ли право гражданка Орлова М.А. на данную надбавку.</w:t>
      </w:r>
    </w:p>
    <w:p w:rsidR="003D31CE" w:rsidRPr="00A7572B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90">
        <w:rPr>
          <w:rFonts w:ascii="Times New Roman" w:hAnsi="Times New Roman" w:cs="Times New Roman"/>
          <w:b/>
          <w:sz w:val="28"/>
          <w:szCs w:val="28"/>
        </w:rPr>
        <w:t>Соста</w:t>
      </w:r>
      <w:r>
        <w:rPr>
          <w:rFonts w:ascii="Times New Roman" w:hAnsi="Times New Roman" w:cs="Times New Roman"/>
          <w:b/>
          <w:sz w:val="28"/>
          <w:szCs w:val="28"/>
        </w:rPr>
        <w:t>вьте таблицу</w:t>
      </w:r>
      <w:r w:rsidRPr="00105690">
        <w:rPr>
          <w:rFonts w:ascii="Times New Roman" w:hAnsi="Times New Roman" w:cs="Times New Roman"/>
          <w:b/>
          <w:sz w:val="28"/>
          <w:szCs w:val="28"/>
        </w:rPr>
        <w:t xml:space="preserve"> с перечнем основных видов общения социального работника в профессиональной деятельности.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5C3937" w:rsidRDefault="003D31CE" w:rsidP="003D31C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</w:t>
      </w:r>
      <w:r w:rsidR="00440B8C">
        <w:rPr>
          <w:rFonts w:ascii="Times New Roman" w:hAnsi="Times New Roman" w:cs="Times New Roman"/>
          <w:b/>
          <w:bCs/>
          <w:sz w:val="28"/>
          <w:szCs w:val="28"/>
        </w:rPr>
        <w:t>е задание № 14</w:t>
      </w:r>
    </w:p>
    <w:p w:rsidR="003D31CE" w:rsidRPr="00240AE0" w:rsidRDefault="003D31CE" w:rsidP="003D31C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0AE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40AE0">
        <w:rPr>
          <w:rFonts w:ascii="Times New Roman" w:hAnsi="Times New Roman" w:cs="Times New Roman"/>
          <w:sz w:val="28"/>
          <w:szCs w:val="28"/>
        </w:rPr>
        <w:t>директору автопарка с заявлением обратилась</w:t>
      </w:r>
      <w:r w:rsidRPr="00240AE0">
        <w:rPr>
          <w:rFonts w:ascii="Times New Roman" w:hAnsi="Times New Roman" w:cs="Times New Roman"/>
          <w:sz w:val="28"/>
          <w:szCs w:val="28"/>
        </w:rPr>
        <w:br/>
        <w:t>работница предприятия Ромашова. Она просила выдать</w:t>
      </w:r>
      <w:r w:rsidRPr="00240AE0">
        <w:rPr>
          <w:rFonts w:ascii="Times New Roman" w:hAnsi="Times New Roman" w:cs="Times New Roman"/>
          <w:sz w:val="28"/>
          <w:szCs w:val="28"/>
        </w:rPr>
        <w:br/>
        <w:t>социальное пособие на погребение своего отца, кото</w:t>
      </w:r>
      <w:r w:rsidRPr="00240AE0">
        <w:rPr>
          <w:rFonts w:ascii="Times New Roman" w:hAnsi="Times New Roman" w:cs="Times New Roman"/>
          <w:sz w:val="28"/>
          <w:szCs w:val="28"/>
        </w:rPr>
        <w:softHyphen/>
        <w:t>рый нигде не работал и не получал пенсии. Директор автопарка ответил отказом, заявив при этом, что Рома</w:t>
      </w:r>
      <w:r w:rsidRPr="00240AE0">
        <w:rPr>
          <w:rFonts w:ascii="Times New Roman" w:hAnsi="Times New Roman" w:cs="Times New Roman"/>
          <w:sz w:val="28"/>
          <w:szCs w:val="28"/>
        </w:rPr>
        <w:softHyphen/>
        <w:t>шова обратилась не по адресу. Тогда заявительница обжаловала действия директора прокурору.</w:t>
      </w:r>
    </w:p>
    <w:p w:rsidR="003D31CE" w:rsidRPr="00240AE0" w:rsidRDefault="003D31CE" w:rsidP="003D31C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240AE0">
        <w:rPr>
          <w:rFonts w:ascii="Times New Roman" w:hAnsi="Times New Roman" w:cs="Times New Roman"/>
          <w:b/>
          <w:sz w:val="28"/>
          <w:szCs w:val="28"/>
        </w:rPr>
        <w:t>Дайте обоснованный ответ на жалобу с позиции про</w:t>
      </w:r>
      <w:r w:rsidRPr="00240AE0">
        <w:rPr>
          <w:rFonts w:ascii="Times New Roman" w:hAnsi="Times New Roman" w:cs="Times New Roman"/>
          <w:b/>
          <w:sz w:val="28"/>
          <w:szCs w:val="28"/>
        </w:rPr>
        <w:softHyphen/>
        <w:t>курора.</w:t>
      </w:r>
    </w:p>
    <w:p w:rsidR="003D31CE" w:rsidRPr="00D36FF6" w:rsidRDefault="003D31CE" w:rsidP="003D31C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E0">
        <w:rPr>
          <w:rFonts w:ascii="Times New Roman" w:hAnsi="Times New Roman" w:cs="Times New Roman"/>
          <w:b/>
          <w:sz w:val="28"/>
          <w:szCs w:val="28"/>
        </w:rPr>
        <w:tab/>
      </w:r>
      <w:r w:rsidRPr="00D36FF6">
        <w:rPr>
          <w:rFonts w:ascii="Times New Roman" w:hAnsi="Times New Roman" w:cs="Times New Roman"/>
          <w:b/>
          <w:sz w:val="28"/>
          <w:szCs w:val="28"/>
        </w:rPr>
        <w:t>Схематично опешите принципы, на которых должна основываться эффективность работы специалиста с клиентом.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  <w:r w:rsidRPr="00240AE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5C3937" w:rsidRDefault="00440B8C" w:rsidP="003D31C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15</w:t>
      </w:r>
    </w:p>
    <w:p w:rsidR="003D31CE" w:rsidRDefault="003D31CE" w:rsidP="003D31C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органы социальной защиты населения обратилась Дроздова В.Н. по вопросу обеспечения инвалидов 9ветеранов) техническими средствами реабилитации.</w:t>
      </w:r>
    </w:p>
    <w:p w:rsidR="003D31CE" w:rsidRPr="00240AE0" w:rsidRDefault="003D31CE" w:rsidP="003D31C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240AE0">
        <w:rPr>
          <w:rFonts w:ascii="Times New Roman" w:hAnsi="Times New Roman" w:cs="Times New Roman"/>
          <w:b/>
          <w:sz w:val="28"/>
          <w:szCs w:val="28"/>
        </w:rPr>
        <w:t>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обоснованный ответ на вопрос Дроздовой В.Н.</w:t>
      </w:r>
      <w:r w:rsidRPr="00240AE0">
        <w:rPr>
          <w:rFonts w:ascii="Times New Roman" w:hAnsi="Times New Roman" w:cs="Times New Roman"/>
          <w:b/>
          <w:sz w:val="28"/>
          <w:szCs w:val="28"/>
        </w:rPr>
        <w:t>.</w:t>
      </w:r>
    </w:p>
    <w:p w:rsidR="003D31CE" w:rsidRPr="007050FF" w:rsidRDefault="003D31CE" w:rsidP="003D31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FF">
        <w:rPr>
          <w:rFonts w:ascii="Times New Roman" w:hAnsi="Times New Roman" w:cs="Times New Roman"/>
          <w:b/>
          <w:sz w:val="28"/>
          <w:szCs w:val="28"/>
        </w:rPr>
        <w:t>Составить схему: «Этическая ответственность специалиста органов социальной защиты перед своей профессией».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5C3937" w:rsidRDefault="00440B8C" w:rsidP="003D31C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16</w:t>
      </w:r>
    </w:p>
    <w:p w:rsidR="003D31CE" w:rsidRPr="00C012F2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2F2">
        <w:rPr>
          <w:rFonts w:ascii="Times New Roman" w:hAnsi="Times New Roman" w:cs="Times New Roman"/>
          <w:sz w:val="28"/>
          <w:szCs w:val="28"/>
        </w:rPr>
        <w:t>Супруги Парфеновы 10 июля стали родителями. На момент рождения ребенка Парфенова Людмила являлась студенткой 4 курса вуза (очная форма обучения), Парфенов Иван попал под сокращение и являлся безработным.</w:t>
      </w:r>
    </w:p>
    <w:p w:rsidR="003D31CE" w:rsidRPr="00F03AA6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F2">
        <w:rPr>
          <w:rFonts w:ascii="Times New Roman" w:hAnsi="Times New Roman"/>
          <w:sz w:val="28"/>
          <w:szCs w:val="28"/>
        </w:rPr>
        <w:tab/>
      </w:r>
      <w:r w:rsidRPr="00F03AA6">
        <w:rPr>
          <w:rFonts w:ascii="Times New Roman" w:hAnsi="Times New Roman" w:cs="Times New Roman"/>
          <w:b/>
          <w:sz w:val="28"/>
          <w:szCs w:val="28"/>
        </w:rPr>
        <w:t>Кто из родителей имеет право на получение пособия? На какие денежные выплаты на ребенка они могут претендовать?</w:t>
      </w:r>
    </w:p>
    <w:p w:rsidR="003D31CE" w:rsidRPr="00F03AA6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3AA6">
        <w:rPr>
          <w:rFonts w:ascii="Times New Roman" w:hAnsi="Times New Roman" w:cs="Times New Roman"/>
          <w:b/>
          <w:sz w:val="28"/>
          <w:szCs w:val="28"/>
        </w:rPr>
        <w:t>Составить таблицу: «Обязательные стадии основного этапа консультирования».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3470B2" w:rsidRDefault="00440B8C" w:rsidP="003470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17</w:t>
      </w:r>
    </w:p>
    <w:p w:rsidR="003D31CE" w:rsidRPr="00F03AA6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AA6">
        <w:rPr>
          <w:rFonts w:ascii="Times New Roman" w:hAnsi="Times New Roman" w:cs="Times New Roman"/>
          <w:sz w:val="28"/>
          <w:szCs w:val="28"/>
        </w:rPr>
        <w:t>Гражданка Кудрявцева Нина Ивановна 24 сентября 2017 г. стала матерью тройни.</w:t>
      </w:r>
    </w:p>
    <w:p w:rsidR="003D31CE" w:rsidRPr="00F03AA6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03AA6">
        <w:rPr>
          <w:rFonts w:ascii="Times New Roman" w:hAnsi="Times New Roman" w:cs="Times New Roman"/>
          <w:b/>
          <w:sz w:val="28"/>
          <w:szCs w:val="28"/>
        </w:rPr>
        <w:t>Каким нормативно-правовым документом регулируется право граждан на получение материнского (семейного) капитала и куда матери следует обратиться для получения государственного сертификата на материнский (семейный) капитал и какие документы предоставить?</w:t>
      </w:r>
    </w:p>
    <w:p w:rsidR="003D31CE" w:rsidRPr="00B10F5A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424242"/>
          <w:sz w:val="23"/>
          <w:szCs w:val="23"/>
        </w:rPr>
        <w:tab/>
      </w:r>
      <w:r w:rsidRPr="00F03AA6">
        <w:rPr>
          <w:rFonts w:ascii="Verdana" w:eastAsia="Times New Roman" w:hAnsi="Verdana" w:cs="Times New Roman"/>
          <w:color w:val="424242"/>
          <w:sz w:val="23"/>
          <w:szCs w:val="23"/>
        </w:rPr>
        <w:t> </w:t>
      </w:r>
      <w:r w:rsidRPr="00B10F5A">
        <w:rPr>
          <w:rFonts w:ascii="Times New Roman" w:hAnsi="Times New Roman" w:cs="Times New Roman"/>
          <w:b/>
          <w:sz w:val="28"/>
          <w:szCs w:val="28"/>
        </w:rPr>
        <w:t>Составить схему: «Основные требования, предъявляемые к специалисту органов социальной защиты при общении с клиентом».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8534E0" w:rsidRDefault="00440B8C" w:rsidP="003D31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18</w:t>
      </w:r>
    </w:p>
    <w:p w:rsidR="003D31CE" w:rsidRPr="002A4658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658">
        <w:rPr>
          <w:rFonts w:ascii="Times New Roman" w:hAnsi="Times New Roman" w:cs="Times New Roman"/>
          <w:sz w:val="28"/>
          <w:szCs w:val="28"/>
        </w:rPr>
        <w:t>Гр. Гаврилова Римма Павловна, 1930г.р., является одиноким пенсионером. В связи с возрастом и наличием заболеваний, ей трудно самостоятельно себя обслуживать. Она обратилась в комитет социальной защиты населения с вопросом об обслуживании ее на дому.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658">
        <w:rPr>
          <w:rFonts w:ascii="Times New Roman" w:hAnsi="Times New Roman" w:cs="Times New Roman"/>
          <w:b/>
          <w:sz w:val="28"/>
          <w:szCs w:val="28"/>
        </w:rPr>
        <w:t>Имеет ли гр.Гаврилова право на предоставление ей социальных услуг на дому, если да, то на каком основании? Какие виды социальных услуг ей могут предоставляться?</w:t>
      </w:r>
    </w:p>
    <w:p w:rsidR="003D31C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Составьте таблицу: «С</w:t>
      </w:r>
      <w:r w:rsidRPr="00AB3050">
        <w:rPr>
          <w:rFonts w:ascii="Times New Roman" w:hAnsi="Times New Roman" w:cs="Times New Roman"/>
          <w:b/>
          <w:sz w:val="28"/>
          <w:szCs w:val="28"/>
        </w:rPr>
        <w:t>оветы по профилактике старения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B3050">
        <w:rPr>
          <w:rFonts w:ascii="Times New Roman" w:hAnsi="Times New Roman" w:cs="Times New Roman"/>
          <w:b/>
          <w:sz w:val="28"/>
          <w:szCs w:val="28"/>
        </w:rPr>
        <w:t>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F90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B67" w:rsidRDefault="009A4B67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0B2" w:rsidRPr="003D31CE" w:rsidRDefault="003470B2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F90CE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C7635E" w:rsidRDefault="00440B8C" w:rsidP="003D31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19</w:t>
      </w:r>
    </w:p>
    <w:p w:rsidR="003D31CE" w:rsidRPr="00C7635E" w:rsidRDefault="003D31CE" w:rsidP="003D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35E">
        <w:rPr>
          <w:rFonts w:ascii="Times New Roman" w:hAnsi="Times New Roman" w:cs="Times New Roman"/>
          <w:sz w:val="28"/>
          <w:szCs w:val="28"/>
        </w:rPr>
        <w:t>У супругов Алексеевых ребенок-инвалид 2 лет. Мать ребенка обратилась к своему работодателю о предоставлении ей четырех дополнительных оплачиваемых выходных дня в месяц для ухода за ребенком-инвалидом.</w:t>
      </w:r>
    </w:p>
    <w:p w:rsidR="003D31CE" w:rsidRPr="00C7635E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35E">
        <w:rPr>
          <w:rFonts w:ascii="Times New Roman" w:hAnsi="Times New Roman" w:cs="Times New Roman"/>
          <w:b/>
          <w:sz w:val="28"/>
          <w:szCs w:val="28"/>
        </w:rPr>
        <w:t>Имеет ли гр.</w:t>
      </w:r>
      <w:r w:rsidR="0044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35E">
        <w:rPr>
          <w:rFonts w:ascii="Times New Roman" w:hAnsi="Times New Roman" w:cs="Times New Roman"/>
          <w:b/>
          <w:sz w:val="28"/>
          <w:szCs w:val="28"/>
        </w:rPr>
        <w:t xml:space="preserve">Алексеева право на дополнительные оплачиваемые выходные дни? </w:t>
      </w:r>
    </w:p>
    <w:p w:rsidR="003D31CE" w:rsidRPr="00B10F5A" w:rsidRDefault="003D31CE" w:rsidP="003D3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5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10F5A">
        <w:rPr>
          <w:rFonts w:ascii="Times New Roman" w:hAnsi="Times New Roman" w:cs="Times New Roman"/>
          <w:b/>
          <w:sz w:val="28"/>
          <w:szCs w:val="28"/>
        </w:rPr>
        <w:t>Составить схему: «</w:t>
      </w:r>
      <w:proofErr w:type="gramStart"/>
      <w:r w:rsidRPr="00B10F5A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proofErr w:type="gramEnd"/>
      <w:r w:rsidRPr="00B10F5A">
        <w:rPr>
          <w:rFonts w:ascii="Times New Roman" w:hAnsi="Times New Roman" w:cs="Times New Roman"/>
          <w:b/>
          <w:sz w:val="28"/>
          <w:szCs w:val="28"/>
        </w:rPr>
        <w:t xml:space="preserve"> предъявляемые к специалисту органов социальной защиты при общении с коллегами»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C7635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F90CEC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 xml:space="preserve">«12»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F90CEC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89"/>
        <w:gridCol w:w="3969"/>
      </w:tblGrid>
      <w:tr w:rsidR="003470B2" w:rsidRPr="009747E3" w:rsidTr="00294DD9">
        <w:tc>
          <w:tcPr>
            <w:tcW w:w="5148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«Добрянский гуманитарно-технологический техникум им.  П. И. Сюзева»</w:t>
            </w:r>
          </w:p>
        </w:tc>
        <w:tc>
          <w:tcPr>
            <w:tcW w:w="489" w:type="dxa"/>
          </w:tcPr>
          <w:p w:rsidR="003470B2" w:rsidRPr="009747E3" w:rsidRDefault="003470B2" w:rsidP="00294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B2" w:rsidRPr="009747E3" w:rsidRDefault="003470B2" w:rsidP="00294DD9">
            <w:pPr>
              <w:spacing w:after="0" w:line="240" w:lineRule="auto"/>
              <w:ind w:right="-9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</w:t>
            </w: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3470B2" w:rsidRPr="009747E3" w:rsidRDefault="003470B2" w:rsidP="00294DD9">
            <w:pPr>
              <w:pStyle w:val="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Шевырина</w:t>
            </w:r>
            <w:proofErr w:type="spellEnd"/>
          </w:p>
          <w:p w:rsidR="003470B2" w:rsidRPr="009747E3" w:rsidRDefault="003470B2" w:rsidP="0029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«_____» ________________ </w:t>
            </w:r>
            <w:r w:rsidR="00C76B6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31CE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1F9" w:rsidRPr="003D31CE" w:rsidRDefault="008A51F9" w:rsidP="003D31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1CE" w:rsidRPr="00631380" w:rsidRDefault="00440B8C" w:rsidP="003D31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20</w:t>
      </w:r>
    </w:p>
    <w:p w:rsidR="003D31CE" w:rsidRDefault="003D31CE" w:rsidP="003D31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внука Максимовой Веры Александровны, живут и работаю в Италии. Вера Александровна, которой исполнилось 45 лет, с 18 лет работает на машиностроительном заводе города Новосибирска. Внук, которому 3 месяца проживает с ней и ее младшей дочерью, которой 16 лет.</w:t>
      </w:r>
    </w:p>
    <w:p w:rsidR="003D31CE" w:rsidRPr="0060304D" w:rsidRDefault="003D31CE" w:rsidP="003D31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304D">
        <w:rPr>
          <w:rFonts w:ascii="Times New Roman" w:hAnsi="Times New Roman" w:cs="Times New Roman"/>
          <w:b/>
          <w:sz w:val="28"/>
          <w:szCs w:val="28"/>
        </w:rPr>
        <w:t>Имеет ли право гражданка Максимова оформить отпуск по уходу за внуком и получать пособия.</w:t>
      </w:r>
    </w:p>
    <w:p w:rsidR="003D31CE" w:rsidRPr="000C5F0A" w:rsidRDefault="003D31CE" w:rsidP="003D31C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>Составит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 таблицу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перечнем функций, которые должен выполнять специалист социал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ьной защиты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работе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данным клиентом</w:t>
      </w:r>
      <w:r w:rsidRPr="00D759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A51F9" w:rsidRDefault="008A51F9" w:rsidP="003D31CE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D31CE" w:rsidRPr="00617EA9" w:rsidRDefault="003D31CE" w:rsidP="003D31C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3D31CE" w:rsidRPr="00617EA9" w:rsidRDefault="003D31CE" w:rsidP="003D31C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«Консультант+».</w:t>
      </w:r>
    </w:p>
    <w:p w:rsidR="003D31CE" w:rsidRPr="00617EA9" w:rsidRDefault="003D31CE" w:rsidP="003D31CE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4107"/>
        <w:gridCol w:w="5894"/>
      </w:tblGrid>
      <w:tr w:rsidR="009A4B67" w:rsidRPr="00AF41BB" w:rsidTr="00294DD9">
        <w:trPr>
          <w:trHeight w:val="2346"/>
        </w:trPr>
        <w:tc>
          <w:tcPr>
            <w:tcW w:w="4107" w:type="dxa"/>
          </w:tcPr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67" w:rsidRPr="00AF41BB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9A4B67" w:rsidRDefault="009A4B67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9A4B67" w:rsidRPr="00AF41BB" w:rsidRDefault="00C76B6D" w:rsidP="0029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2022</w:t>
            </w:r>
            <w:proofErr w:type="gramEnd"/>
            <w:r w:rsidR="009A4B67"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94" w:type="dxa"/>
          </w:tcPr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9A4B67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</w:t>
            </w:r>
          </w:p>
          <w:p w:rsidR="009A4B67" w:rsidRPr="00AF41BB" w:rsidRDefault="009A4B67" w:rsidP="00294DD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П(Ц)</w:t>
            </w:r>
            <w:proofErr w:type="gramStart"/>
            <w:r w:rsidRPr="00AF41BB">
              <w:t>К дисциплин</w:t>
            </w:r>
            <w:proofErr w:type="gramEnd"/>
            <w:r w:rsidRPr="00AF41BB">
              <w:t xml:space="preserve"> профессионального цикла</w:t>
            </w:r>
          </w:p>
          <w:p w:rsidR="009A4B67" w:rsidRPr="00AF41BB" w:rsidRDefault="009A4B67" w:rsidP="00294DD9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9A4B67" w:rsidRDefault="00C76B6D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</w:t>
            </w:r>
            <w:r w:rsidR="009A4B67">
              <w:t>»</w:t>
            </w:r>
            <w:r>
              <w:t xml:space="preserve"> </w:t>
            </w:r>
            <w:proofErr w:type="gramStart"/>
            <w:r>
              <w:t>сентября  2022</w:t>
            </w:r>
            <w:proofErr w:type="gramEnd"/>
            <w:r w:rsidR="009A4B67" w:rsidRPr="00AF41BB">
              <w:t xml:space="preserve"> г.</w:t>
            </w:r>
          </w:p>
          <w:p w:rsidR="009A4B67" w:rsidRPr="00AF41BB" w:rsidRDefault="009A4B67" w:rsidP="00294DD9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 xml:space="preserve">Преподаватель______/Т.Г. </w:t>
            </w:r>
            <w:proofErr w:type="spellStart"/>
            <w:r w:rsidRPr="00AF41BB">
              <w:t>Кованова</w:t>
            </w:r>
            <w:proofErr w:type="spellEnd"/>
          </w:p>
          <w:p w:rsidR="009A4B67" w:rsidRDefault="00C76B6D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«12» сентября 2022</w:t>
            </w:r>
            <w:r w:rsidR="009A4B67" w:rsidRPr="00AF41BB">
              <w:t xml:space="preserve"> г.</w:t>
            </w:r>
          </w:p>
          <w:p w:rsidR="009A4B67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9A4B67" w:rsidRPr="00AF41BB" w:rsidRDefault="009A4B67" w:rsidP="00294DD9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D31CE" w:rsidRPr="008A51F9" w:rsidRDefault="003D31CE" w:rsidP="003D31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31CE" w:rsidRDefault="003D31CE" w:rsidP="003D31CE">
      <w:pPr>
        <w:spacing w:after="0"/>
      </w:pPr>
    </w:p>
    <w:p w:rsidR="003D31CE" w:rsidRDefault="003D31CE" w:rsidP="00A7572B">
      <w:pPr>
        <w:spacing w:after="0"/>
      </w:pPr>
    </w:p>
    <w:sectPr w:rsidR="003D31CE" w:rsidSect="00E3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6EC"/>
    <w:multiLevelType w:val="hybridMultilevel"/>
    <w:tmpl w:val="0B36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7E1"/>
    <w:rsid w:val="000068E7"/>
    <w:rsid w:val="001D2E9E"/>
    <w:rsid w:val="001E50C9"/>
    <w:rsid w:val="00232199"/>
    <w:rsid w:val="00291E6D"/>
    <w:rsid w:val="00294DD9"/>
    <w:rsid w:val="0031763C"/>
    <w:rsid w:val="00345FDF"/>
    <w:rsid w:val="003470B2"/>
    <w:rsid w:val="003D31CE"/>
    <w:rsid w:val="00440B8C"/>
    <w:rsid w:val="00451576"/>
    <w:rsid w:val="004516E1"/>
    <w:rsid w:val="0045436E"/>
    <w:rsid w:val="004B41D3"/>
    <w:rsid w:val="004E3A51"/>
    <w:rsid w:val="0057715C"/>
    <w:rsid w:val="005E1697"/>
    <w:rsid w:val="00654A90"/>
    <w:rsid w:val="006A569A"/>
    <w:rsid w:val="00806FDA"/>
    <w:rsid w:val="008A51F9"/>
    <w:rsid w:val="008D5F75"/>
    <w:rsid w:val="00955031"/>
    <w:rsid w:val="009A4B67"/>
    <w:rsid w:val="009F5EC1"/>
    <w:rsid w:val="00A7572B"/>
    <w:rsid w:val="00AB3DD8"/>
    <w:rsid w:val="00B477E1"/>
    <w:rsid w:val="00C21ED7"/>
    <w:rsid w:val="00C76B6D"/>
    <w:rsid w:val="00CC7C1E"/>
    <w:rsid w:val="00D44B6A"/>
    <w:rsid w:val="00E35CFF"/>
    <w:rsid w:val="00F9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D80F-256C-478C-956F-8F9915A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477E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7E1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477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7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572B"/>
    <w:rPr>
      <w:b/>
      <w:bCs/>
    </w:rPr>
  </w:style>
  <w:style w:type="paragraph" w:styleId="2">
    <w:name w:val="Body Text 2"/>
    <w:basedOn w:val="a"/>
    <w:link w:val="20"/>
    <w:uiPriority w:val="99"/>
    <w:rsid w:val="008D5F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5F7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D5F75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rsid w:val="008D5F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5F75"/>
    <w:rPr>
      <w:rFonts w:ascii="Calibri" w:eastAsia="Times New Roman" w:hAnsi="Calibri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8D5F75"/>
    <w:rPr>
      <w:rFonts w:ascii="Times New Roman" w:hAnsi="Times New Roman" w:cs="Times New Roman"/>
      <w:sz w:val="22"/>
      <w:szCs w:val="22"/>
    </w:rPr>
  </w:style>
  <w:style w:type="paragraph" w:customStyle="1" w:styleId="msonormalcxspmiddlecxsplast">
    <w:name w:val="msonormalcxspmiddlecxsplast"/>
    <w:basedOn w:val="a"/>
    <w:rsid w:val="008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8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8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806F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6FDA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reception/help" TargetMode="External"/><Relationship Id="rId13" Type="http://schemas.openxmlformats.org/officeDocument/2006/relationships/hyperlink" Target="https://rosmintrud.ru/reception/help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reception/help" TargetMode="External"/><Relationship Id="rId12" Type="http://schemas.openxmlformats.org/officeDocument/2006/relationships/hyperlink" Target="https://rosmintrud.ru/reception/hel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reception/help" TargetMode="External"/><Relationship Id="rId11" Type="http://schemas.openxmlformats.org/officeDocument/2006/relationships/hyperlink" Target="https://rosmintrud.ru/reception/he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mintrud.ru/reception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reception/hel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C643-CC8A-4B1D-875B-F268CA5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31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Kovanova</cp:lastModifiedBy>
  <cp:revision>25</cp:revision>
  <dcterms:created xsi:type="dcterms:W3CDTF">2018-12-17T04:25:00Z</dcterms:created>
  <dcterms:modified xsi:type="dcterms:W3CDTF">2022-10-28T06:15:00Z</dcterms:modified>
</cp:coreProperties>
</file>