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28" w:rsidRPr="00FF2A41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FF2A41">
        <w:rPr>
          <w:rFonts w:ascii="Arial" w:hAnsi="Arial" w:cs="Arial"/>
          <w:b/>
          <w:sz w:val="24"/>
          <w:szCs w:val="24"/>
          <w:lang w:val="ru-RU"/>
        </w:rPr>
        <w:t>П</w:t>
      </w:r>
      <w:r w:rsidR="00CA3A28" w:rsidRPr="00FF2A41">
        <w:rPr>
          <w:rFonts w:ascii="Arial" w:hAnsi="Arial" w:cs="Arial"/>
          <w:b/>
          <w:sz w:val="24"/>
          <w:szCs w:val="24"/>
          <w:lang w:val="ru-RU"/>
        </w:rPr>
        <w:t>роект</w:t>
      </w:r>
      <w:r w:rsidRPr="00FF2A41">
        <w:rPr>
          <w:rFonts w:ascii="Arial" w:hAnsi="Arial" w:cs="Arial"/>
          <w:b/>
          <w:sz w:val="24"/>
          <w:szCs w:val="24"/>
          <w:lang w:val="ru-RU"/>
        </w:rPr>
        <w:t xml:space="preserve"> как метод обучения</w:t>
      </w:r>
    </w:p>
    <w:p w:rsidR="005C63DC" w:rsidRPr="00CA3A28" w:rsidRDefault="005C63DC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Технология проектной деятельности</w:t>
      </w:r>
    </w:p>
    <w:p w:rsidR="00BF44F9" w:rsidRDefault="00BF44F9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последние годы много говорят и пишут о модернизации </w:t>
      </w:r>
      <w:r w:rsidR="000F1D55">
        <w:rPr>
          <w:rFonts w:ascii="Arial" w:hAnsi="Arial" w:cs="Arial"/>
          <w:sz w:val="24"/>
          <w:szCs w:val="24"/>
          <w:lang w:val="ru-RU"/>
        </w:rPr>
        <w:t>отечественной системы образования. Результативность этого сложного и многогранного процесса зависит не только от качества учебников и школьных программ, от успешности реализации их содержания в школьной практике, но и во многом от обновления методики преподавания и внедрения новых педагогических технологий.</w:t>
      </w:r>
    </w:p>
    <w:p w:rsidR="00071F57" w:rsidRDefault="007D68FC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Сегодняшняя педагогика проявляет всё больший интерес к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деятельностным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технологиям обучения</w:t>
      </w:r>
      <w:r w:rsidR="003E6533">
        <w:rPr>
          <w:rFonts w:ascii="Arial" w:hAnsi="Arial" w:cs="Arial"/>
          <w:sz w:val="24"/>
          <w:szCs w:val="24"/>
          <w:lang w:val="ru-RU"/>
        </w:rPr>
        <w:t>, в</w:t>
      </w:r>
      <w:r>
        <w:rPr>
          <w:rFonts w:ascii="Arial" w:hAnsi="Arial" w:cs="Arial"/>
          <w:sz w:val="24"/>
          <w:szCs w:val="24"/>
          <w:lang w:val="ru-RU"/>
        </w:rPr>
        <w:t xml:space="preserve">едущее место среди </w:t>
      </w:r>
      <w:r w:rsidR="003E6533">
        <w:rPr>
          <w:rFonts w:ascii="Arial" w:hAnsi="Arial" w:cs="Arial"/>
          <w:sz w:val="24"/>
          <w:szCs w:val="24"/>
          <w:lang w:val="ru-RU"/>
        </w:rPr>
        <w:t>которых</w:t>
      </w:r>
      <w:r>
        <w:rPr>
          <w:rFonts w:ascii="Arial" w:hAnsi="Arial" w:cs="Arial"/>
          <w:sz w:val="24"/>
          <w:szCs w:val="24"/>
          <w:lang w:val="ru-RU"/>
        </w:rPr>
        <w:t xml:space="preserve"> занимает проектная деятельность</w:t>
      </w:r>
      <w:r w:rsidR="004E2702">
        <w:rPr>
          <w:rFonts w:ascii="Arial" w:hAnsi="Arial" w:cs="Arial"/>
          <w:sz w:val="24"/>
          <w:szCs w:val="24"/>
          <w:lang w:val="ru-RU"/>
        </w:rPr>
        <w:t xml:space="preserve"> или метод проектов</w:t>
      </w:r>
      <w:r w:rsidR="003E6533">
        <w:rPr>
          <w:rFonts w:ascii="Arial" w:hAnsi="Arial" w:cs="Arial"/>
          <w:sz w:val="24"/>
          <w:szCs w:val="24"/>
          <w:lang w:val="ru-RU"/>
        </w:rPr>
        <w:t>, позволяющ</w:t>
      </w:r>
      <w:r w:rsidR="004E2702">
        <w:rPr>
          <w:rFonts w:ascii="Arial" w:hAnsi="Arial" w:cs="Arial"/>
          <w:sz w:val="24"/>
          <w:szCs w:val="24"/>
          <w:lang w:val="ru-RU"/>
        </w:rPr>
        <w:t>ий</w:t>
      </w:r>
      <w:r w:rsidR="003E6533">
        <w:rPr>
          <w:rFonts w:ascii="Arial" w:hAnsi="Arial" w:cs="Arial"/>
          <w:sz w:val="24"/>
          <w:szCs w:val="24"/>
          <w:lang w:val="ru-RU"/>
        </w:rPr>
        <w:t xml:space="preserve"> развить специфические проектные умения</w:t>
      </w:r>
      <w:r w:rsidR="00071F57">
        <w:rPr>
          <w:rFonts w:ascii="Arial" w:hAnsi="Arial" w:cs="Arial"/>
          <w:sz w:val="24"/>
          <w:szCs w:val="24"/>
          <w:lang w:val="ru-RU"/>
        </w:rPr>
        <w:t>:</w:t>
      </w:r>
    </w:p>
    <w:p w:rsidR="00071F57" w:rsidRPr="00FF2A41" w:rsidRDefault="00071F57" w:rsidP="00FF2A4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распознать</w:t>
      </w:r>
      <w:r w:rsidR="003E6533" w:rsidRPr="00FF2A41">
        <w:rPr>
          <w:rFonts w:ascii="Arial" w:hAnsi="Arial" w:cs="Arial"/>
          <w:sz w:val="24"/>
          <w:szCs w:val="24"/>
          <w:lang w:val="ru-RU"/>
        </w:rPr>
        <w:t xml:space="preserve"> проблему и преобразовать её в це</w:t>
      </w:r>
      <w:r w:rsidRPr="00FF2A41">
        <w:rPr>
          <w:rFonts w:ascii="Arial" w:hAnsi="Arial" w:cs="Arial"/>
          <w:sz w:val="24"/>
          <w:szCs w:val="24"/>
          <w:lang w:val="ru-RU"/>
        </w:rPr>
        <w:t>ль предстоящей работы;</w:t>
      </w:r>
    </w:p>
    <w:p w:rsidR="00071F57" w:rsidRPr="00FF2A41" w:rsidRDefault="003E6533" w:rsidP="00FF2A4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 xml:space="preserve">определить перспективу и спланировать необходимые шаги; </w:t>
      </w:r>
    </w:p>
    <w:p w:rsidR="00071F57" w:rsidRPr="00FF2A41" w:rsidRDefault="003E6533" w:rsidP="00FF2A4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 xml:space="preserve">найти и привлечь нужные ресурсы; </w:t>
      </w:r>
    </w:p>
    <w:p w:rsidR="00071F57" w:rsidRPr="00FF2A41" w:rsidRDefault="003E6533" w:rsidP="00FF2A4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точно реализовать имеющийся план, а при необходимости оперативно внести в него обоснованные изменения;</w:t>
      </w:r>
    </w:p>
    <w:p w:rsidR="00071F57" w:rsidRPr="00FF2A41" w:rsidRDefault="003E6533" w:rsidP="00FF2A4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оценить достигнутые результаты и проанализировать допущенные ошибки;</w:t>
      </w:r>
    </w:p>
    <w:p w:rsidR="007D68FC" w:rsidRPr="00FF2A41" w:rsidRDefault="003E6533" w:rsidP="00FF2A4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 xml:space="preserve">осуществить презентацию результата своей работы и собственной компетентности. </w:t>
      </w:r>
    </w:p>
    <w:p w:rsidR="007D68FC" w:rsidRDefault="00071F57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Таким образом, проектная деятельность даёт обучающимся возможность наряду с теоретическими знаниями приобретать новые умения и добывать новые знания.</w:t>
      </w:r>
    </w:p>
    <w:p w:rsidR="00CC3BC1" w:rsidRDefault="003210E8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основе </w:t>
      </w:r>
      <w:r w:rsidR="004E2702">
        <w:rPr>
          <w:rFonts w:ascii="Arial" w:hAnsi="Arial" w:cs="Arial"/>
          <w:sz w:val="24"/>
          <w:szCs w:val="24"/>
          <w:lang w:val="ru-RU"/>
        </w:rPr>
        <w:t>метода проектов</w:t>
      </w:r>
      <w:r>
        <w:rPr>
          <w:rFonts w:ascii="Arial" w:hAnsi="Arial" w:cs="Arial"/>
          <w:sz w:val="24"/>
          <w:szCs w:val="24"/>
          <w:lang w:val="ru-RU"/>
        </w:rPr>
        <w:t xml:space="preserve"> лежит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  <w:r>
        <w:rPr>
          <w:rFonts w:ascii="Arial" w:hAnsi="Arial" w:cs="Arial"/>
          <w:sz w:val="24"/>
          <w:szCs w:val="24"/>
          <w:lang w:val="ru-RU"/>
        </w:rPr>
        <w:t xml:space="preserve"> Такой результат внешним –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можно увидеть, осмыслить, применить в реальной практической деятельности</w:t>
      </w:r>
      <w:r>
        <w:rPr>
          <w:rFonts w:ascii="Arial" w:hAnsi="Arial" w:cs="Arial"/>
          <w:sz w:val="24"/>
          <w:szCs w:val="24"/>
          <w:lang w:val="ru-RU"/>
        </w:rPr>
        <w:t xml:space="preserve"> и внутренним, представляющим собой опыт деятельности – </w:t>
      </w:r>
      <w:r w:rsidR="00CC3BC1" w:rsidRPr="00356540">
        <w:rPr>
          <w:rFonts w:ascii="Arial" w:hAnsi="Arial" w:cs="Arial"/>
          <w:sz w:val="24"/>
          <w:szCs w:val="24"/>
          <w:lang w:val="ru-RU"/>
        </w:rPr>
        <w:t xml:space="preserve">становится бесценным достоянием </w:t>
      </w:r>
      <w:r w:rsidR="00356540">
        <w:rPr>
          <w:rFonts w:ascii="Arial" w:hAnsi="Arial" w:cs="Arial"/>
          <w:sz w:val="24"/>
          <w:szCs w:val="24"/>
          <w:lang w:val="ru-RU"/>
        </w:rPr>
        <w:t>обучающегося</w:t>
      </w:r>
      <w:r w:rsidR="00CC3BC1" w:rsidRPr="00356540">
        <w:rPr>
          <w:rFonts w:ascii="Arial" w:hAnsi="Arial" w:cs="Arial"/>
          <w:sz w:val="24"/>
          <w:szCs w:val="24"/>
          <w:lang w:val="ru-RU"/>
        </w:rPr>
        <w:t>, соединяя в себе знания и умения, компетенции и ценности.</w:t>
      </w:r>
    </w:p>
    <w:p w:rsidR="004E2702" w:rsidRPr="005C63DC" w:rsidRDefault="005C63DC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C63DC">
        <w:rPr>
          <w:rFonts w:ascii="Arial" w:hAnsi="Arial" w:cs="Arial"/>
          <w:b/>
          <w:sz w:val="24"/>
          <w:szCs w:val="24"/>
          <w:lang w:val="ru-RU"/>
        </w:rPr>
        <w:t>Историческая основа</w:t>
      </w:r>
    </w:p>
    <w:p w:rsidR="004E2702" w:rsidRP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E2702">
        <w:rPr>
          <w:rFonts w:ascii="Arial" w:hAnsi="Arial" w:cs="Arial"/>
          <w:sz w:val="24"/>
          <w:szCs w:val="24"/>
          <w:lang w:val="ru-RU"/>
        </w:rPr>
        <w:t xml:space="preserve">Метод проектов возник еще в 20-е годы прошлого </w:t>
      </w:r>
      <w:r w:rsidR="005C63DC">
        <w:rPr>
          <w:rFonts w:ascii="Arial" w:hAnsi="Arial" w:cs="Arial"/>
          <w:sz w:val="24"/>
          <w:szCs w:val="24"/>
          <w:lang w:val="ru-RU"/>
        </w:rPr>
        <w:t>столетия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в США. Его </w:t>
      </w:r>
      <w:r w:rsidR="005C63DC">
        <w:rPr>
          <w:rFonts w:ascii="Arial" w:hAnsi="Arial" w:cs="Arial"/>
          <w:sz w:val="24"/>
          <w:szCs w:val="24"/>
          <w:lang w:val="ru-RU"/>
        </w:rPr>
        <w:t xml:space="preserve">ещё </w:t>
      </w:r>
      <w:r w:rsidRPr="004E2702">
        <w:rPr>
          <w:rFonts w:ascii="Arial" w:hAnsi="Arial" w:cs="Arial"/>
          <w:sz w:val="24"/>
          <w:szCs w:val="24"/>
          <w:lang w:val="ru-RU"/>
        </w:rPr>
        <w:t>называли методом проблем. Он основывался на идеях прагматической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педагогики американского философа и педагога Джона </w:t>
      </w:r>
      <w:proofErr w:type="spellStart"/>
      <w:r w:rsidRPr="004E2702">
        <w:rPr>
          <w:rFonts w:ascii="Arial" w:hAnsi="Arial" w:cs="Arial"/>
          <w:sz w:val="24"/>
          <w:szCs w:val="24"/>
          <w:lang w:val="ru-RU"/>
        </w:rPr>
        <w:t>Дьюи</w:t>
      </w:r>
      <w:proofErr w:type="spellEnd"/>
      <w:r w:rsidRPr="004E2702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E2702">
        <w:rPr>
          <w:rFonts w:ascii="Arial" w:hAnsi="Arial" w:cs="Arial"/>
          <w:sz w:val="24"/>
          <w:szCs w:val="24"/>
          <w:lang w:val="ru-RU"/>
        </w:rPr>
        <w:t>Основоположники метода проектов предлагали строить обучение на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активной основе, через целесообразную деятельность ученика, опираясь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на его личную заинтересованность именно в этом знании для достижения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именно этой цели. Очень важным, даже принципиальным, было предложить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детям проблему, взятую из реальной жизни и значимую для них. Для решения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такой проблемы ученику будет необходимо применить как уже имеющиеся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у него знания, так и новые знания, которые ему предстоит приобрести непосредственно в ходе работы. [Е.</w:t>
      </w:r>
      <w:r w:rsidR="005C63DC">
        <w:rPr>
          <w:rFonts w:ascii="Arial" w:hAnsi="Arial" w:cs="Arial"/>
          <w:sz w:val="24"/>
          <w:szCs w:val="24"/>
          <w:lang w:val="ru-RU"/>
        </w:rPr>
        <w:t xml:space="preserve"> С. </w:t>
      </w:r>
      <w:proofErr w:type="spellStart"/>
      <w:r w:rsidR="005C63DC">
        <w:rPr>
          <w:rFonts w:ascii="Arial" w:hAnsi="Arial" w:cs="Arial"/>
          <w:sz w:val="24"/>
          <w:szCs w:val="24"/>
          <w:lang w:val="ru-RU"/>
        </w:rPr>
        <w:t>Полат</w:t>
      </w:r>
      <w:proofErr w:type="spellEnd"/>
      <w:r w:rsidR="005C63DC">
        <w:rPr>
          <w:rFonts w:ascii="Arial" w:hAnsi="Arial" w:cs="Arial"/>
          <w:sz w:val="24"/>
          <w:szCs w:val="24"/>
          <w:lang w:val="ru-RU"/>
        </w:rPr>
        <w:t>].</w:t>
      </w:r>
    </w:p>
    <w:p w:rsidR="004E2702" w:rsidRPr="004E2702" w:rsidRDefault="005C63DC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данной ситуации меняется роль учителя, который перестаёт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быть единственным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источником знаний, а лишь подсказывает </w:t>
      </w:r>
      <w:r>
        <w:rPr>
          <w:rFonts w:ascii="Arial" w:hAnsi="Arial" w:cs="Arial"/>
          <w:sz w:val="24"/>
          <w:szCs w:val="24"/>
          <w:lang w:val="ru-RU"/>
        </w:rPr>
        <w:t>обучающимся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пути поиска необходимой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информации и опыта. </w:t>
      </w:r>
      <w:r w:rsidR="004A2F7A">
        <w:rPr>
          <w:rFonts w:ascii="Arial" w:hAnsi="Arial" w:cs="Arial"/>
          <w:sz w:val="24"/>
          <w:szCs w:val="24"/>
          <w:lang w:val="ru-RU"/>
        </w:rPr>
        <w:t>Решая п</w:t>
      </w:r>
      <w:r w:rsidR="004E2702" w:rsidRPr="004E2702">
        <w:rPr>
          <w:rFonts w:ascii="Arial" w:hAnsi="Arial" w:cs="Arial"/>
          <w:sz w:val="24"/>
          <w:szCs w:val="24"/>
          <w:lang w:val="ru-RU"/>
        </w:rPr>
        <w:t>роблем</w:t>
      </w:r>
      <w:r w:rsidR="004A2F7A">
        <w:rPr>
          <w:rFonts w:ascii="Arial" w:hAnsi="Arial" w:cs="Arial"/>
          <w:sz w:val="24"/>
          <w:szCs w:val="24"/>
          <w:lang w:val="ru-RU"/>
        </w:rPr>
        <w:t>у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проекта, </w:t>
      </w:r>
      <w:r w:rsidR="004A2F7A">
        <w:rPr>
          <w:rFonts w:ascii="Arial" w:hAnsi="Arial" w:cs="Arial"/>
          <w:sz w:val="24"/>
          <w:szCs w:val="24"/>
          <w:lang w:val="ru-RU"/>
        </w:rPr>
        <w:t>обучающиеся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совершенствуют уже имеющиеся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знания и приобретают новые</w:t>
      </w:r>
      <w:r w:rsidR="004A2F7A">
        <w:rPr>
          <w:rFonts w:ascii="Arial" w:hAnsi="Arial" w:cs="Arial"/>
          <w:sz w:val="24"/>
          <w:szCs w:val="24"/>
          <w:lang w:val="ru-RU"/>
        </w:rPr>
        <w:t xml:space="preserve">,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добыва</w:t>
      </w:r>
      <w:r w:rsidR="004A2F7A">
        <w:rPr>
          <w:rFonts w:ascii="Arial" w:hAnsi="Arial" w:cs="Arial"/>
          <w:sz w:val="24"/>
          <w:szCs w:val="24"/>
          <w:lang w:val="ru-RU"/>
        </w:rPr>
        <w:t>я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информацию из различных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областей и интегриру</w:t>
      </w:r>
      <w:r w:rsidR="004A2F7A">
        <w:rPr>
          <w:rFonts w:ascii="Arial" w:hAnsi="Arial" w:cs="Arial"/>
          <w:sz w:val="24"/>
          <w:szCs w:val="24"/>
          <w:lang w:val="ru-RU"/>
        </w:rPr>
        <w:t>я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е</w:t>
      </w:r>
      <w:r>
        <w:rPr>
          <w:rFonts w:ascii="Arial" w:hAnsi="Arial" w:cs="Arial"/>
          <w:sz w:val="24"/>
          <w:szCs w:val="24"/>
          <w:lang w:val="ru-RU"/>
        </w:rPr>
        <w:t>ё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в собственный жизненный опыт. При этом </w:t>
      </w:r>
      <w:r w:rsidR="004A2F7A">
        <w:rPr>
          <w:rFonts w:ascii="Arial" w:hAnsi="Arial" w:cs="Arial"/>
          <w:sz w:val="24"/>
          <w:szCs w:val="24"/>
          <w:lang w:val="ru-RU"/>
        </w:rPr>
        <w:t>залогом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успеха проектной работы становится не отметка, поставленная учителем,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а реальная жизнь</w:t>
      </w:r>
      <w:r w:rsidR="004A2F7A">
        <w:rPr>
          <w:rFonts w:ascii="Arial" w:hAnsi="Arial" w:cs="Arial"/>
          <w:sz w:val="24"/>
          <w:szCs w:val="24"/>
          <w:lang w:val="ru-RU"/>
        </w:rPr>
        <w:t>.</w:t>
      </w:r>
    </w:p>
    <w:p w:rsidR="004E2702" w:rsidRP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E2702">
        <w:rPr>
          <w:rFonts w:ascii="Arial" w:hAnsi="Arial" w:cs="Arial"/>
          <w:sz w:val="24"/>
          <w:szCs w:val="24"/>
          <w:lang w:val="ru-RU"/>
        </w:rPr>
        <w:t xml:space="preserve">В России метод проектов известен </w:t>
      </w:r>
      <w:r w:rsidR="004A2F7A">
        <w:rPr>
          <w:rFonts w:ascii="Arial" w:hAnsi="Arial" w:cs="Arial"/>
          <w:sz w:val="24"/>
          <w:szCs w:val="24"/>
          <w:lang w:val="ru-RU"/>
        </w:rPr>
        <w:t>с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1905 год</w:t>
      </w:r>
      <w:r w:rsidR="004A2F7A">
        <w:rPr>
          <w:rFonts w:ascii="Arial" w:hAnsi="Arial" w:cs="Arial"/>
          <w:sz w:val="24"/>
          <w:szCs w:val="24"/>
          <w:lang w:val="ru-RU"/>
        </w:rPr>
        <w:t>а</w:t>
      </w:r>
      <w:r w:rsidRPr="004E2702">
        <w:rPr>
          <w:rFonts w:ascii="Arial" w:hAnsi="Arial" w:cs="Arial"/>
          <w:sz w:val="24"/>
          <w:szCs w:val="24"/>
          <w:lang w:val="ru-RU"/>
        </w:rPr>
        <w:t>. После революции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он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применялся в школах по личному распоряжению Н.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К. Крупской.</w:t>
      </w:r>
    </w:p>
    <w:p w:rsidR="004A2F7A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E2702">
        <w:rPr>
          <w:rFonts w:ascii="Arial" w:hAnsi="Arial" w:cs="Arial"/>
          <w:sz w:val="24"/>
          <w:szCs w:val="24"/>
          <w:lang w:val="ru-RU"/>
        </w:rPr>
        <w:lastRenderedPageBreak/>
        <w:t>С 1919 года под руководством выдающегося русского педагога С.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Т.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E2702">
        <w:rPr>
          <w:rFonts w:ascii="Arial" w:hAnsi="Arial" w:cs="Arial"/>
          <w:sz w:val="24"/>
          <w:szCs w:val="24"/>
          <w:lang w:val="ru-RU"/>
        </w:rPr>
        <w:t>Шацкого</w:t>
      </w:r>
      <w:proofErr w:type="spellEnd"/>
      <w:r w:rsidRPr="004E2702">
        <w:rPr>
          <w:rFonts w:ascii="Arial" w:hAnsi="Arial" w:cs="Arial"/>
          <w:sz w:val="24"/>
          <w:szCs w:val="24"/>
          <w:lang w:val="ru-RU"/>
        </w:rPr>
        <w:t xml:space="preserve"> в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Москве работала Первая опытная станция по народному образованию. В 1931 г.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постановлением </w:t>
      </w:r>
      <w:r w:rsidR="004A2F7A">
        <w:rPr>
          <w:rFonts w:ascii="Arial" w:hAnsi="Arial" w:cs="Arial"/>
          <w:sz w:val="24"/>
          <w:szCs w:val="24"/>
          <w:lang w:val="ru-RU"/>
        </w:rPr>
        <w:t>ЦК ВКП (б) этот метод был осуждё</w:t>
      </w:r>
      <w:r w:rsidRPr="004E2702">
        <w:rPr>
          <w:rFonts w:ascii="Arial" w:hAnsi="Arial" w:cs="Arial"/>
          <w:sz w:val="24"/>
          <w:szCs w:val="24"/>
          <w:lang w:val="ru-RU"/>
        </w:rPr>
        <w:t>н как чуждый советской</w:t>
      </w:r>
      <w:r w:rsidR="004A2F7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школе и не использовался до конца 80-х годов ХХ века.</w:t>
      </w:r>
    </w:p>
    <w:p w:rsid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E2702">
        <w:rPr>
          <w:rFonts w:ascii="Arial" w:hAnsi="Arial" w:cs="Arial"/>
          <w:sz w:val="24"/>
          <w:szCs w:val="24"/>
          <w:lang w:val="ru-RU"/>
        </w:rPr>
        <w:t>Родившись из идеи свободного воспитания, сегодня метод проектов становится интегрированным компонентом современной системы образования.</w:t>
      </w:r>
    </w:p>
    <w:p w:rsidR="004E2702" w:rsidRPr="00363433" w:rsidRDefault="004A2F7A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63433">
        <w:rPr>
          <w:rFonts w:ascii="Arial" w:hAnsi="Arial" w:cs="Arial"/>
          <w:b/>
          <w:sz w:val="24"/>
          <w:szCs w:val="24"/>
          <w:lang w:val="ru-RU"/>
        </w:rPr>
        <w:t xml:space="preserve">Проект как самостоятельная творческая работа </w:t>
      </w:r>
      <w:proofErr w:type="gramStart"/>
      <w:r w:rsidRPr="00363433">
        <w:rPr>
          <w:rFonts w:ascii="Arial" w:hAnsi="Arial" w:cs="Arial"/>
          <w:b/>
          <w:sz w:val="24"/>
          <w:szCs w:val="24"/>
          <w:lang w:val="ru-RU"/>
        </w:rPr>
        <w:t>обучающихся</w:t>
      </w:r>
      <w:proofErr w:type="gramEnd"/>
    </w:p>
    <w:p w:rsidR="004E2702" w:rsidRP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E2702">
        <w:rPr>
          <w:rFonts w:ascii="Arial" w:hAnsi="Arial" w:cs="Arial"/>
          <w:sz w:val="24"/>
          <w:szCs w:val="24"/>
          <w:lang w:val="ru-RU"/>
        </w:rPr>
        <w:t>Разработанный ещ</w:t>
      </w:r>
      <w:r w:rsidR="004A2F7A">
        <w:rPr>
          <w:rFonts w:ascii="Arial" w:hAnsi="Arial" w:cs="Arial"/>
          <w:sz w:val="24"/>
          <w:szCs w:val="24"/>
          <w:lang w:val="ru-RU"/>
        </w:rPr>
        <w:t>ё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в первой половине XX века метод проектов</w:t>
      </w:r>
      <w:r w:rsidR="00363433">
        <w:rPr>
          <w:rFonts w:ascii="Arial" w:hAnsi="Arial" w:cs="Arial"/>
          <w:sz w:val="24"/>
          <w:szCs w:val="24"/>
          <w:lang w:val="ru-RU"/>
        </w:rPr>
        <w:t xml:space="preserve">, </w:t>
      </w:r>
      <w:r w:rsidR="004A2F7A">
        <w:rPr>
          <w:rFonts w:ascii="Arial" w:hAnsi="Arial" w:cs="Arial"/>
          <w:sz w:val="24"/>
          <w:szCs w:val="24"/>
          <w:lang w:val="ru-RU"/>
        </w:rPr>
        <w:t xml:space="preserve">вновь </w:t>
      </w:r>
      <w:r w:rsidRPr="004E2702">
        <w:rPr>
          <w:rFonts w:ascii="Arial" w:hAnsi="Arial" w:cs="Arial"/>
          <w:sz w:val="24"/>
          <w:szCs w:val="24"/>
          <w:lang w:val="ru-RU"/>
        </w:rPr>
        <w:t>ста</w:t>
      </w:r>
      <w:r w:rsidR="00363433">
        <w:rPr>
          <w:rFonts w:ascii="Arial" w:hAnsi="Arial" w:cs="Arial"/>
          <w:sz w:val="24"/>
          <w:szCs w:val="24"/>
          <w:lang w:val="ru-RU"/>
        </w:rPr>
        <w:t>вший сегодня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актуальным в современном информационном обществе</w:t>
      </w:r>
      <w:r w:rsidR="00363433">
        <w:rPr>
          <w:rFonts w:ascii="Arial" w:hAnsi="Arial" w:cs="Arial"/>
          <w:sz w:val="24"/>
          <w:szCs w:val="24"/>
          <w:lang w:val="ru-RU"/>
        </w:rPr>
        <w:t>, вызывает, о</w:t>
      </w:r>
      <w:r w:rsidRPr="004E2702">
        <w:rPr>
          <w:rFonts w:ascii="Arial" w:hAnsi="Arial" w:cs="Arial"/>
          <w:sz w:val="24"/>
          <w:szCs w:val="24"/>
          <w:lang w:val="ru-RU"/>
        </w:rPr>
        <w:t>днако</w:t>
      </w:r>
      <w:r w:rsidR="00363433">
        <w:rPr>
          <w:rFonts w:ascii="Arial" w:hAnsi="Arial" w:cs="Arial"/>
          <w:sz w:val="24"/>
          <w:szCs w:val="24"/>
          <w:lang w:val="ru-RU"/>
        </w:rPr>
        <w:t>, определённые трудности в школьной практике.</w:t>
      </w:r>
    </w:p>
    <w:p w:rsidR="004E2702" w:rsidRPr="004E2702" w:rsidRDefault="00363433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недр</w:t>
      </w:r>
      <w:r>
        <w:rPr>
          <w:rFonts w:ascii="Arial" w:hAnsi="Arial" w:cs="Arial"/>
          <w:sz w:val="24"/>
          <w:szCs w:val="24"/>
          <w:lang w:val="ru-RU"/>
        </w:rPr>
        <w:t>яя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проектн</w:t>
      </w:r>
      <w:r>
        <w:rPr>
          <w:rFonts w:ascii="Arial" w:hAnsi="Arial" w:cs="Arial"/>
          <w:sz w:val="24"/>
          <w:szCs w:val="24"/>
          <w:lang w:val="ru-RU"/>
        </w:rPr>
        <w:t>ую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деятельност</w:t>
      </w:r>
      <w:r>
        <w:rPr>
          <w:rFonts w:ascii="Arial" w:hAnsi="Arial" w:cs="Arial"/>
          <w:sz w:val="24"/>
          <w:szCs w:val="24"/>
          <w:lang w:val="ru-RU"/>
        </w:rPr>
        <w:t>ь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в школ</w:t>
      </w:r>
      <w:r>
        <w:rPr>
          <w:rFonts w:ascii="Arial" w:hAnsi="Arial" w:cs="Arial"/>
          <w:sz w:val="24"/>
          <w:szCs w:val="24"/>
          <w:lang w:val="ru-RU"/>
        </w:rPr>
        <w:t>е, ч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асто проектом называют любую самостоятельную работу ученика,</w:t>
      </w:r>
      <w:r>
        <w:rPr>
          <w:rFonts w:ascii="Arial" w:hAnsi="Arial" w:cs="Arial"/>
          <w:sz w:val="24"/>
          <w:szCs w:val="24"/>
          <w:lang w:val="ru-RU"/>
        </w:rPr>
        <w:t xml:space="preserve"> например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реферат или доклад.</w:t>
      </w:r>
      <w:r w:rsidR="00D403F6">
        <w:rPr>
          <w:rFonts w:ascii="Arial" w:hAnsi="Arial" w:cs="Arial"/>
          <w:sz w:val="24"/>
          <w:szCs w:val="24"/>
          <w:lang w:val="ru-RU"/>
        </w:rPr>
        <w:t xml:space="preserve"> Это связано с тем, что не имеют однозначного представления о проекте как методе обучения. Поэтому необходимо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ч</w:t>
      </w:r>
      <w:r w:rsidR="00D403F6">
        <w:rPr>
          <w:rFonts w:ascii="Arial" w:hAnsi="Arial" w:cs="Arial"/>
          <w:sz w:val="24"/>
          <w:szCs w:val="24"/>
          <w:lang w:val="ru-RU"/>
        </w:rPr>
        <w:t>ё</w:t>
      </w:r>
      <w:r w:rsidR="004E2702" w:rsidRPr="004E2702">
        <w:rPr>
          <w:rFonts w:ascii="Arial" w:hAnsi="Arial" w:cs="Arial"/>
          <w:sz w:val="24"/>
          <w:szCs w:val="24"/>
          <w:lang w:val="ru-RU"/>
        </w:rPr>
        <w:t>тко определить, что</w:t>
      </w:r>
      <w:r w:rsidR="00D403F6"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такое проект, каковы его признаки, </w:t>
      </w:r>
      <w:r w:rsidR="00D403F6">
        <w:rPr>
          <w:rFonts w:ascii="Arial" w:hAnsi="Arial" w:cs="Arial"/>
          <w:sz w:val="24"/>
          <w:szCs w:val="24"/>
          <w:lang w:val="ru-RU"/>
        </w:rPr>
        <w:t xml:space="preserve">чем он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отлич</w:t>
      </w:r>
      <w:r w:rsidR="00D403F6">
        <w:rPr>
          <w:rFonts w:ascii="Arial" w:hAnsi="Arial" w:cs="Arial"/>
          <w:sz w:val="24"/>
          <w:szCs w:val="24"/>
          <w:lang w:val="ru-RU"/>
        </w:rPr>
        <w:t>ается</w:t>
      </w:r>
      <w:r w:rsidR="004E2702" w:rsidRPr="004E2702">
        <w:rPr>
          <w:rFonts w:ascii="Arial" w:hAnsi="Arial" w:cs="Arial"/>
          <w:sz w:val="24"/>
          <w:szCs w:val="24"/>
          <w:lang w:val="ru-RU"/>
        </w:rPr>
        <w:t xml:space="preserve"> от других видов самостоятельной работы </w:t>
      </w:r>
      <w:r w:rsidR="00D403F6">
        <w:rPr>
          <w:rFonts w:ascii="Arial" w:hAnsi="Arial" w:cs="Arial"/>
          <w:sz w:val="24"/>
          <w:szCs w:val="24"/>
          <w:lang w:val="ru-RU"/>
        </w:rPr>
        <w:t>обучающихся</w:t>
      </w:r>
      <w:r w:rsidR="004E2702" w:rsidRPr="004E2702">
        <w:rPr>
          <w:rFonts w:ascii="Arial" w:hAnsi="Arial" w:cs="Arial"/>
          <w:sz w:val="24"/>
          <w:szCs w:val="24"/>
          <w:lang w:val="ru-RU"/>
        </w:rPr>
        <w:t>, какова степень участия учителя на различных</w:t>
      </w:r>
      <w:r w:rsidR="00D403F6"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этапах выполнения проекта, как это зависит от возраста учащегося и от</w:t>
      </w:r>
      <w:r w:rsidR="00D403F6">
        <w:rPr>
          <w:rFonts w:ascii="Arial" w:hAnsi="Arial" w:cs="Arial"/>
          <w:sz w:val="24"/>
          <w:szCs w:val="24"/>
          <w:lang w:val="ru-RU"/>
        </w:rPr>
        <w:t xml:space="preserve"> </w:t>
      </w:r>
      <w:r w:rsidR="004E2702" w:rsidRPr="004E2702">
        <w:rPr>
          <w:rFonts w:ascii="Arial" w:hAnsi="Arial" w:cs="Arial"/>
          <w:sz w:val="24"/>
          <w:szCs w:val="24"/>
          <w:lang w:val="ru-RU"/>
        </w:rPr>
        <w:t>других его индивидуальных особенностей.</w:t>
      </w:r>
    </w:p>
    <w:p w:rsidR="004E2702" w:rsidRP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E2702">
        <w:rPr>
          <w:rFonts w:ascii="Arial" w:hAnsi="Arial" w:cs="Arial"/>
          <w:sz w:val="24"/>
          <w:szCs w:val="24"/>
          <w:lang w:val="ru-RU"/>
        </w:rPr>
        <w:t xml:space="preserve">Среди различных видов самостоятельных работ </w:t>
      </w:r>
      <w:r w:rsidR="00D403F6">
        <w:rPr>
          <w:rFonts w:ascii="Arial" w:hAnsi="Arial" w:cs="Arial"/>
          <w:sz w:val="24"/>
          <w:szCs w:val="24"/>
          <w:lang w:val="ru-RU"/>
        </w:rPr>
        <w:t>обучающихся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ближе всего к проектам стоят доклады, рефераты и учебные исследования. </w:t>
      </w:r>
      <w:r w:rsidR="004A7CCA">
        <w:rPr>
          <w:rFonts w:ascii="Arial" w:hAnsi="Arial" w:cs="Arial"/>
          <w:sz w:val="24"/>
          <w:szCs w:val="24"/>
          <w:lang w:val="ru-RU"/>
        </w:rPr>
        <w:t xml:space="preserve">Возможно, поэтому </w:t>
      </w:r>
      <w:r w:rsidRPr="004E2702">
        <w:rPr>
          <w:rFonts w:ascii="Arial" w:hAnsi="Arial" w:cs="Arial"/>
          <w:sz w:val="24"/>
          <w:szCs w:val="24"/>
          <w:lang w:val="ru-RU"/>
        </w:rPr>
        <w:t>их часто путают не только дети, но и взрослые. Прежде чем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говорить о проекте как методе обучения, давайте внес</w:t>
      </w:r>
      <w:r w:rsidR="004A7CCA">
        <w:rPr>
          <w:rFonts w:ascii="Arial" w:hAnsi="Arial" w:cs="Arial"/>
          <w:sz w:val="24"/>
          <w:szCs w:val="24"/>
          <w:lang w:val="ru-RU"/>
        </w:rPr>
        <w:t>ё</w:t>
      </w:r>
      <w:r w:rsidRPr="004E2702">
        <w:rPr>
          <w:rFonts w:ascii="Arial" w:hAnsi="Arial" w:cs="Arial"/>
          <w:sz w:val="24"/>
          <w:szCs w:val="24"/>
          <w:lang w:val="ru-RU"/>
        </w:rPr>
        <w:t>м ясность.</w:t>
      </w:r>
    </w:p>
    <w:p w:rsidR="004E2702" w:rsidRP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A7CCA">
        <w:rPr>
          <w:rFonts w:ascii="Arial" w:hAnsi="Arial" w:cs="Arial"/>
          <w:b/>
          <w:sz w:val="24"/>
          <w:szCs w:val="24"/>
          <w:lang w:val="ru-RU"/>
        </w:rPr>
        <w:t>Доклад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– устное или письменное сообщение с целью познакомить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слушателей (читателей) с определ</w:t>
      </w:r>
      <w:r w:rsidR="004A7CCA">
        <w:rPr>
          <w:rFonts w:ascii="Arial" w:hAnsi="Arial" w:cs="Arial"/>
          <w:sz w:val="24"/>
          <w:szCs w:val="24"/>
          <w:lang w:val="ru-RU"/>
        </w:rPr>
        <w:t>ё</w:t>
      </w:r>
      <w:r w:rsidRPr="004E2702">
        <w:rPr>
          <w:rFonts w:ascii="Arial" w:hAnsi="Arial" w:cs="Arial"/>
          <w:sz w:val="24"/>
          <w:szCs w:val="24"/>
          <w:lang w:val="ru-RU"/>
        </w:rPr>
        <w:t>нной темой (проблемой), дать общую информацию, возможно, представить соображения автора доклада, которые в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данном случае не требуют научной проверки или доказательств. Поскольку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подготовка доклада может потребовать много времени, изучения различных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источников, определ</w:t>
      </w:r>
      <w:r w:rsidR="004A7CCA">
        <w:rPr>
          <w:rFonts w:ascii="Arial" w:hAnsi="Arial" w:cs="Arial"/>
          <w:sz w:val="24"/>
          <w:szCs w:val="24"/>
          <w:lang w:val="ru-RU"/>
        </w:rPr>
        <w:t>ё</w:t>
      </w:r>
      <w:r w:rsidRPr="004E2702">
        <w:rPr>
          <w:rFonts w:ascii="Arial" w:hAnsi="Arial" w:cs="Arial"/>
          <w:sz w:val="24"/>
          <w:szCs w:val="24"/>
          <w:lang w:val="ru-RU"/>
        </w:rPr>
        <w:t>нного оформления результатов, возникает искушение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говорить о проекте. Дело в том, что и работа над проектом связана с представлением информации. Однако доклад и проект – не одно и то же.</w:t>
      </w:r>
    </w:p>
    <w:p w:rsidR="004E2702" w:rsidRP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A7CCA">
        <w:rPr>
          <w:rFonts w:ascii="Arial" w:hAnsi="Arial" w:cs="Arial"/>
          <w:b/>
          <w:sz w:val="24"/>
          <w:szCs w:val="24"/>
          <w:lang w:val="ru-RU"/>
        </w:rPr>
        <w:t>Реферат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– сбор и представление исчерпывающей информации по заданной теме из различных источников, в том числе представление различных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точек зрения по этому вопросу, приведение статистических данных, интересных фактов. При работе над проектом имеется похожий реферативный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этап, </w:t>
      </w:r>
      <w:proofErr w:type="gramStart"/>
      <w:r w:rsidRPr="004E2702">
        <w:rPr>
          <w:rFonts w:ascii="Arial" w:hAnsi="Arial" w:cs="Arial"/>
          <w:sz w:val="24"/>
          <w:szCs w:val="24"/>
          <w:lang w:val="ru-RU"/>
        </w:rPr>
        <w:t>который</w:t>
      </w:r>
      <w:proofErr w:type="gramEnd"/>
      <w:r w:rsidRPr="004E2702">
        <w:rPr>
          <w:rFonts w:ascii="Arial" w:hAnsi="Arial" w:cs="Arial"/>
          <w:sz w:val="24"/>
          <w:szCs w:val="24"/>
          <w:lang w:val="ru-RU"/>
        </w:rPr>
        <w:t xml:space="preserve"> тем не менее является лишь частью всего проекта.</w:t>
      </w:r>
    </w:p>
    <w:p w:rsidR="004E2702" w:rsidRP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A7CCA">
        <w:rPr>
          <w:rFonts w:ascii="Arial" w:hAnsi="Arial" w:cs="Arial"/>
          <w:b/>
          <w:sz w:val="24"/>
          <w:szCs w:val="24"/>
          <w:lang w:val="ru-RU"/>
        </w:rPr>
        <w:t>Исследовательская работа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– работа, связанная с решением творческой,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исследовательской задачи с заранее н</w:t>
      </w:r>
      <w:r w:rsidR="004A7CCA">
        <w:rPr>
          <w:rFonts w:ascii="Arial" w:hAnsi="Arial" w:cs="Arial"/>
          <w:sz w:val="24"/>
          <w:szCs w:val="24"/>
          <w:lang w:val="ru-RU"/>
        </w:rPr>
        <w:t xml:space="preserve">еизвестным результатом. </w:t>
      </w:r>
      <w:proofErr w:type="gramStart"/>
      <w:r w:rsidR="004A7CCA">
        <w:rPr>
          <w:rFonts w:ascii="Arial" w:hAnsi="Arial" w:cs="Arial"/>
          <w:sz w:val="24"/>
          <w:szCs w:val="24"/>
          <w:lang w:val="ru-RU"/>
        </w:rPr>
        <w:t>Если на</w:t>
      </w:r>
      <w:r w:rsidRPr="004E2702">
        <w:rPr>
          <w:rFonts w:ascii="Arial" w:hAnsi="Arial" w:cs="Arial"/>
          <w:sz w:val="24"/>
          <w:szCs w:val="24"/>
          <w:lang w:val="ru-RU"/>
        </w:rPr>
        <w:t>учное исследование направлено на выяснение истины, на получение нового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знания, то учебное исследование имеет целью приобретение </w:t>
      </w:r>
      <w:r w:rsidR="004A7CCA">
        <w:rPr>
          <w:rFonts w:ascii="Arial" w:hAnsi="Arial" w:cs="Arial"/>
          <w:sz w:val="24"/>
          <w:szCs w:val="24"/>
          <w:lang w:val="ru-RU"/>
        </w:rPr>
        <w:t xml:space="preserve">обучающимися </w:t>
      </w:r>
      <w:r w:rsidRPr="004E2702">
        <w:rPr>
          <w:rFonts w:ascii="Arial" w:hAnsi="Arial" w:cs="Arial"/>
          <w:sz w:val="24"/>
          <w:szCs w:val="24"/>
          <w:lang w:val="ru-RU"/>
        </w:rPr>
        <w:t>навыка исследовательской деятельности, освоения исследовательского типа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мышления, формирования активной позиции в процессе обучения [Леонтович А.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В. Основные рабочие понятия исследовательской деятельности учащихся.</w:t>
      </w:r>
      <w:proofErr w:type="gramEnd"/>
      <w:r w:rsidRPr="004E2702">
        <w:rPr>
          <w:rFonts w:ascii="Arial" w:hAnsi="Arial" w:cs="Arial"/>
          <w:sz w:val="24"/>
          <w:szCs w:val="24"/>
          <w:lang w:val="ru-RU"/>
        </w:rPr>
        <w:t xml:space="preserve"> Проектно-исследовательская деятельность: организация, сопровождение,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опыт. – </w:t>
      </w:r>
      <w:proofErr w:type="gramStart"/>
      <w:r w:rsidRPr="004E2702">
        <w:rPr>
          <w:rFonts w:ascii="Arial" w:hAnsi="Arial" w:cs="Arial"/>
          <w:sz w:val="24"/>
          <w:szCs w:val="24"/>
          <w:lang w:val="ru-RU"/>
        </w:rPr>
        <w:t>М., 2005].</w:t>
      </w:r>
      <w:proofErr w:type="gramEnd"/>
      <w:r w:rsidRPr="004E2702">
        <w:rPr>
          <w:rFonts w:ascii="Arial" w:hAnsi="Arial" w:cs="Arial"/>
          <w:sz w:val="24"/>
          <w:szCs w:val="24"/>
          <w:lang w:val="ru-RU"/>
        </w:rPr>
        <w:t xml:space="preserve"> Такая работа имеет большое сходство с проектом. Однако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в данном случае исследование – это лишь этап проектной работы.</w:t>
      </w:r>
    </w:p>
    <w:p w:rsidR="004E2702" w:rsidRDefault="004E270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A7CCA">
        <w:rPr>
          <w:rFonts w:ascii="Arial" w:hAnsi="Arial" w:cs="Arial"/>
          <w:b/>
          <w:sz w:val="24"/>
          <w:szCs w:val="24"/>
          <w:lang w:val="ru-RU"/>
        </w:rPr>
        <w:t>Проект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 – работа, направленная на решение конкретной проблемы, на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>достижение оптимальным способом заранее запланированного результата. Проект может включать элементы докладов, рефератов, исследований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Pr="004E2702">
        <w:rPr>
          <w:rFonts w:ascii="Arial" w:hAnsi="Arial" w:cs="Arial"/>
          <w:sz w:val="24"/>
          <w:szCs w:val="24"/>
          <w:lang w:val="ru-RU"/>
        </w:rPr>
        <w:t xml:space="preserve">и любых других видов самостоятельной творческой работы </w:t>
      </w:r>
      <w:r w:rsidR="004A7CCA">
        <w:rPr>
          <w:rFonts w:ascii="Arial" w:hAnsi="Arial" w:cs="Arial"/>
          <w:sz w:val="24"/>
          <w:szCs w:val="24"/>
          <w:lang w:val="ru-RU"/>
        </w:rPr>
        <w:t xml:space="preserve">обучающихся, </w:t>
      </w:r>
      <w:r w:rsidR="004A7CCA" w:rsidRPr="004A7CCA">
        <w:rPr>
          <w:rFonts w:ascii="Arial" w:hAnsi="Arial" w:cs="Arial"/>
          <w:sz w:val="24"/>
          <w:szCs w:val="24"/>
          <w:lang w:val="ru-RU"/>
        </w:rPr>
        <w:t>но</w:t>
      </w:r>
      <w:r w:rsidR="004A7CCA">
        <w:rPr>
          <w:rFonts w:ascii="Arial" w:hAnsi="Arial" w:cs="Arial"/>
          <w:sz w:val="24"/>
          <w:szCs w:val="24"/>
          <w:lang w:val="ru-RU"/>
        </w:rPr>
        <w:t xml:space="preserve"> </w:t>
      </w:r>
      <w:r w:rsidR="004A7CCA" w:rsidRPr="004A7CCA">
        <w:rPr>
          <w:rFonts w:ascii="Arial" w:hAnsi="Arial" w:cs="Arial"/>
          <w:sz w:val="24"/>
          <w:szCs w:val="24"/>
          <w:lang w:val="ru-RU"/>
        </w:rPr>
        <w:t>только как способов достижения результата проекта</w:t>
      </w:r>
    </w:p>
    <w:p w:rsidR="003210E8" w:rsidRPr="00FF2A41" w:rsidRDefault="004A7CCA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F2A41">
        <w:rPr>
          <w:rFonts w:ascii="Arial" w:hAnsi="Arial" w:cs="Arial"/>
          <w:b/>
          <w:sz w:val="24"/>
          <w:szCs w:val="24"/>
          <w:lang w:val="ru-RU"/>
        </w:rPr>
        <w:t>Проект как метод обучения</w:t>
      </w:r>
    </w:p>
    <w:p w:rsidR="004A7CCA" w:rsidRDefault="00DB0199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специальной литературе о методе проектов можно встретить множество его определений. </w:t>
      </w:r>
      <w:r w:rsidR="004A7CCA" w:rsidRPr="004A7CCA">
        <w:rPr>
          <w:rFonts w:ascii="Arial" w:hAnsi="Arial" w:cs="Arial"/>
          <w:sz w:val="24"/>
          <w:szCs w:val="24"/>
          <w:lang w:val="ru-RU"/>
        </w:rPr>
        <w:t xml:space="preserve">Однако все они сводятся к утверждению, что учебный проект – </w:t>
      </w:r>
      <w:r w:rsidR="004A7CCA" w:rsidRPr="004A7CCA">
        <w:rPr>
          <w:rFonts w:ascii="Arial" w:hAnsi="Arial" w:cs="Arial"/>
          <w:sz w:val="24"/>
          <w:szCs w:val="24"/>
          <w:lang w:val="ru-RU"/>
        </w:rPr>
        <w:lastRenderedPageBreak/>
        <w:t>совместная учебно-познавательная, творческая 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A7CCA" w:rsidRPr="004A7CCA">
        <w:rPr>
          <w:rFonts w:ascii="Arial" w:hAnsi="Arial" w:cs="Arial"/>
          <w:sz w:val="24"/>
          <w:szCs w:val="24"/>
          <w:lang w:val="ru-RU"/>
        </w:rPr>
        <w:t>игровая деятельность учащихся-партн</w:t>
      </w:r>
      <w:r>
        <w:rPr>
          <w:rFonts w:ascii="Arial" w:hAnsi="Arial" w:cs="Arial"/>
          <w:sz w:val="24"/>
          <w:szCs w:val="24"/>
          <w:lang w:val="ru-RU"/>
        </w:rPr>
        <w:t>ё</w:t>
      </w:r>
      <w:r w:rsidR="004A7CCA" w:rsidRPr="004A7CCA">
        <w:rPr>
          <w:rFonts w:ascii="Arial" w:hAnsi="Arial" w:cs="Arial"/>
          <w:sz w:val="24"/>
          <w:szCs w:val="24"/>
          <w:lang w:val="ru-RU"/>
        </w:rPr>
        <w:t>ров, имеющая общую цель и согласованные способы, направленная на достижение общего результата по решению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A7CCA" w:rsidRPr="004A7CCA">
        <w:rPr>
          <w:rFonts w:ascii="Arial" w:hAnsi="Arial" w:cs="Arial"/>
          <w:sz w:val="24"/>
          <w:szCs w:val="24"/>
          <w:lang w:val="ru-RU"/>
        </w:rPr>
        <w:t>какой-либо проблемы, значимой для участников проекта [</w:t>
      </w:r>
      <w:proofErr w:type="spellStart"/>
      <w:r w:rsidR="004A7CCA" w:rsidRPr="004A7CCA">
        <w:rPr>
          <w:rFonts w:ascii="Arial" w:hAnsi="Arial" w:cs="Arial"/>
          <w:sz w:val="24"/>
          <w:szCs w:val="24"/>
          <w:lang w:val="ru-RU"/>
        </w:rPr>
        <w:t>Бухаркина</w:t>
      </w:r>
      <w:proofErr w:type="spellEnd"/>
      <w:r w:rsidR="004A7CCA" w:rsidRPr="004A7CCA">
        <w:rPr>
          <w:rFonts w:ascii="Arial" w:hAnsi="Arial" w:cs="Arial"/>
          <w:sz w:val="24"/>
          <w:szCs w:val="24"/>
          <w:lang w:val="ru-RU"/>
        </w:rPr>
        <w:t xml:space="preserve"> М.Ю.].</w:t>
      </w:r>
    </w:p>
    <w:p w:rsidR="00DB0199" w:rsidRPr="00B03726" w:rsidRDefault="00DB0199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03726">
        <w:rPr>
          <w:rFonts w:ascii="Arial" w:hAnsi="Arial" w:cs="Arial"/>
          <w:b/>
          <w:sz w:val="24"/>
          <w:szCs w:val="24"/>
          <w:lang w:val="ru-RU"/>
        </w:rPr>
        <w:t xml:space="preserve">Глоссарий, предложенный М. Ю. </w:t>
      </w:r>
      <w:proofErr w:type="spellStart"/>
      <w:r w:rsidRPr="00B03726">
        <w:rPr>
          <w:rFonts w:ascii="Arial" w:hAnsi="Arial" w:cs="Arial"/>
          <w:b/>
          <w:sz w:val="24"/>
          <w:szCs w:val="24"/>
          <w:lang w:val="ru-RU"/>
        </w:rPr>
        <w:t>Бухаркиной</w:t>
      </w:r>
      <w:proofErr w:type="spellEnd"/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9D2F65" w:rsidTr="009D2F65">
        <w:tc>
          <w:tcPr>
            <w:tcW w:w="3082" w:type="dxa"/>
            <w:vAlign w:val="center"/>
          </w:tcPr>
          <w:p w:rsidR="009D2F65" w:rsidRPr="009D2F65" w:rsidRDefault="009D2F65" w:rsidP="00FF2A4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D2F65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Термин</w:t>
            </w:r>
          </w:p>
        </w:tc>
        <w:tc>
          <w:tcPr>
            <w:tcW w:w="3190" w:type="dxa"/>
            <w:vAlign w:val="center"/>
          </w:tcPr>
          <w:p w:rsidR="009D2F65" w:rsidRPr="009D2F65" w:rsidRDefault="009D2F65" w:rsidP="00FF2A4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D2F65">
              <w:rPr>
                <w:rFonts w:ascii="Arial" w:hAnsi="Arial" w:cs="Arial"/>
                <w:b/>
                <w:sz w:val="24"/>
                <w:szCs w:val="24"/>
                <w:lang w:val="ru-RU"/>
              </w:rPr>
              <w:t>Словарное значение</w:t>
            </w:r>
          </w:p>
        </w:tc>
        <w:tc>
          <w:tcPr>
            <w:tcW w:w="3084" w:type="dxa"/>
            <w:vAlign w:val="center"/>
          </w:tcPr>
          <w:p w:rsidR="009D2F65" w:rsidRPr="009D2F65" w:rsidRDefault="009D2F65" w:rsidP="00FF2A4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D2F65">
              <w:rPr>
                <w:rFonts w:ascii="Arial" w:hAnsi="Arial" w:cs="Arial"/>
                <w:b/>
                <w:sz w:val="24"/>
                <w:szCs w:val="24"/>
                <w:lang w:val="ru-RU"/>
              </w:rPr>
              <w:t>Педагогическое значение</w:t>
            </w:r>
          </w:p>
        </w:tc>
      </w:tr>
      <w:tr w:rsidR="009D2F65" w:rsidRPr="00B03726" w:rsidTr="009D2F65">
        <w:tc>
          <w:tcPr>
            <w:tcW w:w="3082" w:type="dxa"/>
          </w:tcPr>
          <w:p w:rsidR="009D2F65" w:rsidRDefault="009D2F65" w:rsidP="00FF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D2F65">
              <w:rPr>
                <w:rFonts w:ascii="Arial" w:hAnsi="Arial" w:cs="Arial"/>
                <w:sz w:val="24"/>
                <w:szCs w:val="24"/>
                <w:lang w:val="ru-RU"/>
              </w:rPr>
              <w:t>Метод</w:t>
            </w:r>
          </w:p>
        </w:tc>
        <w:tc>
          <w:tcPr>
            <w:tcW w:w="3190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Способ теоретического исследования или практического осуществления чего-либо.</w:t>
            </w:r>
          </w:p>
        </w:tc>
        <w:tc>
          <w:tcPr>
            <w:tcW w:w="3084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Совокупность приёмов, операций овладения определённой областью практического или теоретического знания, той или иной деятельности, способ организации процесса познания.</w:t>
            </w:r>
          </w:p>
        </w:tc>
      </w:tr>
      <w:tr w:rsidR="009D2F65" w:rsidTr="00CC25C9">
        <w:tc>
          <w:tcPr>
            <w:tcW w:w="3082" w:type="dxa"/>
          </w:tcPr>
          <w:p w:rsidR="009D2F65" w:rsidRDefault="00CC25C9" w:rsidP="00FF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3190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План, замысел, предварительный текст документа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084" w:type="dxa"/>
            <w:vAlign w:val="center"/>
          </w:tcPr>
          <w:p w:rsidR="009D2F65" w:rsidRDefault="00CC25C9" w:rsidP="00FF2A4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</w:p>
        </w:tc>
      </w:tr>
      <w:tr w:rsidR="009D2F65" w:rsidRPr="00B03726" w:rsidTr="009D2F65">
        <w:tc>
          <w:tcPr>
            <w:tcW w:w="3082" w:type="dxa"/>
          </w:tcPr>
          <w:p w:rsidR="009D2F65" w:rsidRDefault="00CC25C9" w:rsidP="00FF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Метод проектов</w:t>
            </w:r>
          </w:p>
        </w:tc>
        <w:tc>
          <w:tcPr>
            <w:tcW w:w="3190" w:type="dxa"/>
          </w:tcPr>
          <w:p w:rsidR="009D2F65" w:rsidRDefault="00CC25C9" w:rsidP="00FF2A4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</w:p>
        </w:tc>
        <w:tc>
          <w:tcPr>
            <w:tcW w:w="3084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Способ, в основе которого лежит развитие познавательных навыков учащихся, критического и творческого мышления, умения самостоятельно конструировать свои знания, ориентироваться в информационном пространстве, увидеть и сформулировать проблему.</w:t>
            </w:r>
          </w:p>
          <w:p w:rsidR="00CC25C9" w:rsidRPr="00CC25C9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Способ достижения дидактической цели через детальную разработку проблемы, которая должна завершиться вполне реальным осязаемым практическим результатом, оформленным определённым образом.</w:t>
            </w:r>
          </w:p>
          <w:p w:rsidR="00CC25C9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Способ, предполагающий решение какой-то проблемы, предусматривающий использование разнообразных учебных </w:t>
            </w: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приёмов и интегрированных знаний из различных областей науки, техники, творческих областей.</w:t>
            </w:r>
          </w:p>
        </w:tc>
      </w:tr>
      <w:tr w:rsidR="009D2F65" w:rsidTr="009D2F65">
        <w:tc>
          <w:tcPr>
            <w:tcW w:w="3082" w:type="dxa"/>
          </w:tcPr>
          <w:p w:rsidR="009D2F65" w:rsidRDefault="00CC25C9" w:rsidP="00FF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Проблема</w:t>
            </w:r>
          </w:p>
        </w:tc>
        <w:tc>
          <w:tcPr>
            <w:tcW w:w="3190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Задача, требующая разрешения, исследования. Осознание субъектом невозможности разрешить трудности и противоречия, возникшие в данной ситуации, при помощи имеющегося у него знания и опыта. Проблема берёт своё начало в проблемной ситуации.</w:t>
            </w:r>
          </w:p>
        </w:tc>
        <w:tc>
          <w:tcPr>
            <w:tcW w:w="3084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Задача, содержащая противоречие, не имеющая однозначного ответа и требующая поиска решений. Берёт своё начало в проблемной ситуации.</w:t>
            </w:r>
          </w:p>
        </w:tc>
      </w:tr>
      <w:tr w:rsidR="009D2F65" w:rsidRPr="00B03726" w:rsidTr="009D2F65">
        <w:tc>
          <w:tcPr>
            <w:tcW w:w="3082" w:type="dxa"/>
          </w:tcPr>
          <w:p w:rsidR="009D2F65" w:rsidRDefault="00CC25C9" w:rsidP="00FF2A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Проблемная ситуация</w:t>
            </w:r>
          </w:p>
        </w:tc>
        <w:tc>
          <w:tcPr>
            <w:tcW w:w="3190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Обстоятельства и условия деятельности, содержащие противоречия и не имеющие однозначного решения, в которых разворачивается деятельность индивида или группы.</w:t>
            </w:r>
          </w:p>
        </w:tc>
        <w:tc>
          <w:tcPr>
            <w:tcW w:w="3084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Обстоятельства и условия деятельности учащихся, содержащие противоречия, не имеющие однозначного решения.</w:t>
            </w:r>
          </w:p>
        </w:tc>
      </w:tr>
      <w:tr w:rsidR="009D2F65" w:rsidRPr="00B03726" w:rsidTr="009D2F65">
        <w:tc>
          <w:tcPr>
            <w:tcW w:w="3082" w:type="dxa"/>
          </w:tcPr>
          <w:p w:rsidR="009D2F65" w:rsidRDefault="00CC25C9" w:rsidP="00FF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Учебный проект</w:t>
            </w:r>
          </w:p>
        </w:tc>
        <w:tc>
          <w:tcPr>
            <w:tcW w:w="3190" w:type="dxa"/>
          </w:tcPr>
          <w:p w:rsidR="009D2F65" w:rsidRDefault="00CC25C9" w:rsidP="00FF2A4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</w:p>
        </w:tc>
        <w:tc>
          <w:tcPr>
            <w:tcW w:w="3084" w:type="dxa"/>
          </w:tcPr>
          <w:p w:rsidR="009D2F65" w:rsidRDefault="00CC25C9" w:rsidP="00FF2A4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5C9">
              <w:rPr>
                <w:rFonts w:ascii="Arial" w:hAnsi="Arial" w:cs="Arial"/>
                <w:sz w:val="24"/>
                <w:szCs w:val="24"/>
                <w:lang w:val="ru-RU"/>
              </w:rPr>
              <w:t>Совместная учебно-познавательная, творческая или игровая деятельность учащихся-партнеров, имеющая общую цель, согласованные способы деятельности, направленная на достижение общего результата по решению какой-либо проблемы, значимой для участников проекта.</w:t>
            </w:r>
          </w:p>
        </w:tc>
      </w:tr>
    </w:tbl>
    <w:p w:rsidR="00DB0199" w:rsidRDefault="00DB0199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C3BC1" w:rsidRPr="009863FF" w:rsidRDefault="009863FF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Основные требования к проекту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В современной педаго</w:t>
      </w:r>
      <w:r w:rsidR="009863FF">
        <w:rPr>
          <w:rFonts w:ascii="Arial" w:hAnsi="Arial" w:cs="Arial"/>
          <w:sz w:val="24"/>
          <w:szCs w:val="24"/>
          <w:lang w:val="ru-RU"/>
        </w:rPr>
        <w:t>гической практике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Работа по методу проектов, как замечает И.</w:t>
      </w:r>
      <w:r w:rsidR="00356540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С.</w:t>
      </w:r>
      <w:r w:rsidR="009E7665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Сергеев,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 требования к учебному проекту – совершенно особые.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lastRenderedPageBreak/>
        <w:t xml:space="preserve">Необходимо наличие социально значимой задачи (проблемы) </w:t>
      </w:r>
      <w:proofErr w:type="gramStart"/>
      <w:r w:rsidRPr="00356540">
        <w:rPr>
          <w:rFonts w:ascii="Arial" w:hAnsi="Arial" w:cs="Arial"/>
          <w:sz w:val="24"/>
          <w:szCs w:val="24"/>
          <w:lang w:val="ru-RU"/>
        </w:rPr>
        <w:t>–и</w:t>
      </w:r>
      <w:proofErr w:type="gramEnd"/>
      <w:r w:rsidRPr="00356540">
        <w:rPr>
          <w:rFonts w:ascii="Arial" w:hAnsi="Arial" w:cs="Arial"/>
          <w:sz w:val="24"/>
          <w:szCs w:val="24"/>
          <w:lang w:val="ru-RU"/>
        </w:rPr>
        <w:t>сследовательской, информационной, практической.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  <w:r w:rsidR="00356540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 xml:space="preserve">Каждый проект обязательно требует исследовательской работы </w:t>
      </w:r>
      <w:proofErr w:type="gramStart"/>
      <w:r w:rsidR="00356540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356540">
        <w:rPr>
          <w:rFonts w:ascii="Arial" w:hAnsi="Arial" w:cs="Arial"/>
          <w:sz w:val="24"/>
          <w:szCs w:val="24"/>
          <w:lang w:val="ru-RU"/>
        </w:rPr>
        <w:t>.</w:t>
      </w:r>
      <w:r w:rsidR="00356540">
        <w:rPr>
          <w:rFonts w:ascii="Arial" w:hAnsi="Arial" w:cs="Arial"/>
          <w:sz w:val="24"/>
          <w:szCs w:val="24"/>
          <w:lang w:val="ru-RU"/>
        </w:rPr>
        <w:t xml:space="preserve"> О</w:t>
      </w:r>
      <w:r w:rsidRPr="00356540">
        <w:rPr>
          <w:rFonts w:ascii="Arial" w:hAnsi="Arial" w:cs="Arial"/>
          <w:sz w:val="24"/>
          <w:szCs w:val="24"/>
          <w:lang w:val="ru-RU"/>
        </w:rPr>
        <w:t>тличительн</w:t>
      </w:r>
      <w:r w:rsidR="00356540">
        <w:rPr>
          <w:rFonts w:ascii="Arial" w:hAnsi="Arial" w:cs="Arial"/>
          <w:sz w:val="24"/>
          <w:szCs w:val="24"/>
          <w:lang w:val="ru-RU"/>
        </w:rPr>
        <w:t>ой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черт</w:t>
      </w:r>
      <w:r w:rsidR="00356540">
        <w:rPr>
          <w:rFonts w:ascii="Arial" w:hAnsi="Arial" w:cs="Arial"/>
          <w:sz w:val="24"/>
          <w:szCs w:val="24"/>
          <w:lang w:val="ru-RU"/>
        </w:rPr>
        <w:t>ой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проектной деятельности </w:t>
      </w:r>
      <w:r w:rsidR="00356540">
        <w:rPr>
          <w:rFonts w:ascii="Arial" w:hAnsi="Arial" w:cs="Arial"/>
          <w:sz w:val="24"/>
          <w:szCs w:val="24"/>
          <w:lang w:val="ru-RU"/>
        </w:rPr>
        <w:t>является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поиск информации, которая затем будет обработана, осмыслена и представлена участникам проектной группы.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Результатом работы над проектом, иначе говоря, выходом проекта, является продукт.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  <w:r w:rsidR="00356540">
        <w:rPr>
          <w:rFonts w:ascii="Arial" w:hAnsi="Arial" w:cs="Arial"/>
          <w:sz w:val="24"/>
          <w:szCs w:val="24"/>
          <w:lang w:val="ru-RU"/>
        </w:rPr>
        <w:t xml:space="preserve"> Поэтому </w:t>
      </w:r>
      <w:r w:rsidRPr="00356540">
        <w:rPr>
          <w:rFonts w:ascii="Arial" w:hAnsi="Arial" w:cs="Arial"/>
          <w:sz w:val="24"/>
          <w:szCs w:val="24"/>
          <w:lang w:val="ru-RU"/>
        </w:rPr>
        <w:t>проект требует на завершающем этапе презентации своего продукта.</w:t>
      </w:r>
      <w:r w:rsidR="00356540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То есть проект – это </w:t>
      </w:r>
      <w:r w:rsidR="00356540">
        <w:rPr>
          <w:rFonts w:ascii="Arial" w:hAnsi="Arial" w:cs="Arial"/>
          <w:sz w:val="24"/>
          <w:szCs w:val="24"/>
          <w:lang w:val="ru-RU"/>
        </w:rPr>
        <w:t>«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пять </w:t>
      </w:r>
      <w:proofErr w:type="gramStart"/>
      <w:r w:rsidRPr="00356540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="00356540">
        <w:rPr>
          <w:rFonts w:ascii="Arial" w:hAnsi="Arial" w:cs="Arial"/>
          <w:sz w:val="24"/>
          <w:szCs w:val="24"/>
          <w:lang w:val="ru-RU"/>
        </w:rPr>
        <w:t>»</w:t>
      </w:r>
      <w:r w:rsidRPr="00356540">
        <w:rPr>
          <w:rFonts w:ascii="Arial" w:hAnsi="Arial" w:cs="Arial"/>
          <w:sz w:val="24"/>
          <w:szCs w:val="24"/>
          <w:lang w:val="ru-RU"/>
        </w:rPr>
        <w:t>:</w:t>
      </w:r>
      <w:r w:rsidR="00356540">
        <w:rPr>
          <w:rFonts w:ascii="Arial" w:hAnsi="Arial" w:cs="Arial"/>
          <w:sz w:val="24"/>
          <w:szCs w:val="24"/>
          <w:lang w:val="ru-RU"/>
        </w:rPr>
        <w:t xml:space="preserve"> п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роблема – </w:t>
      </w:r>
      <w:r w:rsidR="00356540">
        <w:rPr>
          <w:rFonts w:ascii="Arial" w:hAnsi="Arial" w:cs="Arial"/>
          <w:sz w:val="24"/>
          <w:szCs w:val="24"/>
          <w:lang w:val="ru-RU"/>
        </w:rPr>
        <w:t>п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роектирование (планирование) – </w:t>
      </w:r>
      <w:r w:rsidR="00356540">
        <w:rPr>
          <w:rFonts w:ascii="Arial" w:hAnsi="Arial" w:cs="Arial"/>
          <w:sz w:val="24"/>
          <w:szCs w:val="24"/>
          <w:lang w:val="ru-RU"/>
        </w:rPr>
        <w:t>п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оиск информации – </w:t>
      </w:r>
      <w:r w:rsidR="00356540">
        <w:rPr>
          <w:rFonts w:ascii="Arial" w:hAnsi="Arial" w:cs="Arial"/>
          <w:sz w:val="24"/>
          <w:szCs w:val="24"/>
          <w:lang w:val="ru-RU"/>
        </w:rPr>
        <w:t>п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родукт – </w:t>
      </w:r>
      <w:r w:rsidR="00356540">
        <w:rPr>
          <w:rFonts w:ascii="Arial" w:hAnsi="Arial" w:cs="Arial"/>
          <w:sz w:val="24"/>
          <w:szCs w:val="24"/>
          <w:lang w:val="ru-RU"/>
        </w:rPr>
        <w:t>п</w:t>
      </w:r>
      <w:r w:rsidRPr="00356540">
        <w:rPr>
          <w:rFonts w:ascii="Arial" w:hAnsi="Arial" w:cs="Arial"/>
          <w:sz w:val="24"/>
          <w:szCs w:val="24"/>
          <w:lang w:val="ru-RU"/>
        </w:rPr>
        <w:t>резентация.</w:t>
      </w:r>
      <w:r w:rsidR="00356540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Шестое </w:t>
      </w:r>
      <w:r w:rsidR="00905893">
        <w:rPr>
          <w:rFonts w:ascii="Arial" w:hAnsi="Arial" w:cs="Arial"/>
          <w:sz w:val="24"/>
          <w:szCs w:val="24"/>
          <w:lang w:val="ru-RU"/>
        </w:rPr>
        <w:t>«П»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проекта – его </w:t>
      </w:r>
      <w:r w:rsidR="00905893">
        <w:rPr>
          <w:rFonts w:ascii="Arial" w:hAnsi="Arial" w:cs="Arial"/>
          <w:sz w:val="24"/>
          <w:szCs w:val="24"/>
          <w:lang w:val="ru-RU"/>
        </w:rPr>
        <w:t>п</w:t>
      </w:r>
      <w:r w:rsidRPr="00356540">
        <w:rPr>
          <w:rFonts w:ascii="Arial" w:hAnsi="Arial" w:cs="Arial"/>
          <w:sz w:val="24"/>
          <w:szCs w:val="24"/>
          <w:lang w:val="ru-RU"/>
        </w:rPr>
        <w:t>ортфолио, т.</w:t>
      </w:r>
      <w:r w:rsidR="00905893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е. папка, в которой собраны все рабочие материалы проекта, в том числе черновики, планы и отч</w:t>
      </w:r>
      <w:r w:rsidR="00905893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ты и др.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Важное правило: каждый этап работы над проектом должен иметь свой конкретный продукт!</w:t>
      </w:r>
    </w:p>
    <w:p w:rsidR="009863FF" w:rsidRPr="009863FF" w:rsidRDefault="009863FF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863FF">
        <w:rPr>
          <w:rFonts w:ascii="Arial" w:hAnsi="Arial" w:cs="Arial"/>
          <w:b/>
          <w:sz w:val="24"/>
          <w:szCs w:val="24"/>
          <w:lang w:val="ru-RU"/>
        </w:rPr>
        <w:t>Типология учебных проектов</w:t>
      </w:r>
    </w:p>
    <w:p w:rsidR="00B628B2" w:rsidRPr="00B628B2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628B2">
        <w:rPr>
          <w:rFonts w:ascii="Arial" w:hAnsi="Arial" w:cs="Arial"/>
          <w:i/>
          <w:sz w:val="24"/>
          <w:szCs w:val="24"/>
          <w:lang w:val="ru-RU"/>
        </w:rPr>
        <w:t>Практико</w:t>
      </w:r>
      <w:r w:rsidR="009863FF" w:rsidRPr="00B628B2">
        <w:rPr>
          <w:rFonts w:ascii="Arial" w:hAnsi="Arial" w:cs="Arial"/>
          <w:i/>
          <w:sz w:val="24"/>
          <w:szCs w:val="24"/>
          <w:lang w:val="ru-RU"/>
        </w:rPr>
        <w:t>-</w:t>
      </w:r>
      <w:r w:rsidRPr="00B628B2">
        <w:rPr>
          <w:rFonts w:ascii="Arial" w:hAnsi="Arial" w:cs="Arial"/>
          <w:i/>
          <w:sz w:val="24"/>
          <w:szCs w:val="24"/>
          <w:lang w:val="ru-RU"/>
        </w:rPr>
        <w:t>ориентированный проект</w:t>
      </w:r>
      <w:r w:rsidR="00B628B2" w:rsidRPr="00B628B2">
        <w:rPr>
          <w:rFonts w:ascii="Arial" w:hAnsi="Arial" w:cs="Arial"/>
          <w:i/>
          <w:sz w:val="24"/>
          <w:szCs w:val="24"/>
          <w:lang w:val="ru-RU"/>
        </w:rPr>
        <w:t>.</w:t>
      </w:r>
    </w:p>
    <w:p w:rsidR="00CC3BC1" w:rsidRPr="00356540" w:rsidRDefault="00B628B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Н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ацелен</w:t>
      </w:r>
      <w:proofErr w:type="gramEnd"/>
      <w:r w:rsidR="00CC3BC1" w:rsidRPr="00356540">
        <w:rPr>
          <w:rFonts w:ascii="Arial" w:hAnsi="Arial" w:cs="Arial"/>
          <w:sz w:val="24"/>
          <w:szCs w:val="24"/>
          <w:lang w:val="ru-RU"/>
        </w:rPr>
        <w:t xml:space="preserve"> на социальные интересы самих участников проекта или внешнего заказчика.</w:t>
      </w:r>
      <w:r w:rsidR="00905893">
        <w:rPr>
          <w:rFonts w:ascii="Arial" w:hAnsi="Arial" w:cs="Arial"/>
          <w:sz w:val="24"/>
          <w:szCs w:val="24"/>
          <w:lang w:val="ru-RU"/>
        </w:rPr>
        <w:t xml:space="preserve">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Продукт заранее определ</w:t>
      </w:r>
      <w:r w:rsidR="00905893">
        <w:rPr>
          <w:rFonts w:ascii="Arial" w:hAnsi="Arial" w:cs="Arial"/>
          <w:sz w:val="24"/>
          <w:szCs w:val="24"/>
          <w:lang w:val="ru-RU"/>
        </w:rPr>
        <w:t>ё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905893" w:rsidRPr="00B628B2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628B2">
        <w:rPr>
          <w:rFonts w:ascii="Arial" w:hAnsi="Arial" w:cs="Arial"/>
          <w:i/>
          <w:sz w:val="24"/>
          <w:szCs w:val="24"/>
          <w:lang w:val="ru-RU"/>
        </w:rPr>
        <w:t>Исследовательский проект</w:t>
      </w:r>
      <w:r w:rsidR="00905893" w:rsidRPr="00B628B2">
        <w:rPr>
          <w:rFonts w:ascii="Arial" w:hAnsi="Arial" w:cs="Arial"/>
          <w:i/>
          <w:sz w:val="24"/>
          <w:szCs w:val="24"/>
          <w:lang w:val="ru-RU"/>
        </w:rPr>
        <w:t>.</w:t>
      </w:r>
    </w:p>
    <w:p w:rsidR="00CC3BC1" w:rsidRPr="00356540" w:rsidRDefault="00905893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о структуре напоминает подлинно научное исследование.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</w:t>
      </w:r>
      <w:r>
        <w:rPr>
          <w:rFonts w:ascii="Arial" w:hAnsi="Arial" w:cs="Arial"/>
          <w:sz w:val="24"/>
          <w:szCs w:val="24"/>
          <w:lang w:val="ru-RU"/>
        </w:rPr>
        <w:t>ё</w:t>
      </w:r>
      <w:r w:rsidR="00CC3BC1" w:rsidRPr="00356540">
        <w:rPr>
          <w:rFonts w:ascii="Arial" w:hAnsi="Arial" w:cs="Arial"/>
          <w:sz w:val="24"/>
          <w:szCs w:val="24"/>
          <w:lang w:val="ru-RU"/>
        </w:rPr>
        <w:t xml:space="preserve">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905893" w:rsidRPr="00B628B2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628B2">
        <w:rPr>
          <w:rFonts w:ascii="Arial" w:hAnsi="Arial" w:cs="Arial"/>
          <w:i/>
          <w:sz w:val="24"/>
          <w:szCs w:val="24"/>
          <w:lang w:val="ru-RU"/>
        </w:rPr>
        <w:t>Информационный проект</w:t>
      </w:r>
      <w:r w:rsidR="00905893" w:rsidRPr="00B628B2">
        <w:rPr>
          <w:rFonts w:ascii="Arial" w:hAnsi="Arial" w:cs="Arial"/>
          <w:i/>
          <w:sz w:val="24"/>
          <w:szCs w:val="24"/>
          <w:lang w:val="ru-RU"/>
        </w:rPr>
        <w:t>.</w:t>
      </w:r>
    </w:p>
    <w:p w:rsidR="00CC3BC1" w:rsidRPr="00356540" w:rsidRDefault="00905893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аправлен на сбор информации о каком-то объекте, явлении с целью е</w:t>
      </w:r>
      <w:r>
        <w:rPr>
          <w:rFonts w:ascii="Arial" w:hAnsi="Arial" w:cs="Arial"/>
          <w:sz w:val="24"/>
          <w:szCs w:val="24"/>
          <w:lang w:val="ru-RU"/>
        </w:rPr>
        <w:t>ё</w:t>
      </w:r>
      <w:r w:rsidR="00CC3BC1" w:rsidRPr="00356540">
        <w:rPr>
          <w:rFonts w:ascii="Arial" w:hAnsi="Arial" w:cs="Arial"/>
          <w:sz w:val="24"/>
          <w:szCs w:val="24"/>
          <w:lang w:val="ru-RU"/>
        </w:rPr>
        <w:t xml:space="preserve"> анализа, обобщения и представления для широкой аудитории.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Выходом такого проекта часто является публикация в СМИ, в т.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ч. в Интернете. Результатом такого проекта может быть и создание информационной среды класса или школы.</w:t>
      </w:r>
    </w:p>
    <w:p w:rsidR="00905893" w:rsidRPr="00B628B2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628B2">
        <w:rPr>
          <w:rFonts w:ascii="Arial" w:hAnsi="Arial" w:cs="Arial"/>
          <w:i/>
          <w:sz w:val="24"/>
          <w:szCs w:val="24"/>
          <w:lang w:val="ru-RU"/>
        </w:rPr>
        <w:t>Творческий проект</w:t>
      </w:r>
      <w:r w:rsidR="00905893" w:rsidRPr="00B628B2">
        <w:rPr>
          <w:rFonts w:ascii="Arial" w:hAnsi="Arial" w:cs="Arial"/>
          <w:i/>
          <w:sz w:val="24"/>
          <w:szCs w:val="24"/>
          <w:lang w:val="ru-RU"/>
        </w:rPr>
        <w:t>.</w:t>
      </w:r>
    </w:p>
    <w:p w:rsidR="00CC3BC1" w:rsidRPr="00356540" w:rsidRDefault="00905893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CC3BC1" w:rsidRPr="00356540">
        <w:rPr>
          <w:rFonts w:ascii="Arial" w:hAnsi="Arial" w:cs="Arial"/>
          <w:sz w:val="24"/>
          <w:szCs w:val="24"/>
          <w:lang w:val="ru-RU"/>
        </w:rPr>
        <w:t>редполагает максимально свободный и нетрадиционный подход к оформлению результатов.</w:t>
      </w:r>
      <w:r w:rsidR="00516CDD" w:rsidRPr="00356540">
        <w:rPr>
          <w:rFonts w:ascii="Arial" w:hAnsi="Arial" w:cs="Arial"/>
          <w:sz w:val="24"/>
          <w:szCs w:val="24"/>
          <w:lang w:val="ru-RU"/>
        </w:rPr>
        <w:t xml:space="preserve">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Это могут быть альманахи, театрализации, спортивные игры, произведения изобразительного или декоративно-прикладного искусства, видеофильмы и т.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п.</w:t>
      </w:r>
    </w:p>
    <w:p w:rsidR="00905893" w:rsidRPr="00B628B2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628B2">
        <w:rPr>
          <w:rFonts w:ascii="Arial" w:hAnsi="Arial" w:cs="Arial"/>
          <w:i/>
          <w:sz w:val="24"/>
          <w:szCs w:val="24"/>
          <w:lang w:val="ru-RU"/>
        </w:rPr>
        <w:t xml:space="preserve">Ролевой проект. 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Разработка и реализация такого проекта наиболее сложна. Участвуя в н</w:t>
      </w:r>
      <w:r w:rsidR="00905893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м, проектанты берут на себя роли литературных или исторических персонажей, выдуманных героев и т.</w:t>
      </w:r>
      <w:r w:rsidR="00905893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п. Результат проекта оста</w:t>
      </w:r>
      <w:r w:rsidR="00905893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тся открытым до самого окончания. Чем завершится судебное заседание? Будет ли разреш</w:t>
      </w:r>
      <w:r w:rsidR="00905893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н конфликт и заключ</w:t>
      </w:r>
      <w:r w:rsidR="00905893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н договор?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lastRenderedPageBreak/>
        <w:t>По комплексности (иначе говоря, по предметно – содержательной области) можно выделить два типа проектов</w:t>
      </w:r>
      <w:r w:rsidR="00905893">
        <w:rPr>
          <w:rFonts w:ascii="Arial" w:hAnsi="Arial" w:cs="Arial"/>
          <w:sz w:val="24"/>
          <w:szCs w:val="24"/>
          <w:lang w:val="ru-RU"/>
        </w:rPr>
        <w:t>:</w:t>
      </w:r>
    </w:p>
    <w:p w:rsidR="00CC3BC1" w:rsidRPr="00FF2A41" w:rsidRDefault="00FF2A41" w:rsidP="00FF2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1)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05893" w:rsidRPr="00FF2A41">
        <w:rPr>
          <w:rFonts w:ascii="Arial" w:hAnsi="Arial" w:cs="Arial"/>
          <w:sz w:val="24"/>
          <w:szCs w:val="24"/>
          <w:lang w:val="ru-RU"/>
        </w:rPr>
        <w:t>м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онопроекты</w:t>
      </w:r>
      <w:proofErr w:type="spellEnd"/>
      <w:r w:rsidR="00CC3BC1" w:rsidRPr="00FF2A41">
        <w:rPr>
          <w:rFonts w:ascii="Arial" w:hAnsi="Arial" w:cs="Arial"/>
          <w:sz w:val="24"/>
          <w:szCs w:val="24"/>
          <w:lang w:val="ru-RU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</w:t>
      </w:r>
      <w:r w:rsidR="00905893" w:rsidRPr="00FF2A41">
        <w:rPr>
          <w:rFonts w:ascii="Arial" w:hAnsi="Arial" w:cs="Arial"/>
          <w:sz w:val="24"/>
          <w:szCs w:val="24"/>
          <w:lang w:val="ru-RU"/>
        </w:rPr>
        <w:t xml:space="preserve"> областей знания и деятельности;</w:t>
      </w:r>
    </w:p>
    <w:p w:rsidR="00CC3BC1" w:rsidRPr="00356540" w:rsidRDefault="00FF2A41" w:rsidP="00FF2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proofErr w:type="spellStart"/>
      <w:r w:rsidR="00905893">
        <w:rPr>
          <w:rFonts w:ascii="Arial" w:hAnsi="Arial" w:cs="Arial"/>
          <w:sz w:val="24"/>
          <w:szCs w:val="24"/>
          <w:lang w:val="ru-RU"/>
        </w:rPr>
        <w:t>м</w:t>
      </w:r>
      <w:r w:rsidR="00CC3BC1" w:rsidRPr="00356540">
        <w:rPr>
          <w:rFonts w:ascii="Arial" w:hAnsi="Arial" w:cs="Arial"/>
          <w:sz w:val="24"/>
          <w:szCs w:val="24"/>
          <w:lang w:val="ru-RU"/>
        </w:rPr>
        <w:t>ежпредметные</w:t>
      </w:r>
      <w:proofErr w:type="spellEnd"/>
      <w:r w:rsidR="00CC3BC1" w:rsidRPr="00356540">
        <w:rPr>
          <w:rFonts w:ascii="Arial" w:hAnsi="Arial" w:cs="Arial"/>
          <w:sz w:val="24"/>
          <w:szCs w:val="24"/>
          <w:lang w:val="ru-RU"/>
        </w:rP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Проекты могут различаться и по характеру контактов между участниками. Они могут быть:</w:t>
      </w:r>
    </w:p>
    <w:p w:rsidR="00FF2A41" w:rsidRDefault="00CC3BC1" w:rsidP="00FF2A4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внутриклассными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FF2A41" w:rsidRDefault="00CC3BC1" w:rsidP="00FF2A4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внутришкольными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FF2A41" w:rsidRDefault="00CC3BC1" w:rsidP="00FF2A4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региональными;</w:t>
      </w:r>
    </w:p>
    <w:p w:rsidR="00FF2A41" w:rsidRDefault="00CC3BC1" w:rsidP="00FF2A4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межрегиональными;</w:t>
      </w:r>
    </w:p>
    <w:p w:rsidR="00CC3BC1" w:rsidRPr="00FF2A41" w:rsidRDefault="00CC3BC1" w:rsidP="00FF2A4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международными.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Классификация проектов по продолжительности</w:t>
      </w:r>
      <w:r w:rsidR="00CA3A28">
        <w:rPr>
          <w:rFonts w:ascii="Arial" w:hAnsi="Arial" w:cs="Arial"/>
          <w:sz w:val="24"/>
          <w:szCs w:val="24"/>
          <w:lang w:val="ru-RU"/>
        </w:rPr>
        <w:t>:</w:t>
      </w:r>
    </w:p>
    <w:p w:rsidR="00CC3BC1" w:rsidRPr="00FF2A41" w:rsidRDefault="00CA3A28" w:rsidP="00FF2A4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м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ини – проекты могут укладываться в один урок или менее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C3BC1" w:rsidRPr="00FF2A41" w:rsidRDefault="00CA3A28" w:rsidP="00FF2A4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к</w:t>
      </w:r>
      <w:r w:rsidR="00CC3BC1" w:rsidRPr="00FF2A41">
        <w:rPr>
          <w:rFonts w:ascii="Arial" w:hAnsi="Arial" w:cs="Arial"/>
          <w:sz w:val="24"/>
          <w:szCs w:val="24"/>
          <w:lang w:val="ru-RU"/>
        </w:rPr>
        <w:t>раткосрочные проекты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требуют выделения 4 – 6 уроков; у</w:t>
      </w:r>
      <w:r w:rsidR="00CC3BC1" w:rsidRPr="00FF2A41">
        <w:rPr>
          <w:rFonts w:ascii="Arial" w:hAnsi="Arial" w:cs="Arial"/>
          <w:sz w:val="24"/>
          <w:szCs w:val="24"/>
          <w:lang w:val="ru-RU"/>
        </w:rPr>
        <w:t xml:space="preserve">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</w:t>
      </w:r>
      <w:r w:rsidRPr="00FF2A41">
        <w:rPr>
          <w:rFonts w:ascii="Arial" w:hAnsi="Arial" w:cs="Arial"/>
          <w:sz w:val="24"/>
          <w:szCs w:val="24"/>
          <w:lang w:val="ru-RU"/>
        </w:rPr>
        <w:t>внеклассной деятельности и дома;</w:t>
      </w:r>
    </w:p>
    <w:p w:rsidR="00CC3BC1" w:rsidRPr="00FF2A41" w:rsidRDefault="00CA3A28" w:rsidP="00FF2A4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н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едельные проекты выполняются в группах в ходе проектной недели</w:t>
      </w:r>
      <w:r w:rsidRPr="00FF2A41">
        <w:rPr>
          <w:rFonts w:ascii="Arial" w:hAnsi="Arial" w:cs="Arial"/>
          <w:sz w:val="24"/>
          <w:szCs w:val="24"/>
          <w:lang w:val="ru-RU"/>
        </w:rPr>
        <w:t>; и</w:t>
      </w:r>
      <w:r w:rsidR="00CC3BC1" w:rsidRPr="00FF2A41">
        <w:rPr>
          <w:rFonts w:ascii="Arial" w:hAnsi="Arial" w:cs="Arial"/>
          <w:sz w:val="24"/>
          <w:szCs w:val="24"/>
          <w:lang w:val="ru-RU"/>
        </w:rPr>
        <w:t>х выполнение занимает примерно 30 – 40 часов и целиком пр</w:t>
      </w:r>
      <w:r w:rsidRPr="00FF2A41">
        <w:rPr>
          <w:rFonts w:ascii="Arial" w:hAnsi="Arial" w:cs="Arial"/>
          <w:sz w:val="24"/>
          <w:szCs w:val="24"/>
          <w:lang w:val="ru-RU"/>
        </w:rPr>
        <w:t>оходит при участии руководителя;</w:t>
      </w:r>
    </w:p>
    <w:p w:rsidR="00CC3BC1" w:rsidRPr="00FF2A41" w:rsidRDefault="00CA3A28" w:rsidP="00FF2A4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г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одичные проекты могут выполняться как в группах, так и индивидуально</w:t>
      </w:r>
      <w:r w:rsidRPr="00FF2A41">
        <w:rPr>
          <w:rFonts w:ascii="Arial" w:hAnsi="Arial" w:cs="Arial"/>
          <w:sz w:val="24"/>
          <w:szCs w:val="24"/>
          <w:lang w:val="ru-RU"/>
        </w:rPr>
        <w:t>; в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есь годичный проект – от определения проблемы и темы до презентации выполняются во внеурочное время.</w:t>
      </w:r>
    </w:p>
    <w:p w:rsidR="00CC3BC1" w:rsidRPr="00B628B2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628B2">
        <w:rPr>
          <w:rFonts w:ascii="Arial" w:hAnsi="Arial" w:cs="Arial"/>
          <w:b/>
          <w:sz w:val="24"/>
          <w:szCs w:val="24"/>
          <w:lang w:val="ru-RU"/>
        </w:rPr>
        <w:t>Презентация проектов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Как уже отмечалось, одним из важных этапов осуществления учебного проекта является презентация.</w:t>
      </w:r>
      <w:r w:rsidR="00CA3A28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Выбор формы презентации проекта – задача не менее, а то и более сложная, чем выбор формы продукта проектной деятельности. Набор </w:t>
      </w:r>
      <w:r w:rsidR="00CA3A28">
        <w:rPr>
          <w:rFonts w:ascii="Arial" w:hAnsi="Arial" w:cs="Arial"/>
          <w:sz w:val="24"/>
          <w:szCs w:val="24"/>
          <w:lang w:val="ru-RU"/>
        </w:rPr>
        <w:t>«</w:t>
      </w:r>
      <w:r w:rsidRPr="00356540">
        <w:rPr>
          <w:rFonts w:ascii="Arial" w:hAnsi="Arial" w:cs="Arial"/>
          <w:sz w:val="24"/>
          <w:szCs w:val="24"/>
          <w:lang w:val="ru-RU"/>
        </w:rPr>
        <w:t>типичных</w:t>
      </w:r>
      <w:r w:rsidR="00CA3A28">
        <w:rPr>
          <w:rFonts w:ascii="Arial" w:hAnsi="Arial" w:cs="Arial"/>
          <w:sz w:val="24"/>
          <w:szCs w:val="24"/>
          <w:lang w:val="ru-RU"/>
        </w:rPr>
        <w:t>»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форм презентации, вообще говоря, весьма ограничен, а потому здесь требуется особый пол</w:t>
      </w:r>
      <w:r w:rsidR="00CA3A28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т фантазии (в сочетании с обязательным уч</w:t>
      </w:r>
      <w:r w:rsidR="00CA3A28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том индивидуальных интересов и способностей проектантов – артистических, художественных, конструкторско-технических, организационных и т.</w:t>
      </w:r>
      <w:r w:rsidR="00CA3A28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п.)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Виды презентационных проектов могут быть различными, например:</w:t>
      </w:r>
    </w:p>
    <w:p w:rsidR="00CA3A28" w:rsidRPr="00FF2A41" w:rsidRDefault="00CA3A2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в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оплощение (в роль человека, одушевл</w:t>
      </w:r>
      <w:r w:rsidR="007517A8" w:rsidRPr="00FF2A41">
        <w:rPr>
          <w:rFonts w:ascii="Arial" w:hAnsi="Arial" w:cs="Arial"/>
          <w:sz w:val="24"/>
          <w:szCs w:val="24"/>
          <w:lang w:val="ru-RU"/>
        </w:rPr>
        <w:t>ё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нного или неодушевл</w:t>
      </w:r>
      <w:r w:rsidR="007517A8" w:rsidRPr="00FF2A41">
        <w:rPr>
          <w:rFonts w:ascii="Arial" w:hAnsi="Arial" w:cs="Arial"/>
          <w:sz w:val="24"/>
          <w:szCs w:val="24"/>
          <w:lang w:val="ru-RU"/>
        </w:rPr>
        <w:t>ё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нного существа)</w:t>
      </w:r>
      <w:r w:rsidR="007517A8"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CA3A2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д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еловая игра</w:t>
      </w:r>
      <w:r w:rsidR="007517A8"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д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емонстрация видеофильма – продукта, выполненного на основе информационных технологий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д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иалог исторических или литературных персонажей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з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ащита на Уч</w:t>
      </w:r>
      <w:r w:rsidRPr="00FF2A41">
        <w:rPr>
          <w:rFonts w:ascii="Arial" w:hAnsi="Arial" w:cs="Arial"/>
          <w:sz w:val="24"/>
          <w:szCs w:val="24"/>
          <w:lang w:val="ru-RU"/>
        </w:rPr>
        <w:t>ё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ном Совете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и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гра с залом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7517A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lastRenderedPageBreak/>
        <w:t>и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ллюстративное сопоставление фактов, документов, событий, эпох, цивилизаций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и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нсценировка реального или вым</w:t>
      </w:r>
      <w:r w:rsidRPr="00FF2A41">
        <w:rPr>
          <w:rFonts w:ascii="Arial" w:hAnsi="Arial" w:cs="Arial"/>
          <w:sz w:val="24"/>
          <w:szCs w:val="24"/>
          <w:lang w:val="ru-RU"/>
        </w:rPr>
        <w:t>ышленного исторического события;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н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аучная конференция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о</w:t>
      </w:r>
      <w:r w:rsidR="00CC3BC1" w:rsidRPr="00FF2A41">
        <w:rPr>
          <w:rFonts w:ascii="Arial" w:hAnsi="Arial" w:cs="Arial"/>
          <w:sz w:val="24"/>
          <w:szCs w:val="24"/>
          <w:lang w:val="ru-RU"/>
        </w:rPr>
        <w:t>тч</w:t>
      </w:r>
      <w:r w:rsidRPr="00FF2A41">
        <w:rPr>
          <w:rFonts w:ascii="Arial" w:hAnsi="Arial" w:cs="Arial"/>
          <w:sz w:val="24"/>
          <w:szCs w:val="24"/>
          <w:lang w:val="ru-RU"/>
        </w:rPr>
        <w:t>ё</w:t>
      </w:r>
      <w:r w:rsidR="00CC3BC1" w:rsidRPr="00FF2A41">
        <w:rPr>
          <w:rFonts w:ascii="Arial" w:hAnsi="Arial" w:cs="Arial"/>
          <w:sz w:val="24"/>
          <w:szCs w:val="24"/>
          <w:lang w:val="ru-RU"/>
        </w:rPr>
        <w:t>т исследовательской экспедиции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п</w:t>
      </w:r>
      <w:r w:rsidR="00CC3BC1" w:rsidRPr="00FF2A41">
        <w:rPr>
          <w:rFonts w:ascii="Arial" w:hAnsi="Arial" w:cs="Arial"/>
          <w:sz w:val="24"/>
          <w:szCs w:val="24"/>
          <w:lang w:val="ru-RU"/>
        </w:rPr>
        <w:t>ресс-конференция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п</w:t>
      </w:r>
      <w:r w:rsidR="00CC3BC1" w:rsidRPr="00FF2A41">
        <w:rPr>
          <w:rFonts w:ascii="Arial" w:hAnsi="Arial" w:cs="Arial"/>
          <w:sz w:val="24"/>
          <w:szCs w:val="24"/>
          <w:lang w:val="ru-RU"/>
        </w:rPr>
        <w:t>утешествие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р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еклама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ролевая игра;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соревнования;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спектакль;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с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портивная игра</w:t>
      </w:r>
      <w:r w:rsidRPr="00FF2A41">
        <w:rPr>
          <w:rFonts w:ascii="Arial" w:hAnsi="Arial" w:cs="Arial"/>
          <w:sz w:val="24"/>
          <w:szCs w:val="24"/>
          <w:lang w:val="ru-RU"/>
        </w:rPr>
        <w:t>;</w:t>
      </w:r>
    </w:p>
    <w:p w:rsidR="00CA3A28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телепередача;</w:t>
      </w:r>
    </w:p>
    <w:p w:rsidR="00CC3BC1" w:rsidRPr="00FF2A41" w:rsidRDefault="007517A8" w:rsidP="00FF2A41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э</w:t>
      </w:r>
      <w:r w:rsidR="00CC3BC1" w:rsidRPr="00FF2A41">
        <w:rPr>
          <w:rFonts w:ascii="Arial" w:hAnsi="Arial" w:cs="Arial"/>
          <w:sz w:val="24"/>
          <w:szCs w:val="24"/>
          <w:lang w:val="ru-RU"/>
        </w:rPr>
        <w:t>кскурсия.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</w:t>
      </w:r>
      <w:r w:rsidR="007517A8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нных знаний и умений. То, что готовят дети для наглядной демонстрации своих результатов, названное нами продуктом работы над проектом, требует использования определ</w:t>
      </w:r>
      <w:r w:rsidR="007517A8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нных знаний и умений по технологии его изготовления. Вид продукта определяет форму проведения презентации.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Педагогической целью проведения презентации является выработка и</w:t>
      </w:r>
      <w:r w:rsidR="007517A8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развитие </w:t>
      </w:r>
      <w:proofErr w:type="spellStart"/>
      <w:r w:rsidRPr="00356540">
        <w:rPr>
          <w:rFonts w:ascii="Arial" w:hAnsi="Arial" w:cs="Arial"/>
          <w:sz w:val="24"/>
          <w:szCs w:val="24"/>
          <w:lang w:val="ru-RU"/>
        </w:rPr>
        <w:t>презентативных</w:t>
      </w:r>
      <w:proofErr w:type="spellEnd"/>
      <w:r w:rsidRPr="00356540">
        <w:rPr>
          <w:rFonts w:ascii="Arial" w:hAnsi="Arial" w:cs="Arial"/>
          <w:sz w:val="24"/>
          <w:szCs w:val="24"/>
          <w:lang w:val="ru-RU"/>
        </w:rPr>
        <w:t xml:space="preserve"> умений и навыков. К ним относятся умения:</w:t>
      </w:r>
    </w:p>
    <w:p w:rsidR="007517A8" w:rsidRPr="00FF2A41" w:rsidRDefault="00CC3BC1" w:rsidP="00FF2A4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кратко, достаточно полно и лаконично</w:t>
      </w:r>
      <w:r w:rsidR="007517A8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(укладываясь в 10-12 минут) рассказать о постановке и решении задачи проекта;</w:t>
      </w:r>
    </w:p>
    <w:p w:rsidR="007517A8" w:rsidRPr="00FF2A41" w:rsidRDefault="00CC3BC1" w:rsidP="00FF2A4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демонстрировать понимание проблемы проекта, собственную формулировку цели и задач проекта, выбранный путь решения;</w:t>
      </w:r>
    </w:p>
    <w:p w:rsidR="007517A8" w:rsidRPr="00FF2A41" w:rsidRDefault="00CC3BC1" w:rsidP="00FF2A4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анализировать ход поиска решения для аргументации выбора способа решения;</w:t>
      </w:r>
    </w:p>
    <w:p w:rsidR="007517A8" w:rsidRPr="00FF2A41" w:rsidRDefault="00CC3BC1" w:rsidP="00FF2A4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демонстрировать найденное решение;</w:t>
      </w:r>
    </w:p>
    <w:p w:rsidR="007517A8" w:rsidRPr="00FF2A41" w:rsidRDefault="00CC3BC1" w:rsidP="00FF2A4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анализировать влияние различных факторов на ход работы над проектом;</w:t>
      </w:r>
    </w:p>
    <w:p w:rsidR="00CC3BC1" w:rsidRPr="00FF2A41" w:rsidRDefault="00CC3BC1" w:rsidP="00FF2A4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CC3BC1" w:rsidRPr="00356540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Таким образом, по определению Н.</w:t>
      </w:r>
      <w:r w:rsidR="00B628B2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Ю.</w:t>
      </w:r>
      <w:r w:rsidR="00B628B2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>Пахомовой,</w:t>
      </w:r>
      <w:r w:rsidR="00B628B2">
        <w:rPr>
          <w:rFonts w:ascii="Arial" w:hAnsi="Arial" w:cs="Arial"/>
          <w:sz w:val="24"/>
          <w:szCs w:val="24"/>
          <w:lang w:val="ru-RU"/>
        </w:rPr>
        <w:t xml:space="preserve"> у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чебный проект с точки зрения </w:t>
      </w:r>
      <w:r w:rsidR="00B628B2">
        <w:rPr>
          <w:rFonts w:ascii="Arial" w:hAnsi="Arial" w:cs="Arial"/>
          <w:sz w:val="24"/>
          <w:szCs w:val="24"/>
          <w:lang w:val="ru-RU"/>
        </w:rPr>
        <w:t>обучающегося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</w:t>
      </w:r>
      <w:r w:rsidR="00B628B2">
        <w:rPr>
          <w:rFonts w:ascii="Arial" w:hAnsi="Arial" w:cs="Arial"/>
          <w:sz w:val="24"/>
          <w:szCs w:val="24"/>
          <w:lang w:val="ru-RU"/>
        </w:rPr>
        <w:t>обучающимися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CC3BC1" w:rsidRDefault="00CC3BC1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56540">
        <w:rPr>
          <w:rFonts w:ascii="Arial" w:hAnsi="Arial" w:cs="Arial"/>
          <w:sz w:val="24"/>
          <w:szCs w:val="24"/>
          <w:lang w:val="ru-RU"/>
        </w:rPr>
        <w:t>Учебный проект с точки зрения учителя – это дидактическое средство, позволяющее обучать проектированию, т.</w:t>
      </w:r>
      <w:r w:rsidR="00B628B2">
        <w:rPr>
          <w:rFonts w:ascii="Arial" w:hAnsi="Arial" w:cs="Arial"/>
          <w:sz w:val="24"/>
          <w:szCs w:val="24"/>
          <w:lang w:val="ru-RU"/>
        </w:rPr>
        <w:t xml:space="preserve"> 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е. целенаправленной деятельности по </w:t>
      </w:r>
      <w:r w:rsidRPr="00356540">
        <w:rPr>
          <w:rFonts w:ascii="Arial" w:hAnsi="Arial" w:cs="Arial"/>
          <w:sz w:val="24"/>
          <w:szCs w:val="24"/>
          <w:lang w:val="ru-RU"/>
        </w:rPr>
        <w:lastRenderedPageBreak/>
        <w:t>нахождению способа решения проблемы пут</w:t>
      </w:r>
      <w:r w:rsidR="00B628B2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>м решения задач, вытекающих из этой проблемы при рассмотрении е</w:t>
      </w:r>
      <w:r w:rsidR="00B628B2">
        <w:rPr>
          <w:rFonts w:ascii="Arial" w:hAnsi="Arial" w:cs="Arial"/>
          <w:sz w:val="24"/>
          <w:szCs w:val="24"/>
          <w:lang w:val="ru-RU"/>
        </w:rPr>
        <w:t>ё</w:t>
      </w:r>
      <w:r w:rsidRPr="00356540">
        <w:rPr>
          <w:rFonts w:ascii="Arial" w:hAnsi="Arial" w:cs="Arial"/>
          <w:sz w:val="24"/>
          <w:szCs w:val="24"/>
          <w:lang w:val="ru-RU"/>
        </w:rPr>
        <w:t xml:space="preserve"> в определенной ситуации.</w:t>
      </w:r>
    </w:p>
    <w:p w:rsidR="00FF2A41" w:rsidRPr="00FF2A41" w:rsidRDefault="00B628B2" w:rsidP="00FF2A41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Источник: </w:t>
      </w:r>
      <w:proofErr w:type="spellStart"/>
      <w:r w:rsidRPr="00FF2A41">
        <w:rPr>
          <w:rFonts w:ascii="Arial" w:hAnsi="Arial" w:cs="Arial"/>
          <w:i/>
          <w:sz w:val="24"/>
          <w:szCs w:val="24"/>
          <w:lang w:val="ru-RU"/>
        </w:rPr>
        <w:t>Ступницкая</w:t>
      </w:r>
      <w:proofErr w:type="spellEnd"/>
      <w:r w:rsidRPr="00FF2A41">
        <w:rPr>
          <w:rFonts w:ascii="Arial" w:hAnsi="Arial" w:cs="Arial"/>
          <w:i/>
          <w:sz w:val="24"/>
          <w:szCs w:val="24"/>
          <w:lang w:val="ru-RU"/>
        </w:rPr>
        <w:t xml:space="preserve"> М. </w:t>
      </w:r>
      <w:proofErr w:type="gramStart"/>
      <w:r w:rsidRPr="00FF2A41">
        <w:rPr>
          <w:rFonts w:ascii="Arial" w:hAnsi="Arial" w:cs="Arial"/>
          <w:i/>
          <w:sz w:val="24"/>
          <w:szCs w:val="24"/>
          <w:lang w:val="ru-RU"/>
        </w:rPr>
        <w:t>А.</w:t>
      </w:r>
      <w:proofErr w:type="gramEnd"/>
      <w:r w:rsidRPr="00FF2A41">
        <w:rPr>
          <w:rFonts w:ascii="Arial" w:hAnsi="Arial" w:cs="Arial"/>
          <w:i/>
          <w:sz w:val="24"/>
          <w:szCs w:val="24"/>
          <w:lang w:val="ru-RU"/>
        </w:rPr>
        <w:t xml:space="preserve"> Что такое учебный проект? </w:t>
      </w:r>
      <w:r w:rsidR="005E2110" w:rsidRPr="00FF2A41">
        <w:rPr>
          <w:rFonts w:ascii="Arial" w:hAnsi="Arial" w:cs="Arial"/>
          <w:i/>
          <w:sz w:val="24"/>
          <w:szCs w:val="24"/>
          <w:lang w:val="ru-RU"/>
        </w:rPr>
        <w:t>-</w:t>
      </w:r>
      <w:r w:rsidRPr="00FF2A41">
        <w:rPr>
          <w:rFonts w:ascii="Arial" w:hAnsi="Arial" w:cs="Arial"/>
          <w:i/>
          <w:sz w:val="24"/>
          <w:szCs w:val="24"/>
          <w:lang w:val="ru-RU"/>
        </w:rPr>
        <w:t xml:space="preserve"> М.</w:t>
      </w:r>
      <w:r w:rsidR="005E2110" w:rsidRPr="00FF2A41">
        <w:rPr>
          <w:rFonts w:ascii="Arial" w:hAnsi="Arial" w:cs="Arial"/>
          <w:i/>
          <w:sz w:val="24"/>
          <w:szCs w:val="24"/>
          <w:lang w:val="ru-RU"/>
        </w:rPr>
        <w:t>,</w:t>
      </w:r>
      <w:r w:rsidRPr="00FF2A41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B628B2" w:rsidRPr="00FF2A41" w:rsidRDefault="00B628B2" w:rsidP="00FF2A41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FF2A41">
        <w:rPr>
          <w:rFonts w:ascii="Arial" w:hAnsi="Arial" w:cs="Arial"/>
          <w:i/>
          <w:sz w:val="24"/>
          <w:szCs w:val="24"/>
          <w:lang w:val="ru-RU"/>
        </w:rPr>
        <w:t>Первое сентября, 2010.</w:t>
      </w:r>
    </w:p>
    <w:p w:rsidR="00CC3BC1" w:rsidRPr="00FF2A41" w:rsidRDefault="00B628B2" w:rsidP="00F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FF2A41">
        <w:rPr>
          <w:rFonts w:ascii="Arial" w:hAnsi="Arial" w:cs="Arial"/>
          <w:sz w:val="24"/>
          <w:szCs w:val="24"/>
          <w:u w:val="single"/>
          <w:lang w:val="ru-RU"/>
        </w:rPr>
        <w:t>Л</w:t>
      </w:r>
      <w:r w:rsidR="00CC3BC1" w:rsidRPr="00FF2A41">
        <w:rPr>
          <w:rFonts w:ascii="Arial" w:hAnsi="Arial" w:cs="Arial"/>
          <w:sz w:val="24"/>
          <w:szCs w:val="24"/>
          <w:u w:val="single"/>
          <w:lang w:val="ru-RU"/>
        </w:rPr>
        <w:t>итератур</w:t>
      </w:r>
      <w:r w:rsidRPr="00FF2A41">
        <w:rPr>
          <w:rFonts w:ascii="Arial" w:hAnsi="Arial" w:cs="Arial"/>
          <w:sz w:val="24"/>
          <w:szCs w:val="24"/>
          <w:u w:val="single"/>
          <w:lang w:val="ru-RU"/>
        </w:rPr>
        <w:t>а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Белобородов Н.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В. Социальные творческие проекты в школе.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М.</w:t>
      </w:r>
      <w:r w:rsidR="005E2110" w:rsidRPr="00FF2A41">
        <w:rPr>
          <w:rFonts w:ascii="Arial" w:hAnsi="Arial" w:cs="Arial"/>
          <w:sz w:val="24"/>
          <w:szCs w:val="24"/>
          <w:lang w:val="ru-RU"/>
        </w:rPr>
        <w:t>,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Аркти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>, 2006.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Бритвина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 Л.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Ю. Метод творческих проектов на </w:t>
      </w:r>
      <w:proofErr w:type="gramStart"/>
      <w:r w:rsidRPr="00FF2A41">
        <w:rPr>
          <w:rFonts w:ascii="Arial" w:hAnsi="Arial" w:cs="Arial"/>
          <w:sz w:val="24"/>
          <w:szCs w:val="24"/>
          <w:lang w:val="ru-RU"/>
        </w:rPr>
        <w:t>уроках</w:t>
      </w:r>
      <w:proofErr w:type="gramEnd"/>
      <w:r w:rsidRPr="00FF2A41">
        <w:rPr>
          <w:rFonts w:ascii="Arial" w:hAnsi="Arial" w:cs="Arial"/>
          <w:sz w:val="24"/>
          <w:szCs w:val="24"/>
          <w:lang w:val="ru-RU"/>
        </w:rPr>
        <w:t xml:space="preserve"> технологии. // </w:t>
      </w: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Нач</w:t>
      </w:r>
      <w:proofErr w:type="gramStart"/>
      <w:r w:rsidRPr="00FF2A41">
        <w:rPr>
          <w:rFonts w:ascii="Arial" w:hAnsi="Arial" w:cs="Arial"/>
          <w:sz w:val="24"/>
          <w:szCs w:val="24"/>
          <w:lang w:val="ru-RU"/>
        </w:rPr>
        <w:t>.ш</w:t>
      </w:r>
      <w:proofErr w:type="gramEnd"/>
      <w:r w:rsidRPr="00FF2A41">
        <w:rPr>
          <w:rFonts w:ascii="Arial" w:hAnsi="Arial" w:cs="Arial"/>
          <w:sz w:val="24"/>
          <w:szCs w:val="24"/>
          <w:lang w:val="ru-RU"/>
        </w:rPr>
        <w:t>кола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>.</w:t>
      </w:r>
      <w:r w:rsidR="004E185F" w:rsidRPr="00FF2A41">
        <w:rPr>
          <w:rFonts w:ascii="Arial" w:hAnsi="Arial" w:cs="Arial"/>
          <w:sz w:val="24"/>
          <w:szCs w:val="24"/>
          <w:lang w:val="ru-RU"/>
        </w:rPr>
        <w:t xml:space="preserve"> 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2005. - №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6.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Бычков А.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В. Метод проектов в современной школе.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М., 2000.</w:t>
      </w:r>
    </w:p>
    <w:p w:rsidR="005E2110" w:rsidRPr="00FF2A41" w:rsidRDefault="005E2110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Бухаркина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 М. Ю. Разработка учебного проекта. - М., 2003.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Гузеев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 В.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В. Метод проектов как частный случай интегрированной технологии обучения. // Директор школы.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1995. - №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6.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Зенгин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 С.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С. Совместное проектирование учебной деятельности как условие </w:t>
      </w: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самоактуализации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 старшеклассника.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Краснодар, 2001.</w:t>
      </w:r>
    </w:p>
    <w:p w:rsidR="005E2110" w:rsidRPr="00FF2A41" w:rsidRDefault="005E2110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Леонтович А. В. Основные рабочие понятия исследовательской деятельности учащихся. Проектно-исследовательская деятельность: организация,</w:t>
      </w:r>
      <w:r w:rsidR="004E185F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сопровождение, опыт. </w:t>
      </w:r>
      <w:r w:rsidR="004E185F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М., 2005.</w:t>
      </w:r>
    </w:p>
    <w:p w:rsidR="004E185F" w:rsidRPr="00FF2A41" w:rsidRDefault="004E185F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 xml:space="preserve">Новые педагогические и информационные технологии в системе образования: Учебное пособие / Е. С. </w:t>
      </w: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Полат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, М. Ю. </w:t>
      </w: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Бухаркина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, М. В. Моисеева, А. Е. Петров; под ред. Е. С. </w:t>
      </w: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Полат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>.- М., Издательский центр «Академия», 1999-2005.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Пахомова Н.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Ю. Метод учебного проекта в образовательном учреждении.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- </w:t>
      </w:r>
      <w:r w:rsidRPr="00FF2A41">
        <w:rPr>
          <w:rFonts w:ascii="Arial" w:hAnsi="Arial" w:cs="Arial"/>
          <w:sz w:val="24"/>
          <w:szCs w:val="24"/>
          <w:lang w:val="ru-RU"/>
        </w:rPr>
        <w:t>М., 2005.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Пахомова Н.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Ю. Учебный проект: его возможности. //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Учитель.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2000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- </w:t>
      </w:r>
      <w:r w:rsidRPr="00FF2A41">
        <w:rPr>
          <w:rFonts w:ascii="Arial" w:hAnsi="Arial" w:cs="Arial"/>
          <w:sz w:val="24"/>
          <w:szCs w:val="24"/>
          <w:lang w:val="ru-RU"/>
        </w:rPr>
        <w:t>№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4.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Пахомова Н.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Ю. Проектное обучение – что это? Из опыта м</w:t>
      </w:r>
      <w:r w:rsidR="005E2110" w:rsidRPr="00FF2A41">
        <w:rPr>
          <w:rFonts w:ascii="Arial" w:hAnsi="Arial" w:cs="Arial"/>
          <w:sz w:val="24"/>
          <w:szCs w:val="24"/>
          <w:lang w:val="ru-RU"/>
        </w:rPr>
        <w:t>етод</w:t>
      </w:r>
      <w:proofErr w:type="gramStart"/>
      <w:r w:rsidR="005E2110" w:rsidRPr="00FF2A41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5E2110" w:rsidRPr="00FF2A41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="005E2110" w:rsidRPr="00FF2A41">
        <w:rPr>
          <w:rFonts w:ascii="Arial" w:hAnsi="Arial" w:cs="Arial"/>
          <w:sz w:val="24"/>
          <w:szCs w:val="24"/>
          <w:lang w:val="ru-RU"/>
        </w:rPr>
        <w:t>аботы. Дайджест журнала «</w:t>
      </w:r>
      <w:r w:rsidRPr="00FF2A41">
        <w:rPr>
          <w:rFonts w:ascii="Arial" w:hAnsi="Arial" w:cs="Arial"/>
          <w:sz w:val="24"/>
          <w:szCs w:val="24"/>
          <w:lang w:val="ru-RU"/>
        </w:rPr>
        <w:t>Методист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». </w:t>
      </w:r>
      <w:r w:rsidRPr="00FF2A41">
        <w:rPr>
          <w:rFonts w:ascii="Arial" w:hAnsi="Arial" w:cs="Arial"/>
          <w:sz w:val="24"/>
          <w:szCs w:val="24"/>
          <w:lang w:val="ru-RU"/>
        </w:rPr>
        <w:t>/ Сост. Пахомова. Науч. Ред. Э.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М.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Никишин.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- М., </w:t>
      </w:r>
      <w:r w:rsidRPr="00FF2A41">
        <w:rPr>
          <w:rFonts w:ascii="Arial" w:hAnsi="Arial" w:cs="Arial"/>
          <w:sz w:val="24"/>
          <w:szCs w:val="24"/>
          <w:lang w:val="ru-RU"/>
        </w:rPr>
        <w:t>АМК и ПРО, 2004.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F2A41">
        <w:rPr>
          <w:rFonts w:ascii="Arial" w:hAnsi="Arial" w:cs="Arial"/>
          <w:sz w:val="24"/>
          <w:szCs w:val="24"/>
          <w:lang w:val="ru-RU"/>
        </w:rPr>
        <w:t>Полат</w:t>
      </w:r>
      <w:proofErr w:type="spellEnd"/>
      <w:r w:rsidRPr="00FF2A41">
        <w:rPr>
          <w:rFonts w:ascii="Arial" w:hAnsi="Arial" w:cs="Arial"/>
          <w:sz w:val="24"/>
          <w:szCs w:val="24"/>
          <w:lang w:val="ru-RU"/>
        </w:rPr>
        <w:t xml:space="preserve"> Е.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С. Новые педагогические и информационные технологии в системе образования.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М., 1998.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Постникова Е. Метод проектов как один из путей повышения компетенции школьника. //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Сельская школа.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2004 - №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2.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Сергеев И.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С. Как организовать проектную деятельность учащихся.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М., 2005.</w:t>
      </w:r>
    </w:p>
    <w:p w:rsidR="00CC3BC1" w:rsidRPr="00FF2A41" w:rsidRDefault="00CC3BC1" w:rsidP="00FF2A4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F2A41">
        <w:rPr>
          <w:rFonts w:ascii="Arial" w:hAnsi="Arial" w:cs="Arial"/>
          <w:sz w:val="24"/>
          <w:szCs w:val="24"/>
          <w:lang w:val="ru-RU"/>
        </w:rPr>
        <w:t>Сиденко А.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С. Метод проектов: история и практика применения. //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Завуч. </w:t>
      </w:r>
      <w:r w:rsidR="005E2110" w:rsidRPr="00FF2A41">
        <w:rPr>
          <w:rFonts w:ascii="Arial" w:hAnsi="Arial" w:cs="Arial"/>
          <w:sz w:val="24"/>
          <w:szCs w:val="24"/>
          <w:lang w:val="ru-RU"/>
        </w:rPr>
        <w:t>-</w:t>
      </w:r>
      <w:r w:rsidRPr="00FF2A41">
        <w:rPr>
          <w:rFonts w:ascii="Arial" w:hAnsi="Arial" w:cs="Arial"/>
          <w:sz w:val="24"/>
          <w:szCs w:val="24"/>
          <w:lang w:val="ru-RU"/>
        </w:rPr>
        <w:t xml:space="preserve"> 2003. - №</w:t>
      </w:r>
      <w:r w:rsidR="005E2110" w:rsidRPr="00FF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FF2A41">
        <w:rPr>
          <w:rFonts w:ascii="Arial" w:hAnsi="Arial" w:cs="Arial"/>
          <w:sz w:val="24"/>
          <w:szCs w:val="24"/>
          <w:lang w:val="ru-RU"/>
        </w:rPr>
        <w:t>6.</w:t>
      </w:r>
    </w:p>
    <w:sectPr w:rsidR="00CC3BC1" w:rsidRPr="00FF2A41" w:rsidSect="0005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EFE"/>
    <w:multiLevelType w:val="hybridMultilevel"/>
    <w:tmpl w:val="4FE0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860"/>
    <w:multiLevelType w:val="multilevel"/>
    <w:tmpl w:val="F8F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77B8"/>
    <w:multiLevelType w:val="hybridMultilevel"/>
    <w:tmpl w:val="5686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1BCE"/>
    <w:multiLevelType w:val="multilevel"/>
    <w:tmpl w:val="C73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01E7B"/>
    <w:multiLevelType w:val="multilevel"/>
    <w:tmpl w:val="F76C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90ACC"/>
    <w:multiLevelType w:val="multilevel"/>
    <w:tmpl w:val="ADF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946DB"/>
    <w:multiLevelType w:val="hybridMultilevel"/>
    <w:tmpl w:val="1512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0F6B"/>
    <w:multiLevelType w:val="multilevel"/>
    <w:tmpl w:val="7810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917A0"/>
    <w:multiLevelType w:val="hybridMultilevel"/>
    <w:tmpl w:val="F2EA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2B65"/>
    <w:multiLevelType w:val="hybridMultilevel"/>
    <w:tmpl w:val="E9D4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957F4"/>
    <w:multiLevelType w:val="hybridMultilevel"/>
    <w:tmpl w:val="06A8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D065A"/>
    <w:multiLevelType w:val="hybridMultilevel"/>
    <w:tmpl w:val="A732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445F"/>
    <w:multiLevelType w:val="multilevel"/>
    <w:tmpl w:val="80D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D3536"/>
    <w:multiLevelType w:val="hybridMultilevel"/>
    <w:tmpl w:val="33AE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31958"/>
    <w:multiLevelType w:val="hybridMultilevel"/>
    <w:tmpl w:val="D54E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843F8"/>
    <w:multiLevelType w:val="hybridMultilevel"/>
    <w:tmpl w:val="76B2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C3589"/>
    <w:multiLevelType w:val="multilevel"/>
    <w:tmpl w:val="060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1"/>
    <w:rsid w:val="00053037"/>
    <w:rsid w:val="00071F57"/>
    <w:rsid w:val="000F1D55"/>
    <w:rsid w:val="00113ED7"/>
    <w:rsid w:val="002731EB"/>
    <w:rsid w:val="002D4A67"/>
    <w:rsid w:val="003210E8"/>
    <w:rsid w:val="00330853"/>
    <w:rsid w:val="00356540"/>
    <w:rsid w:val="00363433"/>
    <w:rsid w:val="003E6533"/>
    <w:rsid w:val="004A2F7A"/>
    <w:rsid w:val="004A7CCA"/>
    <w:rsid w:val="004E13AD"/>
    <w:rsid w:val="004E185F"/>
    <w:rsid w:val="004E2702"/>
    <w:rsid w:val="00516CDD"/>
    <w:rsid w:val="00584EE4"/>
    <w:rsid w:val="0058734B"/>
    <w:rsid w:val="005C63DC"/>
    <w:rsid w:val="005E2110"/>
    <w:rsid w:val="007517A8"/>
    <w:rsid w:val="007D68FC"/>
    <w:rsid w:val="008724AD"/>
    <w:rsid w:val="008E2ACB"/>
    <w:rsid w:val="008E655F"/>
    <w:rsid w:val="00905893"/>
    <w:rsid w:val="00915B27"/>
    <w:rsid w:val="009863FF"/>
    <w:rsid w:val="009D2F65"/>
    <w:rsid w:val="009E7665"/>
    <w:rsid w:val="00A35C2E"/>
    <w:rsid w:val="00B03726"/>
    <w:rsid w:val="00B628B2"/>
    <w:rsid w:val="00BF44F9"/>
    <w:rsid w:val="00C760DA"/>
    <w:rsid w:val="00CA3A28"/>
    <w:rsid w:val="00CC25C9"/>
    <w:rsid w:val="00CC3BC1"/>
    <w:rsid w:val="00D403F6"/>
    <w:rsid w:val="00DB0199"/>
    <w:rsid w:val="00FC736B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30853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53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308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53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53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5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53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53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5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08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08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8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08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3085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330853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0853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0853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30853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3308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853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3308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30853"/>
    <w:rPr>
      <w:b/>
      <w:bCs/>
    </w:rPr>
  </w:style>
  <w:style w:type="character" w:styleId="a8">
    <w:name w:val="Emphasis"/>
    <w:uiPriority w:val="20"/>
    <w:qFormat/>
    <w:rsid w:val="00330853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3085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30853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30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53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33085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308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330853"/>
    <w:rPr>
      <w:i/>
      <w:iCs/>
    </w:rPr>
  </w:style>
  <w:style w:type="character" w:styleId="ae">
    <w:name w:val="Subtle Emphasis"/>
    <w:uiPriority w:val="19"/>
    <w:qFormat/>
    <w:rsid w:val="00330853"/>
    <w:rPr>
      <w:i/>
      <w:iCs/>
    </w:rPr>
  </w:style>
  <w:style w:type="character" w:styleId="af">
    <w:name w:val="Intense Emphasis"/>
    <w:uiPriority w:val="21"/>
    <w:qFormat/>
    <w:rsid w:val="0033085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30853"/>
    <w:rPr>
      <w:smallCaps/>
    </w:rPr>
  </w:style>
  <w:style w:type="character" w:styleId="af1">
    <w:name w:val="Intense Reference"/>
    <w:uiPriority w:val="32"/>
    <w:qFormat/>
    <w:rsid w:val="00330853"/>
    <w:rPr>
      <w:b/>
      <w:bCs/>
      <w:smallCaps/>
    </w:rPr>
  </w:style>
  <w:style w:type="character" w:styleId="af2">
    <w:name w:val="Book Title"/>
    <w:basedOn w:val="a0"/>
    <w:uiPriority w:val="33"/>
    <w:qFormat/>
    <w:rsid w:val="0033085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53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CC3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9D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30853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53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308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53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53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5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53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53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5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08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08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8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08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3085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330853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0853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0853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30853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3308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853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3308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30853"/>
    <w:rPr>
      <w:b/>
      <w:bCs/>
    </w:rPr>
  </w:style>
  <w:style w:type="character" w:styleId="a8">
    <w:name w:val="Emphasis"/>
    <w:uiPriority w:val="20"/>
    <w:qFormat/>
    <w:rsid w:val="00330853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3085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30853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30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53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33085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308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330853"/>
    <w:rPr>
      <w:i/>
      <w:iCs/>
    </w:rPr>
  </w:style>
  <w:style w:type="character" w:styleId="ae">
    <w:name w:val="Subtle Emphasis"/>
    <w:uiPriority w:val="19"/>
    <w:qFormat/>
    <w:rsid w:val="00330853"/>
    <w:rPr>
      <w:i/>
      <w:iCs/>
    </w:rPr>
  </w:style>
  <w:style w:type="character" w:styleId="af">
    <w:name w:val="Intense Emphasis"/>
    <w:uiPriority w:val="21"/>
    <w:qFormat/>
    <w:rsid w:val="0033085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30853"/>
    <w:rPr>
      <w:smallCaps/>
    </w:rPr>
  </w:style>
  <w:style w:type="character" w:styleId="af1">
    <w:name w:val="Intense Reference"/>
    <w:uiPriority w:val="32"/>
    <w:qFormat/>
    <w:rsid w:val="00330853"/>
    <w:rPr>
      <w:b/>
      <w:bCs/>
      <w:smallCaps/>
    </w:rPr>
  </w:style>
  <w:style w:type="character" w:styleId="af2">
    <w:name w:val="Book Title"/>
    <w:basedOn w:val="a0"/>
    <w:uiPriority w:val="33"/>
    <w:qFormat/>
    <w:rsid w:val="0033085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53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CC3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9D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</dc:creator>
  <cp:lastModifiedBy>user</cp:lastModifiedBy>
  <cp:revision>2</cp:revision>
  <cp:lastPrinted>2011-02-14T05:52:00Z</cp:lastPrinted>
  <dcterms:created xsi:type="dcterms:W3CDTF">2018-06-23T12:13:00Z</dcterms:created>
  <dcterms:modified xsi:type="dcterms:W3CDTF">2018-06-23T12:13:00Z</dcterms:modified>
</cp:coreProperties>
</file>