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A6" w:rsidRP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13197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для детей</w:t>
      </w:r>
    </w:p>
    <w:p w:rsidR="00131974" w:rsidRP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74">
        <w:rPr>
          <w:rFonts w:ascii="Times New Roman" w:hAnsi="Times New Roman" w:cs="Times New Roman"/>
          <w:sz w:val="24"/>
          <w:szCs w:val="24"/>
        </w:rPr>
        <w:t xml:space="preserve">     дошкольного и младшего школьного возраста «</w:t>
      </w:r>
      <w:proofErr w:type="spellStart"/>
      <w:r w:rsidRPr="00131974">
        <w:rPr>
          <w:rFonts w:ascii="Times New Roman" w:hAnsi="Times New Roman" w:cs="Times New Roman"/>
          <w:sz w:val="24"/>
          <w:szCs w:val="24"/>
        </w:rPr>
        <w:t>Бушевецкая</w:t>
      </w:r>
      <w:proofErr w:type="spellEnd"/>
      <w:r w:rsidRPr="0013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974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13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74">
        <w:rPr>
          <w:rFonts w:ascii="Times New Roman" w:hAnsi="Times New Roman" w:cs="Times New Roman"/>
          <w:sz w:val="24"/>
          <w:szCs w:val="24"/>
        </w:rPr>
        <w:t xml:space="preserve">                                       начальная школа – детский сад»   </w:t>
      </w: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D07B43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B43">
        <w:rPr>
          <w:rFonts w:ascii="Times New Roman" w:hAnsi="Times New Roman" w:cs="Times New Roman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15.25pt;height:48.55pt" adj="7200" fillcolor="black">
            <v:shadow color="#868686"/>
            <v:textpath style="font-family:&quot;Times New Roman&quot;;v-text-kern:t" trim="t" fitpath="t" string="Творческий проект"/>
          </v:shape>
        </w:pict>
      </w: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«</w:t>
      </w:r>
      <w:r w:rsidRPr="00131974">
        <w:rPr>
          <w:b/>
          <w:sz w:val="36"/>
          <w:szCs w:val="36"/>
        </w:rPr>
        <w:t>Хохломская роспись. Золотая Хохлома</w:t>
      </w:r>
      <w:r>
        <w:rPr>
          <w:b/>
          <w:sz w:val="36"/>
          <w:szCs w:val="36"/>
        </w:rPr>
        <w:t>»</w:t>
      </w:r>
    </w:p>
    <w:p w:rsidR="00131974" w:rsidRDefault="00131974" w:rsidP="00131974">
      <w:pPr>
        <w:jc w:val="both"/>
        <w:rPr>
          <w:b/>
          <w:sz w:val="36"/>
          <w:szCs w:val="36"/>
        </w:rPr>
      </w:pPr>
    </w:p>
    <w:p w:rsidR="00131974" w:rsidRDefault="00131974" w:rsidP="00131974">
      <w:pPr>
        <w:jc w:val="both"/>
        <w:rPr>
          <w:b/>
          <w:sz w:val="36"/>
          <w:szCs w:val="36"/>
        </w:rPr>
      </w:pPr>
    </w:p>
    <w:p w:rsidR="00131974" w:rsidRDefault="00131974" w:rsidP="00131974">
      <w:pPr>
        <w:jc w:val="both"/>
        <w:rPr>
          <w:b/>
          <w:sz w:val="36"/>
          <w:szCs w:val="36"/>
        </w:rPr>
      </w:pPr>
    </w:p>
    <w:p w:rsidR="00131974" w:rsidRPr="00131974" w:rsidRDefault="00131974" w:rsidP="00131974">
      <w:pPr>
        <w:jc w:val="both"/>
        <w:rPr>
          <w:b/>
          <w:sz w:val="36"/>
          <w:szCs w:val="36"/>
        </w:rPr>
      </w:pPr>
    </w:p>
    <w:p w:rsidR="00131974" w:rsidRPr="00131974" w:rsidRDefault="00131974" w:rsidP="00131974">
      <w:pPr>
        <w:jc w:val="both"/>
        <w:rPr>
          <w:b/>
          <w:sz w:val="36"/>
          <w:szCs w:val="36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Выполнили ученики 2 и 4 класса</w:t>
      </w: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 – учитель Федорова Л.З.</w:t>
      </w: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Бологое 2014 год</w:t>
      </w: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74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974" w:rsidRDefault="00131974" w:rsidP="00131974">
      <w:pPr>
        <w:ind w:firstLine="708"/>
        <w:jc w:val="both"/>
      </w:pPr>
      <w:r w:rsidRPr="00A41B9C">
        <w:t xml:space="preserve">1. </w:t>
      </w:r>
      <w:r>
        <w:t xml:space="preserve">Познакомиться с историей промысла и произведениями народного декоративно-прикладного искусства, технологией выполнения росписи и особенностями рисунка Хохломы. </w:t>
      </w:r>
    </w:p>
    <w:p w:rsidR="00131974" w:rsidRDefault="00131974" w:rsidP="00131974">
      <w:pPr>
        <w:jc w:val="both"/>
      </w:pPr>
      <w:r>
        <w:t xml:space="preserve"> </w:t>
      </w:r>
      <w:r>
        <w:tab/>
      </w:r>
      <w:r w:rsidRPr="00A41B9C">
        <w:t xml:space="preserve">2. </w:t>
      </w:r>
      <w:r>
        <w:t>Учиться  делать зарисовки по мотивам хохломской росписи. Проявлять аккуратность в работе, развивать  фантазию и наблюдательность.</w:t>
      </w:r>
    </w:p>
    <w:p w:rsidR="00131974" w:rsidRPr="00A41B9C" w:rsidRDefault="00131974" w:rsidP="00131974">
      <w:pPr>
        <w:ind w:firstLine="708"/>
        <w:jc w:val="both"/>
      </w:pPr>
      <w:r w:rsidRPr="00A41B9C">
        <w:t xml:space="preserve">3. </w:t>
      </w:r>
      <w:r>
        <w:t>Воспитывать интерес и любовь к народному искусству,</w:t>
      </w:r>
      <w:r w:rsidRPr="00790CDC">
        <w:t xml:space="preserve"> </w:t>
      </w:r>
      <w:r>
        <w:t xml:space="preserve">чувство гордости и патриотизма за богатое культурное наследие России. </w:t>
      </w:r>
      <w:r w:rsidRPr="00A41B9C">
        <w:t>Дать возможность</w:t>
      </w:r>
      <w:r>
        <w:t xml:space="preserve"> детям</w:t>
      </w:r>
      <w:r w:rsidRPr="00A41B9C">
        <w:t xml:space="preserve"> почувствовать себя народным</w:t>
      </w:r>
      <w:r>
        <w:t>и</w:t>
      </w:r>
      <w:r w:rsidRPr="00A41B9C">
        <w:t xml:space="preserve"> мастер</w:t>
      </w:r>
      <w:r>
        <w:t>а</w:t>
      </w:r>
      <w:r w:rsidRPr="00A41B9C">
        <w:t>м</w:t>
      </w:r>
      <w:r>
        <w:t>и</w:t>
      </w:r>
      <w:r w:rsidRPr="00A41B9C">
        <w:t>.</w:t>
      </w: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74" w:rsidRPr="00131974" w:rsidRDefault="00131974" w:rsidP="00131974">
      <w:pPr>
        <w:shd w:val="clear" w:color="auto" w:fill="FFFFFF"/>
        <w:spacing w:after="167"/>
        <w:jc w:val="both"/>
        <w:rPr>
          <w:b/>
          <w:bCs/>
          <w:color w:val="000000" w:themeColor="text1"/>
        </w:rPr>
      </w:pPr>
      <w:r w:rsidRPr="00131974">
        <w:rPr>
          <w:b/>
          <w:bCs/>
          <w:color w:val="000000" w:themeColor="text1"/>
        </w:rPr>
        <w:t>Задачи:</w:t>
      </w:r>
    </w:p>
    <w:p w:rsidR="00131974" w:rsidRPr="00131974" w:rsidRDefault="00131974" w:rsidP="00131974">
      <w:pPr>
        <w:shd w:val="clear" w:color="auto" w:fill="FFFFFF"/>
        <w:spacing w:after="167"/>
        <w:jc w:val="both"/>
        <w:rPr>
          <w:bCs/>
          <w:color w:val="000000" w:themeColor="text1"/>
        </w:rPr>
      </w:pPr>
      <w:r w:rsidRPr="00131974">
        <w:rPr>
          <w:bCs/>
          <w:color w:val="000000" w:themeColor="text1"/>
        </w:rPr>
        <w:t xml:space="preserve"> Научить расписывать хохломскую ложку </w:t>
      </w:r>
      <w:r w:rsidR="00017034">
        <w:rPr>
          <w:bCs/>
          <w:color w:val="000000" w:themeColor="text1"/>
        </w:rPr>
        <w:t xml:space="preserve"> и тарелку </w:t>
      </w:r>
      <w:r w:rsidRPr="00131974">
        <w:rPr>
          <w:bCs/>
          <w:color w:val="000000" w:themeColor="text1"/>
        </w:rPr>
        <w:t>по образцу</w:t>
      </w:r>
      <w:r w:rsidR="00017034">
        <w:rPr>
          <w:bCs/>
          <w:color w:val="000000" w:themeColor="text1"/>
        </w:rPr>
        <w:t>,</w:t>
      </w:r>
      <w:r w:rsidRPr="00131974">
        <w:rPr>
          <w:bCs/>
          <w:color w:val="000000" w:themeColor="text1"/>
        </w:rPr>
        <w:t xml:space="preserve"> по шаблону.</w:t>
      </w:r>
    </w:p>
    <w:p w:rsidR="00131974" w:rsidRPr="00131974" w:rsidRDefault="00131974" w:rsidP="00131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1974">
        <w:rPr>
          <w:rFonts w:ascii="Times New Roman" w:hAnsi="Times New Roman" w:cs="Times New Roman"/>
          <w:b/>
          <w:sz w:val="24"/>
          <w:szCs w:val="24"/>
        </w:rPr>
        <w:t>Материалы, необходимые для занятия:</w:t>
      </w:r>
    </w:p>
    <w:p w:rsidR="00131974" w:rsidRPr="00131974" w:rsidRDefault="00131974" w:rsidP="001319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1974" w:rsidRP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74">
        <w:rPr>
          <w:rFonts w:ascii="Times New Roman" w:hAnsi="Times New Roman" w:cs="Times New Roman"/>
          <w:sz w:val="24"/>
          <w:szCs w:val="24"/>
        </w:rPr>
        <w:t>1.краски гуашевые жёлтого, красного, зелёного и чёрного цветов;</w:t>
      </w:r>
    </w:p>
    <w:p w:rsidR="00131974" w:rsidRP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74">
        <w:rPr>
          <w:rFonts w:ascii="Times New Roman" w:hAnsi="Times New Roman" w:cs="Times New Roman"/>
          <w:sz w:val="24"/>
          <w:szCs w:val="24"/>
        </w:rPr>
        <w:t>2.беличьи кисти №2; №3</w:t>
      </w:r>
    </w:p>
    <w:p w:rsidR="00131974" w:rsidRP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74">
        <w:rPr>
          <w:rFonts w:ascii="Times New Roman" w:hAnsi="Times New Roman" w:cs="Times New Roman"/>
          <w:sz w:val="24"/>
          <w:szCs w:val="24"/>
        </w:rPr>
        <w:t>3.банка с водой</w:t>
      </w:r>
    </w:p>
    <w:p w:rsidR="00131974" w:rsidRP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74">
        <w:rPr>
          <w:rFonts w:ascii="Times New Roman" w:hAnsi="Times New Roman" w:cs="Times New Roman"/>
          <w:sz w:val="24"/>
          <w:szCs w:val="24"/>
        </w:rPr>
        <w:t>4.мягкая тряпочка для снятия лишней краски с кисти</w:t>
      </w:r>
    </w:p>
    <w:p w:rsidR="00131974" w:rsidRP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74">
        <w:rPr>
          <w:rFonts w:ascii="Times New Roman" w:hAnsi="Times New Roman" w:cs="Times New Roman"/>
          <w:sz w:val="24"/>
          <w:szCs w:val="24"/>
        </w:rPr>
        <w:t>5.палитра;</w:t>
      </w:r>
    </w:p>
    <w:p w:rsidR="00131974" w:rsidRP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74">
        <w:rPr>
          <w:rFonts w:ascii="Times New Roman" w:hAnsi="Times New Roman" w:cs="Times New Roman"/>
          <w:sz w:val="24"/>
          <w:szCs w:val="24"/>
        </w:rPr>
        <w:t>6.шаблон в виде большой ложки</w:t>
      </w:r>
    </w:p>
    <w:p w:rsidR="00131974" w:rsidRDefault="00131974" w:rsidP="0013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Хохломская роспись,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Алых ягод россыпь,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Отголоски лета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В зелени травы.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Рощи, перелески,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Шелковые всплески,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Солнечно-медовой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Золотой листвы.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У красы точеной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Сарафан парчовый,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По волнам узоров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Яхонты горят.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Что за чародеи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Хохлому одели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В этот несказанный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 xml:space="preserve">Праздничный наряд? 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(П. Синявский)</w:t>
      </w:r>
    </w:p>
    <w:p w:rsidR="00A1020D" w:rsidRPr="00A1020D" w:rsidRDefault="00A1020D" w:rsidP="00A1020D">
      <w:pPr>
        <w:shd w:val="clear" w:color="auto" w:fill="FFFFFF"/>
        <w:spacing w:after="167"/>
        <w:ind w:firstLine="680"/>
        <w:jc w:val="both"/>
        <w:rPr>
          <w:bCs/>
          <w:color w:val="000000" w:themeColor="text1"/>
        </w:rPr>
      </w:pPr>
      <w:r w:rsidRPr="00A1020D">
        <w:rPr>
          <w:bCs/>
          <w:color w:val="000000" w:themeColor="text1"/>
        </w:rPr>
        <w:t>Золотая Хохлома — яркое, самобытное явление русского народ</w:t>
      </w:r>
      <w:r w:rsidRPr="00A1020D">
        <w:rPr>
          <w:bCs/>
          <w:color w:val="000000" w:themeColor="text1"/>
        </w:rPr>
        <w:softHyphen/>
        <w:t>ного прикладного искусства. Этот традиционный художественный промысел имеет более чем трехсотлетнюю исто</w:t>
      </w:r>
      <w:r w:rsidRPr="00A1020D">
        <w:rPr>
          <w:bCs/>
          <w:color w:val="000000" w:themeColor="text1"/>
        </w:rPr>
        <w:softHyphen/>
        <w:t xml:space="preserve">рию. Он </w:t>
      </w:r>
      <w:r>
        <w:rPr>
          <w:bCs/>
          <w:color w:val="000000" w:themeColor="text1"/>
        </w:rPr>
        <w:t xml:space="preserve">возник </w:t>
      </w:r>
      <w:r w:rsidRPr="00A1020D">
        <w:rPr>
          <w:bCs/>
          <w:color w:val="000000" w:themeColor="text1"/>
        </w:rPr>
        <w:t xml:space="preserve"> в </w:t>
      </w:r>
      <w:r w:rsidRPr="00A1020D">
        <w:rPr>
          <w:bCs/>
          <w:color w:val="000000" w:themeColor="text1"/>
          <w:lang w:val="en-US"/>
        </w:rPr>
        <w:t>XVII</w:t>
      </w:r>
      <w:r w:rsidRPr="00A1020D">
        <w:rPr>
          <w:bCs/>
          <w:color w:val="000000" w:themeColor="text1"/>
        </w:rPr>
        <w:t> столетии в Нижегородском Заволжье вблизи торгового села Хохлома.</w:t>
      </w:r>
      <w:r>
        <w:rPr>
          <w:bCs/>
          <w:color w:val="000000" w:themeColor="text1"/>
        </w:rPr>
        <w:t xml:space="preserve"> </w:t>
      </w:r>
      <w:r w:rsidRPr="00A1020D">
        <w:rPr>
          <w:bCs/>
          <w:color w:val="000000" w:themeColor="text1"/>
        </w:rPr>
        <w:t>В </w:t>
      </w:r>
      <w:r w:rsidRPr="00A1020D">
        <w:rPr>
          <w:bCs/>
          <w:iCs/>
          <w:color w:val="000000" w:themeColor="text1"/>
        </w:rPr>
        <w:t>том</w:t>
      </w:r>
      <w:r w:rsidRPr="00A1020D">
        <w:rPr>
          <w:bCs/>
          <w:i/>
          <w:iCs/>
          <w:color w:val="000000" w:themeColor="text1"/>
        </w:rPr>
        <w:t> </w:t>
      </w:r>
      <w:r w:rsidRPr="00A1020D">
        <w:rPr>
          <w:bCs/>
          <w:color w:val="000000" w:themeColor="text1"/>
        </w:rPr>
        <w:t>глухом лесном краю исторически сложились весьма бла</w:t>
      </w:r>
      <w:r w:rsidRPr="00A1020D">
        <w:rPr>
          <w:bCs/>
          <w:color w:val="000000" w:themeColor="text1"/>
        </w:rPr>
        <w:softHyphen/>
        <w:t xml:space="preserve">гоприятные условия для развития народных художественных </w:t>
      </w:r>
      <w:r>
        <w:rPr>
          <w:bCs/>
          <w:color w:val="000000" w:themeColor="text1"/>
        </w:rPr>
        <w:t xml:space="preserve">промыслов </w:t>
      </w:r>
      <w:r w:rsidRPr="00A1020D">
        <w:rPr>
          <w:bCs/>
          <w:color w:val="000000" w:themeColor="text1"/>
        </w:rPr>
        <w:t xml:space="preserve"> и ремесел. </w:t>
      </w:r>
      <w:proofErr w:type="gramStart"/>
      <w:r w:rsidRPr="00A1020D">
        <w:rPr>
          <w:bCs/>
          <w:color w:val="000000" w:themeColor="text1"/>
        </w:rPr>
        <w:t>Вся территория края представляла собой как бы одну</w:t>
      </w:r>
      <w:r>
        <w:rPr>
          <w:bCs/>
          <w:color w:val="000000" w:themeColor="text1"/>
        </w:rPr>
        <w:t xml:space="preserve">, </w:t>
      </w:r>
      <w:r w:rsidRPr="00A1020D">
        <w:rPr>
          <w:bCs/>
          <w:color w:val="000000" w:themeColor="text1"/>
        </w:rPr>
        <w:t xml:space="preserve"> разбросанную по сотням деревень мастерскую, где жите</w:t>
      </w:r>
      <w:r w:rsidRPr="00A1020D">
        <w:rPr>
          <w:bCs/>
          <w:color w:val="000000" w:themeColor="text1"/>
        </w:rPr>
        <w:softHyphen/>
        <w:t>ли, будто (говорившись, поделили между собой весь технологиче</w:t>
      </w:r>
      <w:r w:rsidRPr="00A1020D">
        <w:rPr>
          <w:bCs/>
          <w:color w:val="000000" w:themeColor="text1"/>
        </w:rPr>
        <w:softHyphen/>
        <w:t>ский процесс.</w:t>
      </w:r>
      <w:proofErr w:type="gramEnd"/>
      <w:r w:rsidRPr="00A1020D">
        <w:rPr>
          <w:bCs/>
          <w:color w:val="000000" w:themeColor="text1"/>
        </w:rPr>
        <w:t xml:space="preserve"> Жители деревень занятые на отдельных трудовых операциях селились рядом, составляя свой «цех» или «куст». У каждой группы деревень был центр — крупное торговое село, куда крестьяне каждую неделю приезжали на базар сбывать выра</w:t>
      </w:r>
      <w:r w:rsidRPr="00A1020D">
        <w:rPr>
          <w:bCs/>
          <w:color w:val="000000" w:themeColor="text1"/>
        </w:rPr>
        <w:softHyphen/>
        <w:t xml:space="preserve">ботанную </w:t>
      </w:r>
      <w:r w:rsidRPr="00A1020D">
        <w:rPr>
          <w:bCs/>
          <w:color w:val="000000" w:themeColor="text1"/>
        </w:rPr>
        <w:lastRenderedPageBreak/>
        <w:t>продукцию. Деревни, где точили и окрашивали деревян</w:t>
      </w:r>
      <w:r w:rsidRPr="00A1020D">
        <w:rPr>
          <w:bCs/>
          <w:color w:val="000000" w:themeColor="text1"/>
        </w:rPr>
        <w:softHyphen/>
        <w:t>ную посуду, группировались вокруг крупного торгового села Хох</w:t>
      </w:r>
      <w:r w:rsidRPr="00A1020D">
        <w:rPr>
          <w:bCs/>
          <w:color w:val="000000" w:themeColor="text1"/>
        </w:rPr>
        <w:softHyphen/>
        <w:t>лома, давшего название всему искусству росписи.</w:t>
      </w:r>
    </w:p>
    <w:p w:rsidR="00A1020D" w:rsidRPr="00A1020D" w:rsidRDefault="00A1020D" w:rsidP="00A1020D">
      <w:pPr>
        <w:shd w:val="clear" w:color="auto" w:fill="FFFFFF"/>
        <w:spacing w:after="167"/>
        <w:ind w:firstLine="680"/>
        <w:jc w:val="both"/>
        <w:rPr>
          <w:bCs/>
          <w:color w:val="000000" w:themeColor="text1"/>
        </w:rPr>
      </w:pPr>
      <w:r w:rsidRPr="00A1020D">
        <w:rPr>
          <w:bCs/>
          <w:color w:val="000000" w:themeColor="text1"/>
        </w:rPr>
        <w:t>Деревянная посуда была распространена на Руси с давних времен: деревянную ложку или миску можно было увидеть на столе у боярыни и в избе крестьянина, в хозяйстве богатого вотчинника и в царском обиходе. Нарядную деревянную посуду окрашивали в яркие, сочные цвета и расписывали разными кра</w:t>
      </w:r>
      <w:r w:rsidRPr="00A1020D">
        <w:rPr>
          <w:bCs/>
          <w:color w:val="000000" w:themeColor="text1"/>
        </w:rPr>
        <w:softHyphen/>
        <w:t>сками, порой золотом и серебром. Красиво отделанная ложка или ковш считались подарком. Но даже самую простую посуду нельзя было использовать неокрашенной: от горячей пищи дре</w:t>
      </w:r>
      <w:r w:rsidRPr="00A1020D">
        <w:rPr>
          <w:bCs/>
          <w:color w:val="000000" w:themeColor="text1"/>
        </w:rPr>
        <w:softHyphen/>
        <w:t>весина</w:t>
      </w:r>
      <w:r>
        <w:rPr>
          <w:bCs/>
          <w:color w:val="000000" w:themeColor="text1"/>
        </w:rPr>
        <w:t xml:space="preserve"> </w:t>
      </w:r>
      <w:r w:rsidRPr="00A1020D">
        <w:rPr>
          <w:bCs/>
          <w:iCs/>
          <w:color w:val="000000" w:themeColor="text1"/>
        </w:rPr>
        <w:t>расслаблялась</w:t>
      </w:r>
      <w:r w:rsidRPr="00A1020D">
        <w:rPr>
          <w:bCs/>
          <w:i/>
          <w:iCs/>
          <w:color w:val="000000" w:themeColor="text1"/>
        </w:rPr>
        <w:t>, </w:t>
      </w:r>
      <w:r w:rsidRPr="00A1020D">
        <w:rPr>
          <w:bCs/>
          <w:color w:val="000000" w:themeColor="text1"/>
        </w:rPr>
        <w:t xml:space="preserve">в ней образовывались трещины. 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- Эти липовые ложки,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Блюдца, ковшики, матрешки,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Расписала нам сама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Золотая Хохлома!</w:t>
      </w:r>
    </w:p>
    <w:p w:rsidR="00A1020D" w:rsidRDefault="00A1020D" w:rsidP="00A10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- Стулья, доски и полати,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И кроватки и кровати,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Расписала нам сама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Золотая Хохлома!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- Нет наряднее раскраски,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Будто к нам пришла из сказки,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Где цари и терема,</w:t>
      </w:r>
    </w:p>
    <w:p w:rsidR="00A1020D" w:rsidRPr="00A1020D" w:rsidRDefault="00A1020D" w:rsidP="00A1020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020D">
        <w:rPr>
          <w:rFonts w:ascii="Times New Roman" w:eastAsia="Calibri" w:hAnsi="Times New Roman" w:cs="Times New Roman"/>
          <w:sz w:val="24"/>
          <w:szCs w:val="24"/>
        </w:rPr>
        <w:t>Золотая Хохлома!</w:t>
      </w:r>
    </w:p>
    <w:p w:rsidR="00A1020D" w:rsidRDefault="00A1020D" w:rsidP="00A1020D">
      <w:pPr>
        <w:ind w:firstLine="708"/>
        <w:jc w:val="both"/>
      </w:pPr>
      <w:r>
        <w:t>Но прежде чем посуда попадала в руки купцов, ее изготовляли “золотые” руки мастеров. Как придумали мастера окрашивать деревянную посуду в золотистый цвет без применения золота? Это до сих пор остается загадкой даже для специалистов. Но отработанный веками процесс и сейчас превращает обычное белое дерево в блестящее золотом изделие.</w:t>
      </w:r>
    </w:p>
    <w:p w:rsidR="00A1020D" w:rsidRDefault="00A1020D" w:rsidP="00A1020D">
      <w:pPr>
        <w:ind w:firstLine="708"/>
      </w:pPr>
      <w:r>
        <w:t>В чем же секрет красочной хохломской посуды? Как ее делают? Оказывается это совсем непросто.</w:t>
      </w:r>
    </w:p>
    <w:p w:rsidR="00A1020D" w:rsidRDefault="00A1020D" w:rsidP="00A1020D">
      <w:pPr>
        <w:ind w:firstLine="708"/>
        <w:jc w:val="both"/>
      </w:pPr>
      <w:r>
        <w:t>1. Деревянное изделие покрывают жидким раствором глины "</w:t>
      </w:r>
      <w:proofErr w:type="spellStart"/>
      <w:r>
        <w:t>вапы</w:t>
      </w:r>
      <w:proofErr w:type="spellEnd"/>
      <w:r>
        <w:t xml:space="preserve">". Глина закрывает поры дерева, создает водонепроницаемый слой. </w:t>
      </w:r>
    </w:p>
    <w:p w:rsidR="00A1020D" w:rsidRDefault="00A1020D" w:rsidP="00A1020D">
      <w:pPr>
        <w:ind w:firstLine="708"/>
        <w:jc w:val="both"/>
      </w:pPr>
      <w:r>
        <w:t>2. После этого изделия смачивают сырым льняным маслом и хорошо просушивают. Затем покрывают олифой и снова просушивают, повторяя эту операцию 3-4 раза.</w:t>
      </w:r>
    </w:p>
    <w:p w:rsidR="00A1020D" w:rsidRDefault="00A1020D" w:rsidP="00A1020D">
      <w:pPr>
        <w:ind w:firstLine="708"/>
        <w:jc w:val="both"/>
      </w:pPr>
      <w:r>
        <w:t>3. Следующий этап - лужение. Изделие покрывают полудой: порошок олова или алюминия втирается тампоном в изделие. Изделия становятся гладкими, блестящими и напоминают металлические.</w:t>
      </w:r>
    </w:p>
    <w:p w:rsidR="00A1020D" w:rsidRDefault="00A1020D" w:rsidP="00A1020D">
      <w:pPr>
        <w:ind w:firstLine="708"/>
        <w:jc w:val="both"/>
      </w:pPr>
      <w:r>
        <w:t>4. И только теперь за работу берётся красильщик (человек, который наносит узор). Роспись наносится масляными красками. Все элементы росписи выполняют сразу кистью, без предварительного рисунка карандашом.</w:t>
      </w:r>
    </w:p>
    <w:p w:rsidR="00A1020D" w:rsidRDefault="00A1020D" w:rsidP="00A1020D">
      <w:pPr>
        <w:ind w:firstLine="708"/>
        <w:jc w:val="both"/>
      </w:pPr>
      <w:r>
        <w:t>5. Расписанное и просушенное изделие покрывают масляным лаком (раньше покрывали олифой) и ставят в печь для «каления». Под воздействием температуры лак желтеет. Тогда и появляется этот восхитительный медово-золотой цвет. Так возникло словосочетание «Золотая Хохлома».</w:t>
      </w:r>
    </w:p>
    <w:p w:rsidR="00A1020D" w:rsidRDefault="00A1020D" w:rsidP="00A1020D">
      <w:pPr>
        <w:ind w:firstLine="708"/>
        <w:jc w:val="both"/>
      </w:pPr>
    </w:p>
    <w:p w:rsidR="00A1020D" w:rsidRDefault="00A1020D" w:rsidP="00A1020D">
      <w:pPr>
        <w:ind w:firstLine="708"/>
        <w:jc w:val="both"/>
      </w:pPr>
      <w:r>
        <w:t>По словам мастеров, такая посуда не боится ни жары, ни стужи, хорошо моется, долго служит, по нарядности соперничает с золотой, а по цене доступна всем.</w:t>
      </w:r>
    </w:p>
    <w:p w:rsidR="00A1020D" w:rsidRDefault="00A1020D" w:rsidP="00A1020D">
      <w:pPr>
        <w:jc w:val="both"/>
        <w:rPr>
          <w:b/>
        </w:rPr>
      </w:pPr>
    </w:p>
    <w:p w:rsidR="00A1020D" w:rsidRDefault="00A1020D" w:rsidP="00A1020D">
      <w:pPr>
        <w:ind w:firstLine="708"/>
        <w:jc w:val="both"/>
      </w:pPr>
      <w:r>
        <w:t xml:space="preserve">Самый любимый у хохломских художников это «травный узор» или «травка», которая отдалённо напоминает осоку. Часто среди «травки» изображается цветок, птица, </w:t>
      </w:r>
      <w:r>
        <w:lastRenderedPageBreak/>
        <w:t>рыбка. Самые затейливые узоры называются «</w:t>
      </w:r>
      <w:proofErr w:type="spellStart"/>
      <w:r>
        <w:t>кудрина</w:t>
      </w:r>
      <w:proofErr w:type="spellEnd"/>
      <w:r>
        <w:t xml:space="preserve">»: травка, превращается в крупные кудри - завитки. </w:t>
      </w:r>
    </w:p>
    <w:p w:rsidR="00A1020D" w:rsidRDefault="00A1020D" w:rsidP="00A1020D">
      <w:pPr>
        <w:ind w:firstLine="708"/>
        <w:jc w:val="both"/>
      </w:pPr>
      <w:r>
        <w:t xml:space="preserve">Вот ягодки. Для ягод бруснички, смородинки и рябинки используют </w:t>
      </w:r>
      <w:proofErr w:type="gramStart"/>
      <w:r>
        <w:t>печатку-тычок</w:t>
      </w:r>
      <w:proofErr w:type="gramEnd"/>
      <w:r>
        <w:t xml:space="preserve"> (ватную палочку). А вот крыжовник, клубничку и малинку рисуют сразу кистью. После высыхания красной краски ягоды “</w:t>
      </w:r>
      <w:proofErr w:type="spellStart"/>
      <w:r>
        <w:t>разживляют</w:t>
      </w:r>
      <w:proofErr w:type="spellEnd"/>
      <w:r>
        <w:t>” желтым цветом.</w:t>
      </w:r>
    </w:p>
    <w:p w:rsidR="00A1020D" w:rsidRDefault="00A1020D" w:rsidP="00A1020D">
      <w:pPr>
        <w:ind w:firstLine="708"/>
        <w:jc w:val="both"/>
      </w:pPr>
      <w:r>
        <w:t>Травинка – это тонкий, плавно изгибающийся стебель, от которого во все стороны отходят изогнутые стебельки с завитками. Нажим кисточки приходится на самую широкую часть травинки.</w:t>
      </w:r>
    </w:p>
    <w:p w:rsidR="00A1020D" w:rsidRDefault="00A1020D" w:rsidP="00A1020D">
      <w:pPr>
        <w:jc w:val="both"/>
      </w:pPr>
      <w:r>
        <w:t xml:space="preserve"> </w:t>
      </w:r>
      <w:r>
        <w:tab/>
        <w:t>«Кудрина» - это цветочно-лиственный узор с округлыми широкими листьями, с завитками.</w:t>
      </w:r>
    </w:p>
    <w:p w:rsidR="00A1020D" w:rsidRDefault="00A1020D" w:rsidP="00A1020D">
      <w:pPr>
        <w:ind w:firstLine="708"/>
        <w:jc w:val="both"/>
      </w:pPr>
      <w:r>
        <w:t>Листочек - это чаще всего стилизованный лист смородины. Листочки и цветы начинают выполнять с изображения стебельков, затем рисуют основную форму листочка или цветка. Далее прорисовывают жилки на листьях и тычинки у цветов.</w:t>
      </w:r>
    </w:p>
    <w:p w:rsidR="00A1020D" w:rsidRDefault="00A1020D" w:rsidP="00A1020D">
      <w:pPr>
        <w:ind w:firstLine="708"/>
        <w:jc w:val="both"/>
      </w:pPr>
      <w:r>
        <w:t>Из таких элементов можно составить узор.</w:t>
      </w:r>
    </w:p>
    <w:p w:rsidR="00A1020D" w:rsidRDefault="00A1020D" w:rsidP="00A1020D">
      <w:pPr>
        <w:ind w:firstLine="708"/>
        <w:jc w:val="both"/>
      </w:pPr>
    </w:p>
    <w:p w:rsidR="00A1020D" w:rsidRDefault="00A1020D" w:rsidP="00D40513">
      <w:pPr>
        <w:jc w:val="both"/>
      </w:pPr>
      <w:r>
        <w:t xml:space="preserve">«Мир волшебной хохломы» </w:t>
      </w:r>
    </w:p>
    <w:p w:rsidR="00A1020D" w:rsidRDefault="00A1020D" w:rsidP="00A1020D">
      <w:pPr>
        <w:jc w:val="both"/>
      </w:pPr>
      <w:r>
        <w:t>Удивляя,</w:t>
      </w:r>
    </w:p>
    <w:p w:rsidR="00A1020D" w:rsidRDefault="00A1020D" w:rsidP="00A1020D">
      <w:pPr>
        <w:jc w:val="both"/>
      </w:pPr>
      <w:r>
        <w:t>Прорастая,</w:t>
      </w:r>
    </w:p>
    <w:p w:rsidR="00A1020D" w:rsidRDefault="00A1020D" w:rsidP="00A1020D">
      <w:pPr>
        <w:jc w:val="both"/>
      </w:pPr>
      <w:r>
        <w:t>Как-то празднично жива</w:t>
      </w:r>
    </w:p>
    <w:p w:rsidR="00A1020D" w:rsidRDefault="00A1020D" w:rsidP="00A1020D">
      <w:pPr>
        <w:jc w:val="both"/>
      </w:pPr>
      <w:r>
        <w:t>Молодая,</w:t>
      </w:r>
    </w:p>
    <w:p w:rsidR="00A1020D" w:rsidRDefault="00A1020D" w:rsidP="00A1020D">
      <w:pPr>
        <w:jc w:val="both"/>
      </w:pPr>
      <w:r>
        <w:t>Непростая,</w:t>
      </w:r>
    </w:p>
    <w:p w:rsidR="00A1020D" w:rsidRDefault="00A1020D" w:rsidP="00A1020D">
      <w:pPr>
        <w:jc w:val="both"/>
      </w:pPr>
      <w:r>
        <w:t>Чёрно-красная трава.</w:t>
      </w:r>
    </w:p>
    <w:p w:rsidR="00A1020D" w:rsidRDefault="00A1020D" w:rsidP="00A1020D">
      <w:pPr>
        <w:jc w:val="both"/>
      </w:pPr>
      <w:r>
        <w:t>Листья рдеют,</w:t>
      </w:r>
    </w:p>
    <w:p w:rsidR="00A1020D" w:rsidRDefault="00A1020D" w:rsidP="00A1020D">
      <w:pPr>
        <w:jc w:val="both"/>
      </w:pPr>
      <w:r>
        <w:t>Не редея</w:t>
      </w:r>
    </w:p>
    <w:p w:rsidR="00A1020D" w:rsidRDefault="00A1020D" w:rsidP="00A1020D">
      <w:pPr>
        <w:jc w:val="both"/>
      </w:pPr>
      <w:r>
        <w:t>От дыхания зимы.</w:t>
      </w:r>
    </w:p>
    <w:p w:rsidR="00A1020D" w:rsidRDefault="00A1020D" w:rsidP="00A1020D">
      <w:pPr>
        <w:jc w:val="both"/>
      </w:pPr>
      <w:r>
        <w:t>Входим в царство Берендея -</w:t>
      </w:r>
    </w:p>
    <w:p w:rsidR="00A1020D" w:rsidRDefault="00A1020D" w:rsidP="00A1020D">
      <w:pPr>
        <w:jc w:val="both"/>
      </w:pPr>
      <w:r>
        <w:t>В мир волшебной Хохломы.</w:t>
      </w:r>
    </w:p>
    <w:p w:rsidR="00A1020D" w:rsidRDefault="00A1020D" w:rsidP="00A1020D">
      <w:pPr>
        <w:jc w:val="both"/>
      </w:pPr>
      <w:r>
        <w:t>(Б. Дубровский)</w:t>
      </w:r>
    </w:p>
    <w:p w:rsidR="00A1020D" w:rsidRDefault="00A1020D" w:rsidP="00A1020D">
      <w:pPr>
        <w:jc w:val="both"/>
      </w:pPr>
    </w:p>
    <w:p w:rsidR="00E55F64" w:rsidRDefault="00D40513" w:rsidP="00D40513">
      <w:pPr>
        <w:spacing w:after="167"/>
        <w:ind w:firstLine="709"/>
        <w:jc w:val="both"/>
      </w:pPr>
      <w:r w:rsidRPr="00D40513">
        <w:t>- Ребята, вот мы и познакомились </w:t>
      </w:r>
      <w:r w:rsidRPr="00E55F64">
        <w:rPr>
          <w:color w:val="000000" w:themeColor="text1"/>
        </w:rPr>
        <w:t>с историей</w:t>
      </w:r>
      <w:r w:rsidRPr="00D40513">
        <w:t> возникновения хохломской росписи. Все цвета в данной росписи строго ограничены</w:t>
      </w:r>
      <w:r>
        <w:t xml:space="preserve">:  используется </w:t>
      </w:r>
      <w:r w:rsidRPr="00D40513">
        <w:t xml:space="preserve"> красный, чёрный, зелёный, жёлтый цвета. Сейчас мы приступим к практическому заданию: будем расписывать хохломскую ложку.</w:t>
      </w:r>
    </w:p>
    <w:p w:rsidR="00E55F64" w:rsidRDefault="00E55F64" w:rsidP="00E55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F64">
        <w:rPr>
          <w:rFonts w:ascii="Times New Roman" w:hAnsi="Times New Roman" w:cs="Times New Roman"/>
          <w:sz w:val="24"/>
          <w:szCs w:val="24"/>
        </w:rPr>
        <w:t xml:space="preserve">А скажите </w:t>
      </w:r>
      <w:proofErr w:type="gramStart"/>
      <w:r w:rsidRPr="00E55F64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E55F64">
        <w:rPr>
          <w:rFonts w:ascii="Times New Roman" w:hAnsi="Times New Roman" w:cs="Times New Roman"/>
          <w:sz w:val="24"/>
          <w:szCs w:val="24"/>
        </w:rPr>
        <w:t xml:space="preserve"> пожалуйста, где мы можем  применить такую расписную ложку?</w:t>
      </w:r>
    </w:p>
    <w:p w:rsidR="00E55F64" w:rsidRPr="00E55F64" w:rsidRDefault="00E55F64" w:rsidP="00E55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F64" w:rsidRDefault="00E55F64" w:rsidP="00E55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F64">
        <w:rPr>
          <w:rFonts w:ascii="Times New Roman" w:hAnsi="Times New Roman" w:cs="Times New Roman"/>
          <w:sz w:val="24"/>
          <w:szCs w:val="24"/>
        </w:rPr>
        <w:t>Правильно. Такие расписные ложки очень часто используются как музыкальный инструмент.</w:t>
      </w:r>
      <w:r w:rsidR="00D40513" w:rsidRPr="00E5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64" w:rsidRPr="00E55F64" w:rsidRDefault="00E55F64" w:rsidP="00E55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F64" w:rsidRPr="00E55F64" w:rsidRDefault="00E55F64" w:rsidP="00E55F6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5F64">
        <w:rPr>
          <w:rFonts w:ascii="Times New Roman" w:hAnsi="Times New Roman" w:cs="Times New Roman"/>
          <w:color w:val="000000"/>
          <w:sz w:val="24"/>
          <w:szCs w:val="24"/>
        </w:rPr>
        <w:t>Невозможно сейчас сказать, кому и когда пришла в голову идея превратить обычные ложки в ударный инструмент, но уже давно они стали самым простым, красочным и популярным национальным инструментом русских.</w:t>
      </w:r>
    </w:p>
    <w:p w:rsidR="00E55F64" w:rsidRPr="00E55F64" w:rsidRDefault="00E55F64" w:rsidP="00E55F6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5F64">
        <w:rPr>
          <w:rFonts w:ascii="Times New Roman" w:hAnsi="Times New Roman" w:cs="Times New Roman"/>
          <w:color w:val="000000"/>
          <w:sz w:val="24"/>
          <w:szCs w:val="24"/>
        </w:rPr>
        <w:t xml:space="preserve">Первые сведения об использовании ложек в качестве музыкального инструмента появились в конце 18 века. Некоторые исследователи считают, что ложки в музыке русские начали использовать в подражание испанским кастаньетам, потому, что они при соприкосновении могут издавать чистые </w:t>
      </w:r>
      <w:proofErr w:type="spellStart"/>
      <w:r w:rsidRPr="00E55F64">
        <w:rPr>
          <w:rFonts w:ascii="Times New Roman" w:hAnsi="Times New Roman" w:cs="Times New Roman"/>
          <w:color w:val="000000"/>
          <w:sz w:val="24"/>
          <w:szCs w:val="24"/>
        </w:rPr>
        <w:t>звуки</w:t>
      </w:r>
      <w:proofErr w:type="gramStart"/>
      <w:r w:rsidRPr="00E55F64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E55F64">
        <w:rPr>
          <w:rFonts w:ascii="Times New Roman" w:hAnsi="Times New Roman" w:cs="Times New Roman"/>
          <w:color w:val="000000"/>
          <w:sz w:val="24"/>
          <w:szCs w:val="24"/>
        </w:rPr>
        <w:t>ожкари</w:t>
      </w:r>
      <w:proofErr w:type="spellEnd"/>
      <w:r w:rsidRPr="00E55F64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 для игры комплект из 3 или 5 ложек разного размера. Звуки получаются от удара задней части двух черпаков. Обычно исполнитель играет тремя ложками, закладывая две между пальцами левой руки, а третью берёт в правую руку, ударяя при этом по руке или колену. Часто к ложкам крепят бубенчики. Это свойство деревянных изделий было оценено музыкантами всего мира. Сейчас действуют школы игры на деревянных ложках.</w:t>
      </w:r>
    </w:p>
    <w:p w:rsidR="00E55F64" w:rsidRPr="00E55F64" w:rsidRDefault="00E55F64" w:rsidP="00E55F6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5F64">
        <w:rPr>
          <w:rFonts w:ascii="Times New Roman" w:hAnsi="Times New Roman" w:cs="Times New Roman"/>
          <w:color w:val="000000"/>
          <w:sz w:val="24"/>
          <w:szCs w:val="24"/>
        </w:rPr>
        <w:t xml:space="preserve">Еще с древних времен известно о способности дерева избавлять людей от накопившейся отрицательной энергии. Сувениры из дерева приносят в дом гармонию и </w:t>
      </w:r>
      <w:r w:rsidRPr="00E55F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уют. Безусловно, яркие расписные ложки сразу обращают на себя внимание. Поэтому и сегодня русские деревянные ложки – самый популярный сувенир среди зарубежных туристов. Они могут многое рассказать об удивительных русских умельцах, сохранивших древние секреты. Такая ложка – прекрасный подарок-сувенир для друзей и родных.</w:t>
      </w:r>
    </w:p>
    <w:p w:rsidR="00E55F64" w:rsidRDefault="00E55F64" w:rsidP="00D40513">
      <w:pPr>
        <w:spacing w:after="167"/>
        <w:ind w:firstLine="709"/>
        <w:jc w:val="both"/>
      </w:pPr>
    </w:p>
    <w:p w:rsidR="00D40513" w:rsidRPr="00D40513" w:rsidRDefault="00E55F64" w:rsidP="00D40513">
      <w:pPr>
        <w:spacing w:after="167"/>
        <w:ind w:firstLine="709"/>
        <w:jc w:val="both"/>
      </w:pPr>
      <w:r>
        <w:t xml:space="preserve">Давайте приступим к работе. </w:t>
      </w:r>
      <w:r w:rsidR="00D40513" w:rsidRPr="00D40513">
        <w:t>Нам понадобится чёрная, красная и зелёная краски. Кисти №2, №3, палитра, вода тряпка. Вначале прорисовываем чёрной краской ведущие линии. Краску берём чуть – чуть на кончике кисти. Линию ведём тонко.</w:t>
      </w:r>
    </w:p>
    <w:p w:rsidR="00A1020D" w:rsidRDefault="00D40513" w:rsidP="00D4051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пишем ягоды красной краской в форме</w:t>
      </w:r>
      <w:proofErr w:type="gramStart"/>
      <w:r w:rsidRPr="00D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0513">
        <w:rPr>
          <w:rFonts w:ascii="Times New Roman" w:eastAsia="Times New Roman" w:hAnsi="Times New Roman" w:cs="Times New Roman"/>
          <w:sz w:val="24"/>
          <w:szCs w:val="24"/>
          <w:lang w:eastAsia="ru-RU"/>
        </w:rPr>
        <w:t>,клубники”.Следующий этап – пишем листочки зелёной краской.</w:t>
      </w:r>
    </w:p>
    <w:p w:rsidR="00D40513" w:rsidRPr="00D40513" w:rsidRDefault="00D40513" w:rsidP="00D40513">
      <w:pPr>
        <w:spacing w:after="167"/>
        <w:jc w:val="both"/>
      </w:pPr>
      <w:r w:rsidRPr="00D40513">
        <w:t>Наша ложка  должна подсохнуть.</w:t>
      </w:r>
    </w:p>
    <w:p w:rsidR="00D40513" w:rsidRPr="00D40513" w:rsidRDefault="00D40513" w:rsidP="00D40513">
      <w:pPr>
        <w:spacing w:after="167"/>
        <w:ind w:firstLine="709"/>
        <w:jc w:val="both"/>
      </w:pPr>
      <w:r w:rsidRPr="00D40513">
        <w:t>Теперь можно делать</w:t>
      </w:r>
      <w:proofErr w:type="gramStart"/>
      <w:r w:rsidRPr="00D40513">
        <w:t xml:space="preserve"> </w:t>
      </w:r>
      <w:r>
        <w:t xml:space="preserve"> </w:t>
      </w:r>
      <w:r w:rsidRPr="00D40513">
        <w:t>,</w:t>
      </w:r>
      <w:proofErr w:type="gramEnd"/>
      <w:r w:rsidRPr="00D40513">
        <w:t>,</w:t>
      </w:r>
      <w:proofErr w:type="spellStart"/>
      <w:r w:rsidRPr="00D40513">
        <w:t>разживки</w:t>
      </w:r>
      <w:proofErr w:type="spellEnd"/>
      <w:r w:rsidRPr="00D40513">
        <w:t>”. Сделаем на ягодках зелёные</w:t>
      </w:r>
      <w:proofErr w:type="gramStart"/>
      <w:r w:rsidRPr="00D40513">
        <w:t xml:space="preserve"> ,</w:t>
      </w:r>
      <w:proofErr w:type="gramEnd"/>
      <w:r w:rsidRPr="00D40513">
        <w:t>,чашечки”, жёлтые капельки. На листочках сделаем</w:t>
      </w:r>
      <w:proofErr w:type="gramStart"/>
      <w:r w:rsidRPr="00D40513">
        <w:t xml:space="preserve"> ,</w:t>
      </w:r>
      <w:proofErr w:type="gramEnd"/>
      <w:r w:rsidRPr="00D40513">
        <w:t>,жилки”. И наконец, напишем</w:t>
      </w:r>
      <w:proofErr w:type="gramStart"/>
      <w:r w:rsidRPr="00D40513">
        <w:t xml:space="preserve"> ,</w:t>
      </w:r>
      <w:proofErr w:type="gramEnd"/>
      <w:r w:rsidRPr="00D40513">
        <w:t>,травку”. Сейчас мы посмотрим, у кого что получилось.</w:t>
      </w:r>
    </w:p>
    <w:p w:rsidR="00D40513" w:rsidRDefault="00D40513" w:rsidP="00D4051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Красивые получились ложки!</w:t>
      </w:r>
    </w:p>
    <w:p w:rsidR="003145A1" w:rsidRDefault="003145A1" w:rsidP="00D4051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A1" w:rsidRDefault="00017034" w:rsidP="00D4051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попробуем расписать тарелочку. И посмотрим, что у нас получится. Удачной работы!</w:t>
      </w:r>
    </w:p>
    <w:p w:rsidR="003145A1" w:rsidRPr="00D40513" w:rsidRDefault="003145A1" w:rsidP="00D405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3145A1" w:rsidRPr="00D40513" w:rsidSect="00CF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974"/>
    <w:rsid w:val="00017034"/>
    <w:rsid w:val="00131974"/>
    <w:rsid w:val="002A140E"/>
    <w:rsid w:val="003145A1"/>
    <w:rsid w:val="00A1020D"/>
    <w:rsid w:val="00CF5FA6"/>
    <w:rsid w:val="00D07B43"/>
    <w:rsid w:val="00D40513"/>
    <w:rsid w:val="00E5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5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9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55F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2014-10-21T10:50:00Z</cp:lastPrinted>
  <dcterms:created xsi:type="dcterms:W3CDTF">2014-10-20T13:50:00Z</dcterms:created>
  <dcterms:modified xsi:type="dcterms:W3CDTF">2014-10-21T10:51:00Z</dcterms:modified>
</cp:coreProperties>
</file>