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2B30" w14:textId="2984A722" w:rsidR="007867DE" w:rsidRDefault="007867DE" w:rsidP="00FF52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10C7CE5" w14:textId="37204A37" w:rsidR="007867DE" w:rsidRDefault="007867DE" w:rsidP="00FF52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CCBDE78" w14:textId="77777777" w:rsidR="007867DE" w:rsidRDefault="007867DE" w:rsidP="00FF52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AA0A69" w14:textId="13D0BDB9" w:rsidR="00FF5235" w:rsidRDefault="00FF5235" w:rsidP="00FF52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14:paraId="6A5E3E93" w14:textId="77777777" w:rsidR="00FF5235" w:rsidRDefault="00FF5235" w:rsidP="00FF52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14:paraId="3C9384D7" w14:textId="5CA81620" w:rsidR="00FF5235" w:rsidRDefault="000F6153" w:rsidP="00FF523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Каякентский район </w:t>
      </w:r>
      <w:r w:rsidR="00FF523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Республика Дагестан.</w:t>
      </w:r>
    </w:p>
    <w:p w14:paraId="025BF41E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1CB0C55E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4906FE8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421F012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503C5BE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14:paraId="1A554A04" w14:textId="34D184A5" w:rsidR="00FF5235" w:rsidRPr="00EF5BA4" w:rsidRDefault="00FF5235" w:rsidP="000F61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EF5BA4">
        <w:rPr>
          <w:rFonts w:ascii="Times New Roman CYR" w:hAnsi="Times New Roman CYR" w:cs="Times New Roman CYR"/>
          <w:bCs/>
          <w:color w:val="000000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40"/>
          <w:szCs w:val="40"/>
        </w:rPr>
        <w:t xml:space="preserve">                             </w:t>
      </w:r>
      <w:bookmarkStart w:id="0" w:name="_GoBack"/>
      <w:bookmarkEnd w:id="0"/>
    </w:p>
    <w:p w14:paraId="5505421C" w14:textId="77777777" w:rsidR="00FF5235" w:rsidRPr="00EF5BA4" w:rsidRDefault="00FF5235" w:rsidP="00FF5235">
      <w:pPr>
        <w:widowControl w:val="0"/>
        <w:tabs>
          <w:tab w:val="left" w:pos="6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 w:rsidRPr="00EF5BA4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</w:t>
      </w:r>
    </w:p>
    <w:p w14:paraId="45C61106" w14:textId="77777777" w:rsidR="00FF5235" w:rsidRDefault="00FF5235" w:rsidP="00FF5235">
      <w:pPr>
        <w:widowControl w:val="0"/>
        <w:tabs>
          <w:tab w:val="left" w:pos="6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 </w:t>
      </w:r>
    </w:p>
    <w:p w14:paraId="5A87FFC0" w14:textId="77777777" w:rsidR="00FF5235" w:rsidRDefault="00FF5235" w:rsidP="00FF5235">
      <w:pPr>
        <w:widowControl w:val="0"/>
        <w:tabs>
          <w:tab w:val="left" w:pos="69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Проект на тему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: </w:t>
      </w:r>
      <w:r>
        <w:rPr>
          <w:b/>
          <w:sz w:val="36"/>
          <w:szCs w:val="36"/>
        </w:rPr>
        <w:t>«Методика подготовки учащихся к ГИА по биологии»</w:t>
      </w:r>
    </w:p>
    <w:p w14:paraId="2E6B4A28" w14:textId="77777777" w:rsidR="00FF5235" w:rsidRDefault="00FF5235" w:rsidP="00FF5235">
      <w:pPr>
        <w:shd w:val="clear" w:color="auto" w:fill="FFFFFF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6508BF77" w14:textId="77777777" w:rsidR="00FF5235" w:rsidRDefault="00FF5235" w:rsidP="00FF5235">
      <w:pPr>
        <w:shd w:val="clear" w:color="auto" w:fill="FFFFFF"/>
        <w:tabs>
          <w:tab w:val="left" w:pos="2760"/>
        </w:tabs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                  </w:t>
      </w:r>
    </w:p>
    <w:p w14:paraId="1BA61764" w14:textId="77777777" w:rsidR="00FF5235" w:rsidRDefault="00FF5235" w:rsidP="00FF5235">
      <w:pPr>
        <w:widowControl w:val="0"/>
        <w:tabs>
          <w:tab w:val="left" w:pos="372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ab/>
      </w: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ab/>
      </w:r>
    </w:p>
    <w:p w14:paraId="4DDC2507" w14:textId="77777777" w:rsidR="00FF5235" w:rsidRDefault="00FF5235" w:rsidP="00FF5235">
      <w:pPr>
        <w:shd w:val="clear" w:color="auto" w:fill="FFFFFF"/>
        <w:tabs>
          <w:tab w:val="left" w:pos="1095"/>
          <w:tab w:val="right" w:pos="10466"/>
        </w:tabs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                                                           </w:t>
      </w:r>
    </w:p>
    <w:p w14:paraId="1185653F" w14:textId="77777777" w:rsidR="00FF5235" w:rsidRDefault="00FF5235" w:rsidP="00FF5235">
      <w:pPr>
        <w:shd w:val="clear" w:color="auto" w:fill="FFFFFF"/>
        <w:tabs>
          <w:tab w:val="left" w:pos="1095"/>
          <w:tab w:val="left" w:pos="5160"/>
          <w:tab w:val="right" w:pos="10466"/>
        </w:tabs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ab/>
      </w:r>
    </w:p>
    <w:p w14:paraId="4589E459" w14:textId="77777777" w:rsidR="00FF5235" w:rsidRDefault="00FF5235" w:rsidP="00FF5235">
      <w:pPr>
        <w:shd w:val="clear" w:color="auto" w:fill="FFFFFF"/>
        <w:tabs>
          <w:tab w:val="left" w:pos="825"/>
          <w:tab w:val="right" w:pos="10466"/>
        </w:tabs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Cs/>
          <w:color w:val="000000"/>
          <w:sz w:val="32"/>
          <w:szCs w:val="32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Автор: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учитель биологии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br/>
        <w:t xml:space="preserve">                                                         МКОУ "Новокаякентская СОШ"</w:t>
      </w:r>
    </w:p>
    <w:p w14:paraId="560A0897" w14:textId="77777777" w:rsidR="00FF5235" w:rsidRDefault="00FF5235" w:rsidP="00FF52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Умалатова Равганият Бийбулатовна</w:t>
      </w:r>
    </w:p>
    <w:p w14:paraId="59F87606" w14:textId="77777777" w:rsidR="00FF5235" w:rsidRDefault="00FF5235" w:rsidP="00FF523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</w:t>
      </w:r>
    </w:p>
    <w:p w14:paraId="2BD4B6F9" w14:textId="77777777" w:rsidR="00FF5235" w:rsidRDefault="00FF5235" w:rsidP="00FF5235">
      <w:pPr>
        <w:widowControl w:val="0"/>
        <w:tabs>
          <w:tab w:val="left" w:pos="372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1A7C2C6D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noProof/>
          <w:color w:val="000000"/>
          <w:sz w:val="32"/>
          <w:szCs w:val="32"/>
        </w:rPr>
        <w:tab/>
      </w:r>
      <w:r>
        <w:rPr>
          <w:rFonts w:ascii="Times New Roman CYR" w:hAnsi="Times New Roman CYR" w:cs="Times New Roman CYR"/>
          <w:noProof/>
          <w:color w:val="000000"/>
          <w:sz w:val="32"/>
          <w:szCs w:val="32"/>
        </w:rPr>
        <w:tab/>
      </w:r>
    </w:p>
    <w:p w14:paraId="28C10D64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ab/>
        <w:t xml:space="preserve">                      </w:t>
      </w:r>
    </w:p>
    <w:p w14:paraId="112B8D39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</w:p>
    <w:p w14:paraId="4ED579A8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с.Новокаякент – 2017 г. </w:t>
      </w:r>
    </w:p>
    <w:p w14:paraId="6EA8F37A" w14:textId="77777777" w:rsidR="00FF5235" w:rsidRDefault="00FF5235" w:rsidP="00FF52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32"/>
          <w:szCs w:val="32"/>
        </w:rPr>
      </w:pPr>
    </w:p>
    <w:p w14:paraId="62917A2B" w14:textId="77777777" w:rsidR="00FF5235" w:rsidRDefault="00FF5235" w:rsidP="00FF52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02089E5D" w14:textId="77777777" w:rsidR="00FF5235" w:rsidRDefault="00FF5235" w:rsidP="00FF52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FB007FD" w14:textId="77777777" w:rsidR="00FF5235" w:rsidRDefault="00FF5235" w:rsidP="00FF52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F2F4337" w14:textId="77777777" w:rsidR="00FF5235" w:rsidRDefault="00FF5235" w:rsidP="00FF52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3325858" w14:textId="77777777" w:rsidR="00FF5235" w:rsidRDefault="00FF5235" w:rsidP="00FF52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0D73E6C3" w14:textId="77777777" w:rsidR="00FF5235" w:rsidRDefault="00FF5235" w:rsidP="00FF523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3268828F" w14:textId="77777777" w:rsidR="00FF5235" w:rsidRDefault="00FF5235" w:rsidP="00FF523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6E6578DF" w14:textId="77777777" w:rsidR="00FF5235" w:rsidRPr="007B7B5D" w:rsidRDefault="00FF5235" w:rsidP="00FF5235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Pr="007B7B5D">
        <w:rPr>
          <w:b/>
          <w:sz w:val="28"/>
          <w:szCs w:val="28"/>
        </w:rPr>
        <w:t>Аннотация.</w:t>
      </w:r>
    </w:p>
    <w:p w14:paraId="45DAE372" w14:textId="77777777" w:rsidR="00FF5235" w:rsidRPr="007B7B5D" w:rsidRDefault="00FF5235" w:rsidP="00FF5235">
      <w:pPr>
        <w:shd w:val="clear" w:color="auto" w:fill="FFFFFF" w:themeFill="background1"/>
        <w:spacing w:before="90"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Биологию обычно выбирают те учащиеся, которые потом планирую</w:t>
      </w:r>
      <w:r w:rsidRPr="007B7B5D">
        <w:rPr>
          <w:sz w:val="28"/>
          <w:szCs w:val="28"/>
        </w:rPr>
        <w:t>т продолжить обучение в ВУЗах, где для поступления необходима биология.</w:t>
      </w:r>
      <w:r w:rsidRPr="007B7B5D">
        <w:rPr>
          <w:sz w:val="28"/>
          <w:szCs w:val="28"/>
          <w:lang w:eastAsia="ar-SA"/>
        </w:rPr>
        <w:t xml:space="preserve"> Биология не входит в число обязательных экзаменов, но очень важен для тех учащихся, которые выбрали для поступления естественнонаучное направление</w:t>
      </w:r>
      <w:r>
        <w:rPr>
          <w:sz w:val="28"/>
          <w:szCs w:val="28"/>
          <w:lang w:eastAsia="ar-SA"/>
        </w:rPr>
        <w:t>.</w:t>
      </w:r>
      <w:r w:rsidRPr="00FF5235">
        <w:rPr>
          <w:sz w:val="28"/>
          <w:szCs w:val="28"/>
        </w:rPr>
        <w:t xml:space="preserve"> </w:t>
      </w:r>
      <w:r w:rsidRPr="007B7B5D">
        <w:rPr>
          <w:sz w:val="28"/>
          <w:szCs w:val="28"/>
        </w:rPr>
        <w:t>Результаты государственной (итоговой) аттестации во многом зависят от предварительной подготовки к этому ответственному периоду.  Чем лучше будет подготовлен ученик, тем выше шанс успешной сдачи ЕГЭ и, соответственно, богаче выбор вузов.</w:t>
      </w:r>
    </w:p>
    <w:p w14:paraId="79545D8F" w14:textId="77777777" w:rsidR="00FF5235" w:rsidRDefault="00FF5235" w:rsidP="00FF523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B7B5D">
        <w:rPr>
          <w:b/>
          <w:sz w:val="28"/>
          <w:szCs w:val="28"/>
        </w:rPr>
        <w:t>Цель проекта:</w:t>
      </w:r>
      <w:r>
        <w:rPr>
          <w:b/>
          <w:sz w:val="28"/>
          <w:szCs w:val="28"/>
        </w:rPr>
        <w:t xml:space="preserve"> </w:t>
      </w:r>
      <w:r w:rsidRPr="00097458">
        <w:rPr>
          <w:sz w:val="28"/>
          <w:szCs w:val="28"/>
        </w:rPr>
        <w:t>разработка и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подготовка материала для подготовки к ГИА</w:t>
      </w:r>
    </w:p>
    <w:p w14:paraId="34962C4A" w14:textId="77777777" w:rsidR="00FF5235" w:rsidRDefault="00FF5235" w:rsidP="00FF523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опубликование материала на </w:t>
      </w:r>
      <w:r>
        <w:rPr>
          <w:bCs/>
          <w:color w:val="000000"/>
          <w:sz w:val="28"/>
          <w:szCs w:val="28"/>
        </w:rPr>
        <w:t xml:space="preserve">сайт в </w:t>
      </w:r>
      <w:r w:rsidRPr="007B7B5D">
        <w:rPr>
          <w:bCs/>
          <w:color w:val="000000"/>
          <w:sz w:val="28"/>
          <w:szCs w:val="28"/>
        </w:rPr>
        <w:t>системе «Современный Учительский Портал»</w:t>
      </w:r>
      <w:r>
        <w:rPr>
          <w:bCs/>
          <w:color w:val="000000"/>
          <w:sz w:val="28"/>
          <w:szCs w:val="28"/>
        </w:rPr>
        <w:t>;</w:t>
      </w:r>
      <w:r w:rsidRPr="00097458">
        <w:rPr>
          <w:color w:val="000000"/>
          <w:sz w:val="28"/>
          <w:szCs w:val="28"/>
        </w:rPr>
        <w:t xml:space="preserve"> </w:t>
      </w:r>
      <w:r w:rsidRPr="007B7B5D">
        <w:rPr>
          <w:color w:val="000000"/>
          <w:sz w:val="28"/>
          <w:szCs w:val="28"/>
        </w:rPr>
        <w:t>стимулирование интереса уча</w:t>
      </w:r>
      <w:r>
        <w:rPr>
          <w:color w:val="000000"/>
          <w:sz w:val="28"/>
          <w:szCs w:val="28"/>
        </w:rPr>
        <w:t>щихся к предмету и их активности</w:t>
      </w:r>
      <w:r w:rsidRPr="007B7B5D">
        <w:rPr>
          <w:color w:val="000000"/>
          <w:sz w:val="28"/>
          <w:szCs w:val="28"/>
        </w:rPr>
        <w:t xml:space="preserve"> в познании</w:t>
      </w:r>
      <w:r>
        <w:rPr>
          <w:color w:val="000000"/>
          <w:sz w:val="28"/>
          <w:szCs w:val="28"/>
        </w:rPr>
        <w:t xml:space="preserve"> знаний в подготовке к ГИА</w:t>
      </w:r>
      <w:r w:rsidRPr="007B7B5D">
        <w:rPr>
          <w:color w:val="000000"/>
          <w:sz w:val="28"/>
          <w:szCs w:val="28"/>
        </w:rPr>
        <w:t>; определение имеющихся пробелов в знаниях и нахождение путей их устранения.</w:t>
      </w:r>
    </w:p>
    <w:p w14:paraId="002DD7BF" w14:textId="77777777" w:rsidR="00FF5235" w:rsidRDefault="00FF5235" w:rsidP="00FF5235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7B7B5D">
        <w:rPr>
          <w:b/>
          <w:sz w:val="28"/>
          <w:szCs w:val="28"/>
        </w:rPr>
        <w:t xml:space="preserve">Направления подготовки </w:t>
      </w:r>
      <w:r>
        <w:rPr>
          <w:b/>
          <w:sz w:val="28"/>
          <w:szCs w:val="28"/>
        </w:rPr>
        <w:t>учащихся к ОГЭ и ЕГЭ:</w:t>
      </w:r>
    </w:p>
    <w:p w14:paraId="79BA6B16" w14:textId="77777777" w:rsidR="00FF5235" w:rsidRPr="00FF5235" w:rsidRDefault="00FF5235" w:rsidP="00FF523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B7B5D">
        <w:rPr>
          <w:sz w:val="28"/>
          <w:szCs w:val="28"/>
          <w:lang w:val="en-US" w:eastAsia="ar-SA"/>
        </w:rPr>
        <w:t>I</w:t>
      </w:r>
      <w:r w:rsidRPr="007B7B5D">
        <w:rPr>
          <w:sz w:val="28"/>
          <w:szCs w:val="28"/>
          <w:lang w:eastAsia="ar-SA"/>
        </w:rPr>
        <w:t>. Информационная работа;</w:t>
      </w:r>
    </w:p>
    <w:p w14:paraId="7FAB2DBD" w14:textId="77777777" w:rsidR="00FF5235" w:rsidRPr="007B7B5D" w:rsidRDefault="00FF5235" w:rsidP="00FF5235">
      <w:pPr>
        <w:suppressAutoHyphens/>
        <w:rPr>
          <w:sz w:val="28"/>
          <w:szCs w:val="28"/>
          <w:lang w:eastAsia="ar-SA"/>
        </w:rPr>
      </w:pPr>
      <w:r w:rsidRPr="007B7B5D">
        <w:rPr>
          <w:sz w:val="28"/>
          <w:szCs w:val="28"/>
          <w:lang w:val="en-US" w:eastAsia="ar-SA"/>
        </w:rPr>
        <w:t>II</w:t>
      </w:r>
      <w:r w:rsidRPr="007B7B5D">
        <w:rPr>
          <w:sz w:val="28"/>
          <w:szCs w:val="28"/>
          <w:lang w:eastAsia="ar-SA"/>
        </w:rPr>
        <w:t xml:space="preserve">. Предметная подготовка; </w:t>
      </w:r>
    </w:p>
    <w:p w14:paraId="6506B8E6" w14:textId="77777777" w:rsidR="00FF5235" w:rsidRDefault="00FF5235" w:rsidP="00FF5235">
      <w:pPr>
        <w:suppressAutoHyphens/>
        <w:rPr>
          <w:sz w:val="28"/>
          <w:szCs w:val="28"/>
          <w:lang w:eastAsia="ar-SA"/>
        </w:rPr>
      </w:pPr>
      <w:r w:rsidRPr="007B7B5D">
        <w:rPr>
          <w:sz w:val="28"/>
          <w:szCs w:val="28"/>
          <w:lang w:val="en-US" w:eastAsia="ar-SA"/>
        </w:rPr>
        <w:t>III</w:t>
      </w:r>
      <w:r w:rsidRPr="007B7B5D">
        <w:rPr>
          <w:sz w:val="28"/>
          <w:szCs w:val="28"/>
          <w:lang w:eastAsia="ar-SA"/>
        </w:rPr>
        <w:t>. Психологическая подготовка.</w:t>
      </w:r>
    </w:p>
    <w:p w14:paraId="4DF03887" w14:textId="77777777" w:rsidR="00FF5235" w:rsidRPr="00FF5235" w:rsidRDefault="00FF5235" w:rsidP="00FF5235">
      <w:pPr>
        <w:suppressAutoHyphens/>
        <w:rPr>
          <w:b/>
          <w:sz w:val="28"/>
          <w:szCs w:val="28"/>
          <w:lang w:eastAsia="ar-SA"/>
        </w:rPr>
      </w:pPr>
      <w:r w:rsidRPr="00FF5235">
        <w:rPr>
          <w:b/>
          <w:sz w:val="28"/>
          <w:szCs w:val="28"/>
          <w:lang w:eastAsia="ar-SA"/>
        </w:rPr>
        <w:t xml:space="preserve">  </w:t>
      </w:r>
      <w:r w:rsidRPr="00FF5235">
        <w:rPr>
          <w:b/>
          <w:bCs/>
          <w:color w:val="000000"/>
          <w:sz w:val="28"/>
          <w:szCs w:val="28"/>
        </w:rPr>
        <w:t>Персональный сайт</w:t>
      </w:r>
      <w:r>
        <w:rPr>
          <w:b/>
          <w:bCs/>
          <w:color w:val="000000"/>
          <w:sz w:val="28"/>
          <w:szCs w:val="28"/>
        </w:rPr>
        <w:t>.</w:t>
      </w:r>
    </w:p>
    <w:p w14:paraId="13B57F3E" w14:textId="77777777" w:rsidR="00FF5235" w:rsidRDefault="00FF5235" w:rsidP="00FF5235">
      <w:r>
        <w:rPr>
          <w:bCs/>
          <w:color w:val="000000"/>
          <w:sz w:val="28"/>
          <w:szCs w:val="28"/>
        </w:rPr>
        <w:t>П</w:t>
      </w:r>
      <w:r w:rsidRPr="007B7B5D">
        <w:rPr>
          <w:bCs/>
          <w:color w:val="000000"/>
          <w:sz w:val="28"/>
          <w:szCs w:val="28"/>
        </w:rPr>
        <w:t xml:space="preserve">ерсональный сайт с системе «Современный Учительский Портал» с адресом:   </w:t>
      </w:r>
      <w:hyperlink r:id="rId5" w:history="1">
        <w:r w:rsidRPr="007B7B5D">
          <w:rPr>
            <w:rStyle w:val="a4"/>
            <w:rFonts w:eastAsia="DejaVuSans"/>
            <w:sz w:val="28"/>
            <w:szCs w:val="28"/>
            <w:lang w:eastAsia="en-US"/>
          </w:rPr>
          <w:t>www.easyen.ru/index/8-39024</w:t>
        </w:r>
        <w:r w:rsidRPr="007B7B5D">
          <w:rPr>
            <w:rStyle w:val="a4"/>
            <w:bCs/>
            <w:sz w:val="28"/>
            <w:szCs w:val="28"/>
          </w:rPr>
          <w:t xml:space="preserve"> </w:t>
        </w:r>
        <w:r w:rsidRPr="007B7B5D">
          <w:rPr>
            <w:rStyle w:val="a4"/>
            <w:sz w:val="28"/>
            <w:szCs w:val="28"/>
          </w:rPr>
          <w:t xml:space="preserve">. </w:t>
        </w:r>
        <w:r w:rsidRPr="007B7B5D">
          <w:rPr>
            <w:rStyle w:val="a4"/>
            <w:rFonts w:eastAsia="DejaVuSans"/>
            <w:sz w:val="28"/>
            <w:szCs w:val="28"/>
          </w:rPr>
          <w:t>Сайт создан 21.06.2017</w:t>
        </w:r>
      </w:hyperlink>
      <w:r w:rsidRPr="007B7B5D">
        <w:rPr>
          <w:rFonts w:eastAsia="DejaVuSans"/>
          <w:sz w:val="28"/>
          <w:szCs w:val="28"/>
        </w:rPr>
        <w:t xml:space="preserve"> г.</w:t>
      </w:r>
      <w:r>
        <w:rPr>
          <w:bCs/>
          <w:color w:val="000000"/>
          <w:sz w:val="28"/>
          <w:szCs w:val="28"/>
        </w:rPr>
        <w:t xml:space="preserve"> Р</w:t>
      </w:r>
      <w:r w:rsidRPr="007B7B5D">
        <w:rPr>
          <w:bCs/>
          <w:color w:val="000000"/>
          <w:sz w:val="28"/>
          <w:szCs w:val="28"/>
        </w:rPr>
        <w:t>аботы опубликованы и имеют свидетельства о публикации.</w:t>
      </w:r>
    </w:p>
    <w:p w14:paraId="34DF2C17" w14:textId="77777777" w:rsidR="00FF5235" w:rsidRDefault="00FF5235" w:rsidP="00FF5235"/>
    <w:p w14:paraId="70AB3B87" w14:textId="77777777" w:rsidR="00FF5235" w:rsidRPr="0045542F" w:rsidRDefault="00FF5235" w:rsidP="00FF5235">
      <w:pPr>
        <w:suppressAutoHyphens/>
        <w:ind w:firstLine="708"/>
        <w:rPr>
          <w:b/>
          <w:sz w:val="28"/>
          <w:szCs w:val="28"/>
          <w:lang w:eastAsia="ar-SA"/>
        </w:rPr>
      </w:pPr>
      <w:r w:rsidRPr="00784783">
        <w:rPr>
          <w:b/>
          <w:sz w:val="28"/>
          <w:szCs w:val="28"/>
          <w:lang w:eastAsia="ar-SA"/>
        </w:rPr>
        <w:t>Вывод.</w:t>
      </w:r>
    </w:p>
    <w:p w14:paraId="7417ADB0" w14:textId="77777777" w:rsidR="00FF5235" w:rsidRPr="00784783" w:rsidRDefault="00FF5235" w:rsidP="00FF5235">
      <w:pPr>
        <w:jc w:val="both"/>
        <w:rPr>
          <w:sz w:val="28"/>
          <w:szCs w:val="28"/>
          <w:lang w:eastAsia="ar-SA"/>
        </w:rPr>
      </w:pPr>
      <w:r w:rsidRPr="0045542F">
        <w:rPr>
          <w:sz w:val="28"/>
          <w:szCs w:val="28"/>
        </w:rPr>
        <w:t>Результативность сдачи ЕГЭ и ОГЭ во многом определяется тем, насколько эффектно организован процесс подготовки на всех ступенях обучения, со всеми категориями обучающихся. Подготовка должна быть систематичной,</w:t>
      </w:r>
      <w:r w:rsidRPr="0045542F">
        <w:rPr>
          <w:sz w:val="28"/>
          <w:szCs w:val="28"/>
          <w:lang w:eastAsia="ar-SA"/>
        </w:rPr>
        <w:t xml:space="preserve"> накоплением научно-методических материалов по вопросам ЕГЭ и ОГЭ. </w:t>
      </w:r>
    </w:p>
    <w:p w14:paraId="4B6F3EAF" w14:textId="77777777" w:rsidR="00FF5235" w:rsidRDefault="00FF5235" w:rsidP="00FF5235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DF6C90">
        <w:rPr>
          <w:b/>
          <w:color w:val="000000"/>
          <w:sz w:val="28"/>
          <w:szCs w:val="28"/>
        </w:rPr>
        <w:t>Источники информации:</w:t>
      </w:r>
    </w:p>
    <w:p w14:paraId="05C4A242" w14:textId="77777777" w:rsidR="00FF5235" w:rsidRDefault="00FF5235" w:rsidP="00FF5235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1.ОГЭ. Биология.</w:t>
      </w:r>
      <w:r w:rsidRPr="00DF6C90">
        <w:rPr>
          <w:color w:val="000000"/>
          <w:sz w:val="28"/>
          <w:szCs w:val="28"/>
        </w:rPr>
        <w:t xml:space="preserve"> Комплекс материалов для подгото</w:t>
      </w:r>
      <w:r>
        <w:rPr>
          <w:color w:val="000000"/>
          <w:sz w:val="28"/>
          <w:szCs w:val="28"/>
        </w:rPr>
        <w:t>вки учащихся, Лернер Г.И., 2017</w:t>
      </w:r>
    </w:p>
    <w:p w14:paraId="639179EB" w14:textId="77777777" w:rsidR="00FF5235" w:rsidRPr="00FF5235" w:rsidRDefault="00FF5235" w:rsidP="00FF5235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84783">
        <w:rPr>
          <w:sz w:val="28"/>
          <w:szCs w:val="28"/>
          <w:lang w:eastAsia="ar-SA"/>
        </w:rPr>
        <w:t>. Единый государственный экзамен: Биология: Методика подготовки. /Г.И.Лернер – М.Просвещение. ЭКСМО, 2005.</w:t>
      </w:r>
    </w:p>
    <w:p w14:paraId="5EFF1232" w14:textId="77777777" w:rsidR="00FF5235" w:rsidRPr="00784783" w:rsidRDefault="00FF5235" w:rsidP="00FF5235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</w:t>
      </w:r>
      <w:r w:rsidRPr="00784783">
        <w:rPr>
          <w:sz w:val="27"/>
          <w:szCs w:val="27"/>
          <w:lang w:eastAsia="ar-SA"/>
        </w:rPr>
        <w:t>Клепец Г.В. «Как подготовить каждого ученика к итоговому контролю». (Ж..»Народное образование», 2010, № 9).</w:t>
      </w:r>
    </w:p>
    <w:p w14:paraId="7A6A0298" w14:textId="77777777" w:rsidR="00FF5235" w:rsidRDefault="00FF5235" w:rsidP="00FF523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hyperlink r:id="rId6" w:history="1">
        <w:r w:rsidRPr="007B7B5D">
          <w:rPr>
            <w:rStyle w:val="a4"/>
            <w:rFonts w:eastAsia="DejaVuSans"/>
            <w:sz w:val="28"/>
            <w:szCs w:val="28"/>
            <w:lang w:eastAsia="en-US"/>
          </w:rPr>
          <w:t>www.easyen.ru/index/8-39024</w:t>
        </w:r>
        <w:r w:rsidRPr="007B7B5D">
          <w:rPr>
            <w:rStyle w:val="a4"/>
            <w:bCs/>
            <w:sz w:val="28"/>
            <w:szCs w:val="28"/>
          </w:rPr>
          <w:t xml:space="preserve"> </w:t>
        </w:r>
        <w:r w:rsidRPr="007B7B5D">
          <w:rPr>
            <w:rStyle w:val="a4"/>
            <w:sz w:val="28"/>
            <w:szCs w:val="28"/>
          </w:rPr>
          <w:t xml:space="preserve">. </w:t>
        </w:r>
        <w:r w:rsidRPr="007B7B5D">
          <w:rPr>
            <w:rStyle w:val="a4"/>
            <w:rFonts w:eastAsia="DejaVuSans"/>
            <w:sz w:val="28"/>
            <w:szCs w:val="28"/>
          </w:rPr>
          <w:t>Сайт создан 21.06.2017</w:t>
        </w:r>
      </w:hyperlink>
    </w:p>
    <w:p w14:paraId="4FF279C7" w14:textId="77777777" w:rsidR="00FF5235" w:rsidRDefault="00FF5235" w:rsidP="00FF5235"/>
    <w:p w14:paraId="2436AB2D" w14:textId="77777777" w:rsidR="00C92A14" w:rsidRDefault="00C92A14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4FD40500" w14:textId="77777777" w:rsidR="007867DE" w:rsidRDefault="00C92A14" w:rsidP="007867DE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</w:p>
    <w:p w14:paraId="0D5C8F67" w14:textId="7CB8925D" w:rsidR="00DA1175" w:rsidRDefault="00C92A14" w:rsidP="007867DE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A1175">
        <w:rPr>
          <w:b/>
          <w:sz w:val="28"/>
          <w:szCs w:val="28"/>
        </w:rPr>
        <w:t>СОДЕРЖАНИЕ.</w:t>
      </w:r>
    </w:p>
    <w:p w14:paraId="553C132D" w14:textId="77777777" w:rsidR="007867DE" w:rsidRDefault="007867DE" w:rsidP="007867DE">
      <w:pPr>
        <w:spacing w:line="360" w:lineRule="auto"/>
        <w:rPr>
          <w:sz w:val="28"/>
          <w:szCs w:val="28"/>
        </w:rPr>
      </w:pPr>
    </w:p>
    <w:p w14:paraId="12990652" w14:textId="5D13A209" w:rsidR="00DA1175" w:rsidRPr="007867DE" w:rsidRDefault="00DA1175" w:rsidP="007867DE">
      <w:pPr>
        <w:spacing w:line="360" w:lineRule="auto"/>
        <w:rPr>
          <w:sz w:val="28"/>
          <w:szCs w:val="28"/>
        </w:rPr>
      </w:pPr>
      <w:r w:rsidRPr="007867DE">
        <w:rPr>
          <w:sz w:val="28"/>
          <w:szCs w:val="28"/>
        </w:rPr>
        <w:t xml:space="preserve">  Введение.</w:t>
      </w:r>
    </w:p>
    <w:p w14:paraId="068E74E8" w14:textId="6BB40F0D" w:rsidR="007867DE" w:rsidRDefault="007867DE" w:rsidP="007867DE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175" w:rsidRPr="007867DE">
        <w:rPr>
          <w:sz w:val="28"/>
          <w:szCs w:val="28"/>
        </w:rPr>
        <w:t>1.Направления п</w:t>
      </w:r>
      <w:r>
        <w:rPr>
          <w:sz w:val="28"/>
          <w:szCs w:val="28"/>
        </w:rPr>
        <w:t>одготовки учащихся к ОГЭ и ЕГЭ</w:t>
      </w:r>
    </w:p>
    <w:p w14:paraId="0DA81A3E" w14:textId="120936F8" w:rsidR="00DA1175" w:rsidRPr="007867DE" w:rsidRDefault="007867DE" w:rsidP="007867DE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DA1175" w:rsidRPr="007867DE">
        <w:rPr>
          <w:sz w:val="28"/>
          <w:szCs w:val="28"/>
          <w:lang w:eastAsia="ar-SA"/>
        </w:rPr>
        <w:t>2.Подготовка учащихся к ГИА</w:t>
      </w:r>
    </w:p>
    <w:p w14:paraId="554B64A5" w14:textId="54C6EBD5" w:rsidR="00DA1175" w:rsidRPr="007867DE" w:rsidRDefault="00DA1175" w:rsidP="007867DE">
      <w:pPr>
        <w:suppressAutoHyphens/>
        <w:spacing w:line="360" w:lineRule="auto"/>
        <w:rPr>
          <w:sz w:val="28"/>
          <w:szCs w:val="28"/>
          <w:lang w:eastAsia="ar-SA"/>
        </w:rPr>
      </w:pPr>
      <w:r w:rsidRPr="007867DE">
        <w:rPr>
          <w:sz w:val="28"/>
          <w:szCs w:val="28"/>
          <w:lang w:eastAsia="ar-SA"/>
        </w:rPr>
        <w:t xml:space="preserve"> 2. 1. Групповая подготовка учащихся к ГИА.</w:t>
      </w:r>
    </w:p>
    <w:p w14:paraId="416D23DC" w14:textId="5FA910FF" w:rsidR="00DA1175" w:rsidRPr="007867DE" w:rsidRDefault="00DA1175" w:rsidP="007867DE">
      <w:pPr>
        <w:suppressAutoHyphens/>
        <w:spacing w:line="360" w:lineRule="auto"/>
        <w:rPr>
          <w:sz w:val="28"/>
          <w:szCs w:val="28"/>
          <w:lang w:eastAsia="ar-SA"/>
        </w:rPr>
      </w:pPr>
      <w:r w:rsidRPr="007867DE">
        <w:rPr>
          <w:sz w:val="28"/>
          <w:szCs w:val="28"/>
          <w:lang w:eastAsia="ar-SA"/>
        </w:rPr>
        <w:t xml:space="preserve"> 2.2. Индивидуальная подготовка учащихся к ГИА.</w:t>
      </w:r>
    </w:p>
    <w:p w14:paraId="736AFE72" w14:textId="77777777" w:rsidR="007867DE" w:rsidRDefault="00DA1175" w:rsidP="007867DE">
      <w:pPr>
        <w:suppressAutoHyphens/>
        <w:spacing w:line="360" w:lineRule="auto"/>
        <w:rPr>
          <w:sz w:val="28"/>
          <w:szCs w:val="28"/>
          <w:lang w:eastAsia="ar-SA"/>
        </w:rPr>
      </w:pPr>
      <w:r w:rsidRPr="007867DE">
        <w:rPr>
          <w:sz w:val="28"/>
          <w:szCs w:val="28"/>
          <w:lang w:eastAsia="ar-SA"/>
        </w:rPr>
        <w:t xml:space="preserve"> 3. Советы.</w:t>
      </w:r>
    </w:p>
    <w:p w14:paraId="405892CB" w14:textId="612E2A50" w:rsidR="00DA1175" w:rsidRPr="007867DE" w:rsidRDefault="00DA1175" w:rsidP="007867DE">
      <w:pPr>
        <w:suppressAutoHyphens/>
        <w:spacing w:line="360" w:lineRule="auto"/>
        <w:rPr>
          <w:sz w:val="28"/>
          <w:szCs w:val="28"/>
          <w:lang w:eastAsia="ar-SA"/>
        </w:rPr>
      </w:pPr>
      <w:r w:rsidRPr="007867DE">
        <w:rPr>
          <w:bCs/>
          <w:color w:val="000000"/>
          <w:sz w:val="28"/>
          <w:szCs w:val="28"/>
        </w:rPr>
        <w:t xml:space="preserve"> 3.1.Советы выпускникам:</w:t>
      </w:r>
      <w:r w:rsidRPr="007867DE">
        <w:rPr>
          <w:color w:val="000000"/>
          <w:sz w:val="28"/>
          <w:szCs w:val="28"/>
        </w:rPr>
        <w:br/>
      </w:r>
      <w:r w:rsidRPr="007867DE">
        <w:rPr>
          <w:bCs/>
          <w:color w:val="000000"/>
          <w:sz w:val="28"/>
          <w:szCs w:val="28"/>
        </w:rPr>
        <w:t xml:space="preserve"> 3.2. Советы родителями:</w:t>
      </w:r>
    </w:p>
    <w:p w14:paraId="6804EC83" w14:textId="77777777" w:rsidR="007867DE" w:rsidRDefault="00DA1175" w:rsidP="007867D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867DE">
        <w:rPr>
          <w:bCs/>
          <w:color w:val="000000"/>
          <w:sz w:val="28"/>
          <w:szCs w:val="28"/>
        </w:rPr>
        <w:t xml:space="preserve"> 4.Публикации работ</w:t>
      </w:r>
      <w:r w:rsidRPr="007867DE">
        <w:rPr>
          <w:rFonts w:eastAsiaTheme="minorHAnsi"/>
          <w:sz w:val="28"/>
          <w:szCs w:val="28"/>
          <w:lang w:eastAsia="en-US"/>
        </w:rPr>
        <w:t xml:space="preserve"> </w:t>
      </w:r>
    </w:p>
    <w:p w14:paraId="20BB2909" w14:textId="77328428" w:rsidR="00DA1175" w:rsidRPr="007867DE" w:rsidRDefault="00DA1175" w:rsidP="007867DE">
      <w:pPr>
        <w:spacing w:line="360" w:lineRule="auto"/>
        <w:rPr>
          <w:sz w:val="28"/>
          <w:szCs w:val="28"/>
        </w:rPr>
      </w:pPr>
      <w:r w:rsidRPr="007867DE">
        <w:rPr>
          <w:rFonts w:eastAsiaTheme="minorHAnsi"/>
          <w:sz w:val="28"/>
          <w:szCs w:val="28"/>
          <w:lang w:eastAsia="en-US"/>
        </w:rPr>
        <w:t xml:space="preserve"> 5. Опубликованные работы</w:t>
      </w:r>
    </w:p>
    <w:p w14:paraId="174C8FB2" w14:textId="1583667A" w:rsidR="00DA1175" w:rsidRPr="007867DE" w:rsidRDefault="00DA1175" w:rsidP="007867DE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867DE">
        <w:rPr>
          <w:rFonts w:eastAsiaTheme="minorHAnsi"/>
          <w:sz w:val="28"/>
          <w:szCs w:val="28"/>
          <w:lang w:eastAsia="en-US"/>
        </w:rPr>
        <w:t>5.1. Подготовка ЕГЭ. Задание 4. «Выбор двух верных ответов из пяти».</w:t>
      </w:r>
    </w:p>
    <w:p w14:paraId="3B109CED" w14:textId="6C84D6DA" w:rsidR="00DA1175" w:rsidRPr="007867DE" w:rsidRDefault="00DA1175" w:rsidP="007867DE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867DE">
        <w:rPr>
          <w:rFonts w:eastAsiaTheme="minorHAnsi"/>
          <w:sz w:val="28"/>
          <w:szCs w:val="28"/>
          <w:lang w:eastAsia="en-US"/>
        </w:rPr>
        <w:t>5.2. Подготовка ОГЭ. Задание 4-5. «Царство растения».</w:t>
      </w:r>
    </w:p>
    <w:p w14:paraId="11BDE95C" w14:textId="2B35C6E1" w:rsidR="00DA1175" w:rsidRPr="007867DE" w:rsidRDefault="00DA1175" w:rsidP="007867DE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867DE">
        <w:rPr>
          <w:bCs/>
          <w:color w:val="000000"/>
          <w:sz w:val="28"/>
          <w:szCs w:val="28"/>
        </w:rPr>
        <w:t>5.3. Задачи по генетике и цитологии.</w:t>
      </w:r>
    </w:p>
    <w:p w14:paraId="3E942BA8" w14:textId="77777777" w:rsidR="007867DE" w:rsidRPr="007867DE" w:rsidRDefault="007867DE" w:rsidP="007867DE">
      <w:pPr>
        <w:pStyle w:val="Default"/>
        <w:rPr>
          <w:sz w:val="28"/>
          <w:szCs w:val="28"/>
        </w:rPr>
      </w:pPr>
      <w:r w:rsidRPr="007867DE">
        <w:rPr>
          <w:sz w:val="28"/>
          <w:szCs w:val="28"/>
        </w:rPr>
        <w:t>6.Методическая помощь учителю и учащимся. Материалы и сайты.</w:t>
      </w:r>
    </w:p>
    <w:p w14:paraId="555B9649" w14:textId="77777777" w:rsidR="007867DE" w:rsidRPr="007867DE" w:rsidRDefault="007867DE" w:rsidP="007867DE">
      <w:pPr>
        <w:pStyle w:val="Default"/>
        <w:rPr>
          <w:sz w:val="28"/>
          <w:szCs w:val="28"/>
        </w:rPr>
      </w:pPr>
    </w:p>
    <w:p w14:paraId="50AE87B9" w14:textId="77777777" w:rsidR="007867DE" w:rsidRPr="007867DE" w:rsidRDefault="007867DE" w:rsidP="007867DE">
      <w:pPr>
        <w:suppressAutoHyphens/>
        <w:spacing w:line="360" w:lineRule="auto"/>
        <w:rPr>
          <w:sz w:val="28"/>
          <w:szCs w:val="28"/>
          <w:lang w:eastAsia="ar-SA"/>
        </w:rPr>
      </w:pPr>
      <w:r w:rsidRPr="007867DE">
        <w:rPr>
          <w:sz w:val="28"/>
          <w:szCs w:val="28"/>
          <w:lang w:eastAsia="ar-SA"/>
        </w:rPr>
        <w:t>7.Вывод.</w:t>
      </w:r>
    </w:p>
    <w:p w14:paraId="695CAF06" w14:textId="0B1ED872" w:rsidR="007867DE" w:rsidRPr="007867DE" w:rsidRDefault="007867DE" w:rsidP="007867DE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867DE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Источники информации.</w:t>
      </w:r>
    </w:p>
    <w:p w14:paraId="413A80E0" w14:textId="77777777" w:rsidR="00DA1175" w:rsidRPr="007867DE" w:rsidRDefault="00DA1175" w:rsidP="007867DE">
      <w:pPr>
        <w:spacing w:line="360" w:lineRule="auto"/>
        <w:rPr>
          <w:sz w:val="28"/>
          <w:szCs w:val="28"/>
        </w:rPr>
      </w:pPr>
    </w:p>
    <w:p w14:paraId="7CBF987F" w14:textId="77777777" w:rsidR="00DA1175" w:rsidRPr="007867DE" w:rsidRDefault="00DA1175" w:rsidP="007867DE">
      <w:pPr>
        <w:spacing w:line="360" w:lineRule="auto"/>
        <w:rPr>
          <w:sz w:val="28"/>
          <w:szCs w:val="28"/>
        </w:rPr>
      </w:pPr>
    </w:p>
    <w:p w14:paraId="0AD30BD2" w14:textId="77777777" w:rsidR="007867DE" w:rsidRDefault="00C92A14" w:rsidP="00C92A14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D2B0A37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1F792F04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29EBFF31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542D6D55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339F1A3C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0FC635CF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3CB41584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1632F306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4E22C875" w14:textId="77777777" w:rsidR="007867DE" w:rsidRDefault="007867DE" w:rsidP="00C92A14">
      <w:pPr>
        <w:spacing w:line="360" w:lineRule="auto"/>
        <w:ind w:firstLine="708"/>
        <w:rPr>
          <w:b/>
          <w:sz w:val="28"/>
          <w:szCs w:val="28"/>
        </w:rPr>
      </w:pPr>
    </w:p>
    <w:p w14:paraId="605195B1" w14:textId="0DF10353" w:rsidR="00C92A14" w:rsidRDefault="00C92A14" w:rsidP="00C92A14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Введение.</w:t>
      </w:r>
    </w:p>
    <w:p w14:paraId="34E897EB" w14:textId="77777777" w:rsidR="00C92A14" w:rsidRDefault="00C92A14" w:rsidP="00C92A14">
      <w:pPr>
        <w:spacing w:line="360" w:lineRule="auto"/>
        <w:ind w:firstLine="708"/>
        <w:rPr>
          <w:b/>
          <w:sz w:val="28"/>
          <w:szCs w:val="28"/>
        </w:rPr>
      </w:pPr>
      <w:r w:rsidRPr="007B7B5D">
        <w:rPr>
          <w:sz w:val="28"/>
          <w:szCs w:val="28"/>
        </w:rPr>
        <w:t>ОГЭ И ЕГЭ по биоло</w:t>
      </w:r>
      <w:r>
        <w:rPr>
          <w:sz w:val="28"/>
          <w:szCs w:val="28"/>
        </w:rPr>
        <w:t>гии – один из экзаменов, который</w:t>
      </w:r>
      <w:r w:rsidRPr="007B7B5D">
        <w:rPr>
          <w:sz w:val="28"/>
          <w:szCs w:val="28"/>
        </w:rPr>
        <w:t xml:space="preserve"> ученик может выбрать для сдачи в 9 и 11 </w:t>
      </w:r>
      <w:r>
        <w:rPr>
          <w:sz w:val="28"/>
          <w:szCs w:val="28"/>
        </w:rPr>
        <w:t>классах.</w:t>
      </w:r>
      <w:r w:rsidRPr="007B7B5D">
        <w:rPr>
          <w:sz w:val="28"/>
          <w:szCs w:val="28"/>
        </w:rPr>
        <w:t xml:space="preserve"> Если ученик выбрал в качестве дополнительного предмета для ГИА биологию, то к подготовке необходимо отнестись серьезно. Результаты государственной (итоговой) аттестации во многом зависят от предварительной подготовки к этому ответственному периоду.  </w:t>
      </w:r>
    </w:p>
    <w:p w14:paraId="5A18EC6F" w14:textId="77777777" w:rsidR="00C92A14" w:rsidRPr="007B7B5D" w:rsidRDefault="00C92A14" w:rsidP="00C92A14">
      <w:pPr>
        <w:spacing w:line="360" w:lineRule="auto"/>
        <w:ind w:firstLine="708"/>
        <w:rPr>
          <w:sz w:val="28"/>
          <w:szCs w:val="28"/>
          <w:lang w:eastAsia="ar-SA"/>
        </w:rPr>
      </w:pPr>
      <w:r w:rsidRPr="007B7B5D">
        <w:rPr>
          <w:b/>
          <w:sz w:val="28"/>
          <w:szCs w:val="28"/>
        </w:rPr>
        <w:t>1.Направления подготовки учащихся к ОГЭ и ЕГЭ.</w:t>
      </w:r>
      <w:r w:rsidRPr="007B7B5D">
        <w:rPr>
          <w:b/>
          <w:sz w:val="28"/>
          <w:szCs w:val="28"/>
        </w:rPr>
        <w:br/>
      </w:r>
      <w:r w:rsidRPr="007B7B5D">
        <w:rPr>
          <w:sz w:val="28"/>
          <w:szCs w:val="28"/>
          <w:lang w:eastAsia="ar-SA"/>
        </w:rPr>
        <w:t>Подготовка учащихся к ЕГЭ и ОГЭ должна осуществляется по следующим направлениям:</w:t>
      </w:r>
    </w:p>
    <w:p w14:paraId="093344E8" w14:textId="77777777" w:rsidR="00C92A14" w:rsidRPr="007B7B5D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sz w:val="28"/>
          <w:szCs w:val="28"/>
          <w:lang w:val="en-US" w:eastAsia="ar-SA"/>
        </w:rPr>
        <w:t>I</w:t>
      </w:r>
      <w:r w:rsidRPr="007B7B5D">
        <w:rPr>
          <w:sz w:val="28"/>
          <w:szCs w:val="28"/>
          <w:lang w:eastAsia="ar-SA"/>
        </w:rPr>
        <w:t>. Информационная работа;</w:t>
      </w:r>
    </w:p>
    <w:p w14:paraId="0EE71EF3" w14:textId="77777777" w:rsidR="00C92A14" w:rsidRPr="007B7B5D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sz w:val="28"/>
          <w:szCs w:val="28"/>
          <w:lang w:val="en-US" w:eastAsia="ar-SA"/>
        </w:rPr>
        <w:t>II</w:t>
      </w:r>
      <w:r w:rsidRPr="007B7B5D">
        <w:rPr>
          <w:sz w:val="28"/>
          <w:szCs w:val="28"/>
          <w:lang w:eastAsia="ar-SA"/>
        </w:rPr>
        <w:t xml:space="preserve">. Предметная подготовка; </w:t>
      </w:r>
    </w:p>
    <w:p w14:paraId="539AF943" w14:textId="77777777" w:rsidR="00C92A14" w:rsidRPr="007B7B5D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sz w:val="28"/>
          <w:szCs w:val="28"/>
          <w:lang w:val="en-US" w:eastAsia="ar-SA"/>
        </w:rPr>
        <w:t>III</w:t>
      </w:r>
      <w:r w:rsidRPr="007B7B5D">
        <w:rPr>
          <w:sz w:val="28"/>
          <w:szCs w:val="28"/>
          <w:lang w:eastAsia="ar-SA"/>
        </w:rPr>
        <w:t xml:space="preserve">. Психологическая подготовка.  </w:t>
      </w:r>
    </w:p>
    <w:p w14:paraId="7B5966E3" w14:textId="77777777" w:rsidR="00C92A14" w:rsidRPr="00C92A14" w:rsidRDefault="00C92A14" w:rsidP="00C92A14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7B7B5D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 В </w:t>
      </w:r>
      <w:r w:rsidRPr="007B7B5D">
        <w:rPr>
          <w:b/>
          <w:sz w:val="28"/>
          <w:szCs w:val="28"/>
          <w:lang w:eastAsia="ar-SA"/>
        </w:rPr>
        <w:t>информационной деятельности</w:t>
      </w:r>
      <w:r w:rsidRPr="007B7B5D">
        <w:rPr>
          <w:sz w:val="28"/>
          <w:szCs w:val="28"/>
          <w:lang w:eastAsia="ar-SA"/>
        </w:rPr>
        <w:t xml:space="preserve"> по подготовке к экзаменам выделим </w:t>
      </w:r>
    </w:p>
    <w:p w14:paraId="2FCD13B8" w14:textId="77777777" w:rsidR="00C92A14" w:rsidRPr="007B7B5D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sz w:val="28"/>
          <w:szCs w:val="28"/>
          <w:lang w:eastAsia="ar-SA"/>
        </w:rPr>
        <w:t xml:space="preserve">два направления: </w:t>
      </w:r>
    </w:p>
    <w:p w14:paraId="697A3A0E" w14:textId="77777777" w:rsidR="00C92A14" w:rsidRPr="007B7B5D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sz w:val="28"/>
          <w:szCs w:val="28"/>
          <w:lang w:eastAsia="ar-SA"/>
        </w:rPr>
        <w:t xml:space="preserve"> Информационная работа с учениками. </w:t>
      </w:r>
    </w:p>
    <w:p w14:paraId="11121E7B" w14:textId="77777777" w:rsidR="00C92A14" w:rsidRPr="007B7B5D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sz w:val="28"/>
          <w:szCs w:val="28"/>
          <w:lang w:eastAsia="ar-SA"/>
        </w:rPr>
        <w:t>Информационная работа с родителями, в результате которой проводят ознакомление с правилами поведения на экзамене, правами выпускников правилами заполнения бланков ГИА.</w:t>
      </w:r>
    </w:p>
    <w:p w14:paraId="7F27FDAA" w14:textId="77777777" w:rsidR="00C92A14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7B7B5D">
        <w:rPr>
          <w:b/>
          <w:sz w:val="28"/>
          <w:szCs w:val="28"/>
          <w:lang w:eastAsia="ar-SA"/>
        </w:rPr>
        <w:t>Предметная подготовка</w:t>
      </w:r>
      <w:r w:rsidRPr="007B7B5D">
        <w:rPr>
          <w:sz w:val="28"/>
          <w:szCs w:val="28"/>
          <w:lang w:eastAsia="ar-SA"/>
        </w:rPr>
        <w:t xml:space="preserve"> (готовность по предмету, умение решать тестовые задания</w:t>
      </w:r>
      <w:r>
        <w:rPr>
          <w:sz w:val="28"/>
          <w:szCs w:val="28"/>
          <w:lang w:eastAsia="ar-SA"/>
        </w:rPr>
        <w:t>, задачи</w:t>
      </w:r>
      <w:r w:rsidRPr="007B7B5D">
        <w:rPr>
          <w:sz w:val="28"/>
          <w:szCs w:val="28"/>
          <w:lang w:eastAsia="ar-SA"/>
        </w:rPr>
        <w:t>).</w:t>
      </w:r>
      <w:r w:rsidRPr="00097458">
        <w:rPr>
          <w:sz w:val="28"/>
          <w:szCs w:val="28"/>
          <w:lang w:eastAsia="ar-SA"/>
        </w:rPr>
        <w:t xml:space="preserve"> </w:t>
      </w:r>
      <w:r w:rsidRPr="007B7B5D">
        <w:rPr>
          <w:sz w:val="28"/>
          <w:szCs w:val="28"/>
          <w:lang w:eastAsia="ar-SA"/>
        </w:rPr>
        <w:t>На данном этапе учитель должен осмыслить основные требования,</w:t>
      </w:r>
      <w:r w:rsidRPr="00D42903">
        <w:rPr>
          <w:sz w:val="28"/>
          <w:szCs w:val="28"/>
          <w:lang w:eastAsia="ar-SA"/>
        </w:rPr>
        <w:t xml:space="preserve"> </w:t>
      </w:r>
      <w:r w:rsidRPr="007B7B5D">
        <w:rPr>
          <w:sz w:val="28"/>
          <w:szCs w:val="28"/>
          <w:lang w:eastAsia="ar-SA"/>
        </w:rPr>
        <w:t xml:space="preserve">предъявляемые к знаниям, умениям и навыкам выпускников школы, изучить кодификаторы и спецификацию ЕГЭ и ОГЭ, изменения в КИМах и выстроить траекторию подготовки выпускников к итоговой аттестации. </w:t>
      </w:r>
    </w:p>
    <w:p w14:paraId="3C3B70AC" w14:textId="77777777" w:rsidR="00C92A14" w:rsidRDefault="00C92A14" w:rsidP="00C92A14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2.</w:t>
      </w:r>
      <w:r w:rsidRPr="00D42903">
        <w:rPr>
          <w:b/>
          <w:sz w:val="28"/>
          <w:szCs w:val="28"/>
          <w:lang w:eastAsia="ar-SA"/>
        </w:rPr>
        <w:t>Подготовка учащихся к ГИА.</w:t>
      </w:r>
    </w:p>
    <w:p w14:paraId="4F5E5186" w14:textId="77777777" w:rsidR="00C92A14" w:rsidRDefault="00C92A14" w:rsidP="00C92A14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2. 1. Групповая подготовка учащихся к ГИА.</w:t>
      </w:r>
    </w:p>
    <w:p w14:paraId="706A4FC1" w14:textId="77777777" w:rsidR="00C92A14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Начинаю подготовку учащихся</w:t>
      </w:r>
      <w:r w:rsidRPr="00D4290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 ГИА </w:t>
      </w:r>
      <w:r w:rsidRPr="00D42903">
        <w:rPr>
          <w:sz w:val="28"/>
          <w:szCs w:val="28"/>
          <w:lang w:eastAsia="ar-SA"/>
        </w:rPr>
        <w:t>с октября месяца. Все учащиеся сдающие экзамен</w:t>
      </w:r>
      <w:r>
        <w:rPr>
          <w:sz w:val="28"/>
          <w:szCs w:val="28"/>
          <w:lang w:eastAsia="ar-SA"/>
        </w:rPr>
        <w:t xml:space="preserve"> ОГЭ и ЕГЭ приобретают </w:t>
      </w:r>
      <w:r w:rsidRPr="00D42903">
        <w:rPr>
          <w:sz w:val="28"/>
          <w:szCs w:val="28"/>
          <w:lang w:eastAsia="ar-SA"/>
        </w:rPr>
        <w:t>материал, разработанный ФИПИ. Знакомлю</w:t>
      </w:r>
      <w:r>
        <w:rPr>
          <w:sz w:val="28"/>
          <w:szCs w:val="28"/>
          <w:lang w:eastAsia="ar-SA"/>
        </w:rPr>
        <w:t xml:space="preserve"> учащихся</w:t>
      </w:r>
      <w:r w:rsidRPr="00D42903">
        <w:rPr>
          <w:sz w:val="28"/>
          <w:szCs w:val="28"/>
          <w:lang w:eastAsia="ar-SA"/>
        </w:rPr>
        <w:t xml:space="preserve"> шкалой перевода баллов, та</w:t>
      </w:r>
      <w:r>
        <w:rPr>
          <w:sz w:val="28"/>
          <w:szCs w:val="28"/>
          <w:lang w:eastAsia="ar-SA"/>
        </w:rPr>
        <w:t>к как считаю нужным, чтоб учащиеся</w:t>
      </w:r>
      <w:r w:rsidRPr="00D42903">
        <w:rPr>
          <w:sz w:val="28"/>
          <w:szCs w:val="28"/>
          <w:lang w:eastAsia="ar-SA"/>
        </w:rPr>
        <w:t xml:space="preserve"> знал</w:t>
      </w:r>
      <w:r>
        <w:rPr>
          <w:sz w:val="28"/>
          <w:szCs w:val="28"/>
          <w:lang w:eastAsia="ar-SA"/>
        </w:rPr>
        <w:t>и</w:t>
      </w:r>
      <w:r w:rsidRPr="00D42903">
        <w:rPr>
          <w:sz w:val="28"/>
          <w:szCs w:val="28"/>
          <w:lang w:eastAsia="ar-SA"/>
        </w:rPr>
        <w:t xml:space="preserve"> на сколько баллов он</w:t>
      </w:r>
      <w:r>
        <w:rPr>
          <w:sz w:val="28"/>
          <w:szCs w:val="28"/>
          <w:lang w:eastAsia="ar-SA"/>
        </w:rPr>
        <w:t>и выполняю</w:t>
      </w:r>
      <w:r w:rsidRPr="00D42903">
        <w:rPr>
          <w:sz w:val="28"/>
          <w:szCs w:val="28"/>
          <w:lang w:eastAsia="ar-SA"/>
        </w:rPr>
        <w:t>т работу.</w:t>
      </w:r>
    </w:p>
    <w:p w14:paraId="3982834B" w14:textId="77777777" w:rsidR="00C92A14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Готовя учащихся на экзамен убедилась, что если ученик берется выполнить полностью КИМ, то не у всех бывают хорошие результат и у них не бывает желанья готовится. В связи с этим решила разработать материал для подготовки к ОГЭ и к ЕГЭ. Разработала материал по заданиям соответствующим заданиям КИМов </w:t>
      </w:r>
      <w:r>
        <w:rPr>
          <w:bCs/>
          <w:color w:val="000000"/>
          <w:sz w:val="28"/>
          <w:szCs w:val="28"/>
        </w:rPr>
        <w:t>(</w:t>
      </w:r>
      <w:hyperlink r:id="rId7" w:history="1">
        <w:r w:rsidRPr="007B7B5D">
          <w:rPr>
            <w:rStyle w:val="a4"/>
            <w:rFonts w:eastAsia="DejaVuSans"/>
            <w:sz w:val="28"/>
            <w:szCs w:val="28"/>
            <w:lang w:eastAsia="en-US"/>
          </w:rPr>
          <w:t>www.easyen.ru/index/8-39024</w:t>
        </w:r>
        <w:r w:rsidRPr="007B7B5D">
          <w:rPr>
            <w:rStyle w:val="a4"/>
            <w:bCs/>
            <w:sz w:val="28"/>
            <w:szCs w:val="28"/>
          </w:rPr>
          <w:t xml:space="preserve"> </w:t>
        </w:r>
        <w:r w:rsidRPr="007B7B5D">
          <w:rPr>
            <w:rStyle w:val="a4"/>
            <w:sz w:val="28"/>
            <w:szCs w:val="28"/>
          </w:rPr>
          <w:t xml:space="preserve">. </w:t>
        </w:r>
        <w:r w:rsidRPr="007B7B5D">
          <w:rPr>
            <w:rStyle w:val="a4"/>
            <w:rFonts w:eastAsia="DejaVuSans"/>
            <w:sz w:val="28"/>
            <w:szCs w:val="28"/>
          </w:rPr>
          <w:t>Сайт создан 21.06.2017</w:t>
        </w:r>
      </w:hyperlink>
      <w:r>
        <w:rPr>
          <w:sz w:val="28"/>
          <w:szCs w:val="28"/>
          <w:lang w:eastAsia="ar-SA"/>
        </w:rPr>
        <w:t xml:space="preserve"> ). Каждое задание ОГЭ и ЕГЭ включает вопросы по определенным темам, согласна разделам КИМов. Сначала знакомлю с теорией по разделам. Учащиеся делают записи в тетрадях. Проверяют усвоение материала выполняя задания. Результат бывает намного выше. Выполнив задание учащиеся самостоятельно проводят работу над ошибками, при этом находят правильный ответ на вопрос, если есть необходимость записывают в тетрадь правильный ответ. </w:t>
      </w:r>
    </w:p>
    <w:p w14:paraId="5EF3A88A" w14:textId="77777777" w:rsidR="00C92A14" w:rsidRDefault="00C92A14" w:rsidP="00C92A14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2.2. Индивидуальная подготовка учащихся к ГИА.</w:t>
      </w:r>
    </w:p>
    <w:p w14:paraId="44959D3C" w14:textId="77777777" w:rsidR="00C92A14" w:rsidRPr="00D42903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 w:rsidRPr="00AA3A4C">
        <w:rPr>
          <w:sz w:val="28"/>
          <w:szCs w:val="28"/>
          <w:lang w:eastAsia="ar-SA"/>
        </w:rPr>
        <w:t xml:space="preserve">При индивидуальной подготовке ученик при преподнесении темы учителем </w:t>
      </w:r>
      <w:r>
        <w:rPr>
          <w:sz w:val="28"/>
          <w:szCs w:val="28"/>
          <w:lang w:eastAsia="ar-SA"/>
        </w:rPr>
        <w:t>не делает</w:t>
      </w:r>
      <w:r w:rsidRPr="00AA3A4C">
        <w:rPr>
          <w:sz w:val="28"/>
          <w:szCs w:val="28"/>
          <w:lang w:eastAsia="ar-SA"/>
        </w:rPr>
        <w:t xml:space="preserve"> записи в тетрадь. Записи делает дома, пишет краткий конспект по теме. Затем для проверки знаний выполняет тест, по соответствующей теме. Подсчитывает количество баллов и переводит во вторичные баллы. Сравнивает баллы с полученными ранее </w:t>
      </w:r>
      <w:r>
        <w:rPr>
          <w:sz w:val="28"/>
          <w:szCs w:val="28"/>
          <w:lang w:eastAsia="ar-SA"/>
        </w:rPr>
        <w:t xml:space="preserve">результатом, </w:t>
      </w:r>
      <w:r w:rsidRPr="00AA3A4C">
        <w:rPr>
          <w:sz w:val="28"/>
          <w:szCs w:val="28"/>
          <w:lang w:eastAsia="ar-SA"/>
        </w:rPr>
        <w:t>и делает анализ. Результаты при такой работе бывают намного выше, чем при групповой подготовке.</w:t>
      </w:r>
      <w:r>
        <w:rPr>
          <w:sz w:val="28"/>
          <w:szCs w:val="28"/>
          <w:lang w:eastAsia="ar-SA"/>
        </w:rPr>
        <w:t xml:space="preserve"> У ученика появляется желание, еще лучше готовится. Подготовку к ЕГЭ начинаем с заданий 27 и 28. Эти задания считаются заданиями повышенной трудности, так как необходимо научить ученика к навыкам и умениям решениям задач по генетике и цитологии. Затем переходим к первой части ЕГЭ. По мере прохождения первой части, временами переключаемся к решению задач, таким образом повышаются навыки и знания по решению задач. </w:t>
      </w:r>
    </w:p>
    <w:p w14:paraId="3ABDDE3D" w14:textId="77777777" w:rsidR="00C92A14" w:rsidRDefault="00C92A14" w:rsidP="00C92A14">
      <w:pPr>
        <w:suppressAutoHyphens/>
        <w:spacing w:line="360" w:lineRule="auto"/>
        <w:rPr>
          <w:b/>
          <w:sz w:val="28"/>
          <w:szCs w:val="28"/>
          <w:lang w:eastAsia="ar-SA"/>
        </w:rPr>
      </w:pPr>
      <w:r w:rsidRPr="008D7CC3">
        <w:rPr>
          <w:b/>
          <w:sz w:val="28"/>
          <w:szCs w:val="28"/>
          <w:lang w:eastAsia="ar-SA"/>
        </w:rPr>
        <w:lastRenderedPageBreak/>
        <w:t xml:space="preserve">3. </w:t>
      </w:r>
      <w:r>
        <w:rPr>
          <w:b/>
          <w:sz w:val="28"/>
          <w:szCs w:val="28"/>
          <w:lang w:eastAsia="ar-SA"/>
        </w:rPr>
        <w:t>Советы.</w:t>
      </w:r>
    </w:p>
    <w:p w14:paraId="2103A307" w14:textId="77777777" w:rsidR="00C92A14" w:rsidRPr="00D42903" w:rsidRDefault="00C92A14" w:rsidP="00C92A14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>3.1.</w:t>
      </w:r>
      <w:r w:rsidRPr="008D7CC3">
        <w:rPr>
          <w:b/>
          <w:bCs/>
          <w:color w:val="000000"/>
          <w:sz w:val="28"/>
          <w:szCs w:val="28"/>
        </w:rPr>
        <w:t>Советы выпускникам:</w:t>
      </w:r>
      <w:r w:rsidRPr="008D7CC3">
        <w:rPr>
          <w:color w:val="000000"/>
          <w:sz w:val="28"/>
          <w:szCs w:val="28"/>
        </w:rPr>
        <w:br/>
      </w:r>
      <w:r w:rsidRPr="007B7B5D">
        <w:rPr>
          <w:color w:val="000000"/>
          <w:sz w:val="28"/>
          <w:szCs w:val="28"/>
        </w:rPr>
        <w:t>1. Подготовь место для занятий;</w:t>
      </w:r>
      <w:r w:rsidRPr="007B7B5D">
        <w:rPr>
          <w:color w:val="000000"/>
          <w:sz w:val="28"/>
          <w:szCs w:val="28"/>
        </w:rPr>
        <w:br/>
        <w:t>2.Оформи интерьер комнаты, где готовишься к экзамену, повесь плакат с лозунгом «Я, сдам экзамен!»</w:t>
      </w:r>
    </w:p>
    <w:p w14:paraId="2392075B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7B5D">
        <w:rPr>
          <w:color w:val="000000"/>
          <w:sz w:val="28"/>
          <w:szCs w:val="28"/>
        </w:rPr>
        <w:t xml:space="preserve">3. Составь план занятий; </w:t>
      </w:r>
    </w:p>
    <w:p w14:paraId="3430F04C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7B5D">
        <w:rPr>
          <w:color w:val="000000"/>
          <w:sz w:val="28"/>
          <w:szCs w:val="28"/>
        </w:rPr>
        <w:t>4. Подготовку начни с самого трудного раздела;</w:t>
      </w:r>
    </w:p>
    <w:p w14:paraId="547F5CF7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7B5D">
        <w:rPr>
          <w:color w:val="000000"/>
          <w:sz w:val="28"/>
          <w:szCs w:val="28"/>
        </w:rPr>
        <w:t>5. Чередуй занятия и отдых: 60 минут занятий, затем 20 минут - перерыв;</w:t>
      </w:r>
      <w:r w:rsidRPr="007B7B5D">
        <w:rPr>
          <w:color w:val="000000"/>
          <w:sz w:val="28"/>
          <w:szCs w:val="28"/>
        </w:rPr>
        <w:br/>
        <w:t>6. Выполняй как можно больше различных тестов по предмету;</w:t>
      </w:r>
    </w:p>
    <w:p w14:paraId="351E42E7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7B5D">
        <w:rPr>
          <w:color w:val="000000"/>
          <w:sz w:val="28"/>
          <w:szCs w:val="28"/>
        </w:rPr>
        <w:t>7. Не забывай посчитать баллы и сравнивать результаты;</w:t>
      </w:r>
      <w:r w:rsidRPr="007B7B5D">
        <w:rPr>
          <w:color w:val="000000"/>
          <w:sz w:val="28"/>
          <w:szCs w:val="28"/>
        </w:rPr>
        <w:br/>
        <w:t>8. Готовясь к экзаменам, дай себе команду: «Я, должен все знать! Я, все преодолею!»</w:t>
      </w:r>
      <w:r w:rsidRPr="007B7B5D">
        <w:rPr>
          <w:color w:val="000000"/>
          <w:sz w:val="28"/>
          <w:szCs w:val="28"/>
        </w:rPr>
        <w:br/>
        <w:t>9.  Трудные вопросы не забывай повторять;</w:t>
      </w:r>
    </w:p>
    <w:p w14:paraId="64F96338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10.П</w:t>
      </w:r>
      <w:r w:rsidRPr="007B7B5D">
        <w:rPr>
          <w:color w:val="000000"/>
          <w:sz w:val="28"/>
          <w:szCs w:val="28"/>
        </w:rPr>
        <w:t>еред экзаменом не загружай себя, отдохни;</w:t>
      </w:r>
    </w:p>
    <w:p w14:paraId="4E604A3D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B7B5D">
        <w:rPr>
          <w:color w:val="000000"/>
          <w:sz w:val="28"/>
          <w:szCs w:val="28"/>
        </w:rPr>
        <w:t>11.Заходя на экзамен скажи себе: «Я, все знаю!»</w:t>
      </w:r>
    </w:p>
    <w:p w14:paraId="5F0CD967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3.2. </w:t>
      </w:r>
      <w:r w:rsidRPr="007B7B5D">
        <w:rPr>
          <w:b/>
          <w:bCs/>
          <w:color w:val="000000"/>
          <w:sz w:val="28"/>
          <w:szCs w:val="28"/>
        </w:rPr>
        <w:t>Советы родителями:</w:t>
      </w:r>
    </w:p>
    <w:p w14:paraId="0AFD3D0E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1.Под</w:t>
      </w:r>
      <w:r>
        <w:rPr>
          <w:bCs/>
          <w:color w:val="000000"/>
          <w:sz w:val="28"/>
          <w:szCs w:val="28"/>
        </w:rPr>
        <w:t xml:space="preserve">держивать выбор ребенка при </w:t>
      </w:r>
      <w:r w:rsidRPr="007B7B5D">
        <w:rPr>
          <w:bCs/>
          <w:color w:val="000000"/>
          <w:sz w:val="28"/>
          <w:szCs w:val="28"/>
        </w:rPr>
        <w:t>выбор</w:t>
      </w:r>
      <w:r>
        <w:rPr>
          <w:bCs/>
          <w:color w:val="000000"/>
          <w:sz w:val="28"/>
          <w:szCs w:val="28"/>
        </w:rPr>
        <w:t>е</w:t>
      </w:r>
      <w:r w:rsidRPr="007B7B5D">
        <w:rPr>
          <w:bCs/>
          <w:color w:val="000000"/>
          <w:sz w:val="28"/>
          <w:szCs w:val="28"/>
        </w:rPr>
        <w:t xml:space="preserve"> ВУЗа</w:t>
      </w:r>
      <w:r>
        <w:rPr>
          <w:bCs/>
          <w:color w:val="000000"/>
          <w:sz w:val="28"/>
          <w:szCs w:val="28"/>
        </w:rPr>
        <w:t>, а не называет ВУЗ, который не желает Ваш ребенок</w:t>
      </w:r>
      <w:r w:rsidRPr="007B7B5D">
        <w:rPr>
          <w:bCs/>
          <w:color w:val="000000"/>
          <w:sz w:val="28"/>
          <w:szCs w:val="28"/>
        </w:rPr>
        <w:t>;</w:t>
      </w:r>
    </w:p>
    <w:p w14:paraId="301C067F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1.Обеспечить необходимым учебным материалом;</w:t>
      </w:r>
    </w:p>
    <w:p w14:paraId="3E3209C2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2.Вести контроль за подготовкой к ГИА дома;</w:t>
      </w:r>
    </w:p>
    <w:p w14:paraId="20AD263A" w14:textId="77777777" w:rsidR="00C92A14" w:rsidRPr="00C92A14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 xml:space="preserve">3.Не </w:t>
      </w:r>
      <w:r>
        <w:rPr>
          <w:bCs/>
          <w:color w:val="000000"/>
          <w:sz w:val="28"/>
          <w:szCs w:val="28"/>
        </w:rPr>
        <w:t>забывать поощрять ребенка при достижения хороших результатов в ходе подготовки к ЕГЭ. Говоря не раз слова: «Молодец, у тебя все получиться!».</w:t>
      </w:r>
    </w:p>
    <w:p w14:paraId="2DA0553D" w14:textId="77777777" w:rsidR="00C92A14" w:rsidRPr="003C312F" w:rsidRDefault="00C92A14" w:rsidP="00C92A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Pr="003C312F">
        <w:rPr>
          <w:b/>
          <w:bCs/>
          <w:color w:val="000000"/>
          <w:sz w:val="28"/>
          <w:szCs w:val="28"/>
        </w:rPr>
        <w:t>Публикации работ.</w:t>
      </w:r>
    </w:p>
    <w:p w14:paraId="51BB1C2C" w14:textId="4450825A" w:rsidR="00C92A14" w:rsidRPr="00DA1175" w:rsidRDefault="00C92A14" w:rsidP="00DA1175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Вариант КИМа</w:t>
      </w:r>
      <w:r>
        <w:rPr>
          <w:bCs/>
          <w:color w:val="000000"/>
          <w:sz w:val="28"/>
          <w:szCs w:val="28"/>
        </w:rPr>
        <w:t xml:space="preserve"> ЕГЭ </w:t>
      </w:r>
      <w:r w:rsidRPr="007B7B5D">
        <w:rPr>
          <w:bCs/>
          <w:color w:val="000000"/>
          <w:sz w:val="28"/>
          <w:szCs w:val="28"/>
        </w:rPr>
        <w:t>состоит из двух частей, различающихся по форме и уровню активности</w:t>
      </w:r>
      <w:r w:rsidR="00DA1175">
        <w:rPr>
          <w:bCs/>
          <w:color w:val="000000"/>
          <w:sz w:val="28"/>
          <w:szCs w:val="28"/>
        </w:rPr>
        <w:t>.</w:t>
      </w:r>
    </w:p>
    <w:p w14:paraId="1234A638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ind w:left="-142" w:firstLine="142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lastRenderedPageBreak/>
        <w:t>1 - с множественным выбором с рисунком или без рисунка;</w:t>
      </w:r>
    </w:p>
    <w:p w14:paraId="08D96AD8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ind w:left="-142" w:firstLine="142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2.-на установление соответствия с рисунком или без него;</w:t>
      </w:r>
    </w:p>
    <w:p w14:paraId="17E4924D" w14:textId="77777777" w:rsidR="00C92A14" w:rsidRDefault="00C92A14" w:rsidP="00C92A14">
      <w:pPr>
        <w:pStyle w:val="a3"/>
        <w:spacing w:before="0" w:beforeAutospacing="0" w:after="150" w:afterAutospacing="0" w:line="360" w:lineRule="auto"/>
        <w:ind w:left="-142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 xml:space="preserve">  3-на установление последовательности систематических </w:t>
      </w:r>
    </w:p>
    <w:p w14:paraId="36CD3F6F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ind w:left="-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таксонов,</w:t>
      </w:r>
      <w:r w:rsidRPr="007B7B5D">
        <w:rPr>
          <w:bCs/>
          <w:color w:val="000000"/>
          <w:sz w:val="28"/>
          <w:szCs w:val="28"/>
        </w:rPr>
        <w:t xml:space="preserve"> биологических объектов, процессов, явлений;</w:t>
      </w:r>
    </w:p>
    <w:p w14:paraId="7B074649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ind w:left="-142" w:firstLine="142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4 - на решение биологических задач по цитологии и генетике;</w:t>
      </w:r>
    </w:p>
    <w:p w14:paraId="61204ADD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ind w:left="-142" w:firstLine="142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5 - на дополнение недостающей информации в схеме;</w:t>
      </w:r>
    </w:p>
    <w:p w14:paraId="2EE4F34D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6 - на дополнение недостающей информации в таблице;</w:t>
      </w:r>
    </w:p>
    <w:p w14:paraId="2056A3D8" w14:textId="77777777" w:rsidR="00C92A14" w:rsidRDefault="00C92A14" w:rsidP="00C92A14">
      <w:pPr>
        <w:pStyle w:val="a3"/>
        <w:spacing w:before="0" w:beforeAutospacing="0" w:after="150" w:afterAutospacing="0" w:line="360" w:lineRule="auto"/>
        <w:ind w:left="-142" w:firstLine="142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 xml:space="preserve">7 - на анализ информации, представленной в </w:t>
      </w:r>
      <w:r>
        <w:rPr>
          <w:bCs/>
          <w:color w:val="000000"/>
          <w:sz w:val="28"/>
          <w:szCs w:val="28"/>
        </w:rPr>
        <w:t>графической или табличной    форме.</w:t>
      </w:r>
    </w:p>
    <w:p w14:paraId="36D86B43" w14:textId="77777777" w:rsidR="00C92A14" w:rsidRPr="008D7CC3" w:rsidRDefault="00C92A14" w:rsidP="00C92A14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7B7B5D">
        <w:rPr>
          <w:bCs/>
          <w:color w:val="000000"/>
          <w:sz w:val="28"/>
          <w:szCs w:val="28"/>
        </w:rPr>
        <w:t>Мною разработаны задания по подготовке</w:t>
      </w:r>
      <w:r>
        <w:rPr>
          <w:bCs/>
          <w:color w:val="000000"/>
          <w:sz w:val="28"/>
          <w:szCs w:val="28"/>
        </w:rPr>
        <w:t xml:space="preserve"> к ЕГЭ, задания решение</w:t>
      </w:r>
      <w:r w:rsidRPr="007B7B5D">
        <w:rPr>
          <w:bCs/>
          <w:color w:val="000000"/>
          <w:sz w:val="28"/>
          <w:szCs w:val="28"/>
        </w:rPr>
        <w:t xml:space="preserve"> задач, задания ОГЭ 9 класс. Имею персональный сайт с системе «Современный Учительский Портал» с адресом:   </w:t>
      </w:r>
      <w:hyperlink r:id="rId8" w:history="1">
        <w:r w:rsidRPr="007B7B5D">
          <w:rPr>
            <w:rStyle w:val="a4"/>
            <w:rFonts w:eastAsia="DejaVuSans"/>
            <w:sz w:val="28"/>
            <w:szCs w:val="28"/>
            <w:lang w:eastAsia="en-US"/>
          </w:rPr>
          <w:t>www.easyen.ru/index/8-39024</w:t>
        </w:r>
        <w:r w:rsidRPr="007B7B5D">
          <w:rPr>
            <w:rStyle w:val="a4"/>
            <w:bCs/>
            <w:sz w:val="28"/>
            <w:szCs w:val="28"/>
          </w:rPr>
          <w:t xml:space="preserve"> </w:t>
        </w:r>
        <w:r w:rsidRPr="007B7B5D">
          <w:rPr>
            <w:rStyle w:val="a4"/>
            <w:sz w:val="28"/>
            <w:szCs w:val="28"/>
          </w:rPr>
          <w:t xml:space="preserve">. </w:t>
        </w:r>
        <w:r w:rsidRPr="007B7B5D">
          <w:rPr>
            <w:rStyle w:val="a4"/>
            <w:rFonts w:eastAsia="DejaVuSans"/>
            <w:sz w:val="28"/>
            <w:szCs w:val="28"/>
          </w:rPr>
          <w:t>Сайт создан 21.06.2017</w:t>
        </w:r>
      </w:hyperlink>
      <w:r w:rsidRPr="007B7B5D">
        <w:rPr>
          <w:rFonts w:eastAsia="DejaVuSans"/>
          <w:sz w:val="28"/>
          <w:szCs w:val="28"/>
        </w:rPr>
        <w:t xml:space="preserve"> г.</w:t>
      </w:r>
      <w:r w:rsidRPr="007B7B5D">
        <w:rPr>
          <w:bCs/>
          <w:color w:val="000000"/>
          <w:sz w:val="28"/>
          <w:szCs w:val="28"/>
        </w:rPr>
        <w:t xml:space="preserve">   Эти работы опубликованы и имеют свидетельства о публикации.</w:t>
      </w:r>
      <w:r>
        <w:rPr>
          <w:bCs/>
          <w:color w:val="000000"/>
          <w:sz w:val="28"/>
          <w:szCs w:val="28"/>
        </w:rPr>
        <w:t xml:space="preserve"> Хочу при</w:t>
      </w:r>
      <w:r w:rsidRPr="007B7B5D">
        <w:rPr>
          <w:bCs/>
          <w:color w:val="000000"/>
          <w:sz w:val="28"/>
          <w:szCs w:val="28"/>
        </w:rPr>
        <w:t>вести примеры задании ЕГЭ и ОГЭ. (Свидетельства о публикации прилагаются)</w:t>
      </w:r>
      <w:r>
        <w:rPr>
          <w:bCs/>
          <w:color w:val="000000"/>
          <w:sz w:val="28"/>
          <w:szCs w:val="28"/>
        </w:rPr>
        <w:t>.</w:t>
      </w:r>
    </w:p>
    <w:p w14:paraId="2797C25B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Вариант КИМа состоит из двух частей, различающихся по форме и уровню активности</w:t>
      </w:r>
    </w:p>
    <w:p w14:paraId="0407EECF" w14:textId="64EC5BF0" w:rsidR="00C92A14" w:rsidRDefault="00DA1175" w:rsidP="00C92A14">
      <w:pPr>
        <w:tabs>
          <w:tab w:val="left" w:pos="1204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C92A14">
        <w:rPr>
          <w:rFonts w:eastAsiaTheme="minorHAnsi"/>
          <w:b/>
          <w:sz w:val="28"/>
          <w:szCs w:val="28"/>
          <w:lang w:eastAsia="en-US"/>
        </w:rPr>
        <w:t>. Опубликованные работы.</w:t>
      </w:r>
    </w:p>
    <w:p w14:paraId="3F613532" w14:textId="60BCAE3C" w:rsidR="00C92A14" w:rsidRPr="007B7B5D" w:rsidRDefault="00DA1175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="00C92A14">
        <w:rPr>
          <w:rFonts w:eastAsiaTheme="minorHAnsi"/>
          <w:b/>
          <w:sz w:val="28"/>
          <w:szCs w:val="28"/>
          <w:lang w:eastAsia="en-US"/>
        </w:rPr>
        <w:t>1.</w:t>
      </w:r>
      <w:r w:rsidR="00C92A14" w:rsidRPr="007B7B5D">
        <w:rPr>
          <w:rFonts w:eastAsiaTheme="minorHAnsi"/>
          <w:b/>
          <w:sz w:val="28"/>
          <w:szCs w:val="28"/>
          <w:lang w:eastAsia="en-US"/>
        </w:rPr>
        <w:t>Подготовка ЕГЭ. Задание 4. «Выбор двух верных ответов из пяти».</w:t>
      </w:r>
    </w:p>
    <w:p w14:paraId="0F428945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1.Все перечисленные ниже признаки, кроме двух, используются для описания рисунка 3. Определите два признака, «выпадающие» из общего списка, и запищите в таблицу цифры, под которыми они указаны.</w:t>
      </w:r>
    </w:p>
    <w:p w14:paraId="0698E83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noProof/>
          <w:sz w:val="28"/>
          <w:szCs w:val="28"/>
        </w:rPr>
        <w:drawing>
          <wp:inline distT="0" distB="0" distL="0" distR="0" wp14:anchorId="61467C3E" wp14:editId="68194EEE">
            <wp:extent cx="1695450" cy="942975"/>
            <wp:effectExtent l="0" t="0" r="0" b="9525"/>
            <wp:docPr id="1" name="Рисунок 1" descr="C:\Users\Ravganiyt\Downloads\356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3565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8E9F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1) имеет вид глобулы</w:t>
      </w:r>
    </w:p>
    <w:p w14:paraId="1D3C360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в состав входит свернутая спиральная молекула</w:t>
      </w:r>
    </w:p>
    <w:p w14:paraId="29F1F40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 xml:space="preserve">3) имеет комплекс из 2- субъединиц (большой и малой) </w:t>
      </w:r>
    </w:p>
    <w:p w14:paraId="422B7494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прочность обеспечивает дисульфидными мостиками, гидрофобными взаимодействиями и др.</w:t>
      </w:r>
    </w:p>
    <w:p w14:paraId="182428E9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выполняет функции полисомы.</w:t>
      </w:r>
    </w:p>
    <w:p w14:paraId="3E422FA3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3DA8FBF5" w14:textId="77777777" w:rsidTr="003677D0">
        <w:tc>
          <w:tcPr>
            <w:tcW w:w="421" w:type="dxa"/>
          </w:tcPr>
          <w:p w14:paraId="0C2A5483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4EF8E654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16D6BEDF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2. Все перечисленные ниже признаки, кроме двух, используются для описания органоида, изображенного на рисунке. Определите два признака, «выпадающие» из общего списка, и запищите в таблицу цифры, под которыми они указаны.</w:t>
      </w:r>
    </w:p>
    <w:p w14:paraId="476534D2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2DF5FCB2" wp14:editId="50EBF249">
            <wp:extent cx="1562100" cy="542925"/>
            <wp:effectExtent l="0" t="0" r="0" b="9525"/>
            <wp:docPr id="2" name="Рисунок 2" descr="C:\Users\Ravganiyt\Downloads\image022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image022 (3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844E4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участвует в образовании лизосомы</w:t>
      </w:r>
    </w:p>
    <w:p w14:paraId="2267A82F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состоит из одной мембраны</w:t>
      </w:r>
    </w:p>
    <w:p w14:paraId="7DABE63E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содержит соединенные между собой граны</w:t>
      </w:r>
    </w:p>
    <w:p w14:paraId="46ACCA3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обеспечивает окислительное фосфорилирование</w:t>
      </w:r>
    </w:p>
    <w:p w14:paraId="6DD5826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 упаковывает и выносит синтезированные вещества из клетки</w:t>
      </w:r>
    </w:p>
    <w:p w14:paraId="32F8A9FF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6C1754B8" w14:textId="77777777" w:rsidTr="003677D0">
        <w:tc>
          <w:tcPr>
            <w:tcW w:w="421" w:type="dxa"/>
          </w:tcPr>
          <w:p w14:paraId="089E69CA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404D2F2B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5619F75A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3. Все перечисленные ниже признаки, кроме двух, используются для установления сходства между клетками эукариот и клетками прокариот. Определите два признака, «выпадающие» из общего списка, и запищите в таблицу цифры, под которыми они указаны.</w:t>
      </w:r>
    </w:p>
    <w:p w14:paraId="3D330FBD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1) молекула ДНК</w:t>
      </w:r>
    </w:p>
    <w:p w14:paraId="6AEF898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цитоплазма</w:t>
      </w:r>
    </w:p>
    <w:p w14:paraId="027C8912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рибосома</w:t>
      </w:r>
    </w:p>
    <w:p w14:paraId="7EA3167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эндоплазматическая сеть</w:t>
      </w:r>
    </w:p>
    <w:p w14:paraId="51A26D90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ядро, покрытое оболочкой</w:t>
      </w:r>
    </w:p>
    <w:p w14:paraId="5F52080D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291699CC" w14:textId="77777777" w:rsidTr="003677D0">
        <w:tc>
          <w:tcPr>
            <w:tcW w:w="421" w:type="dxa"/>
          </w:tcPr>
          <w:p w14:paraId="690BB349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00E9EC30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6316EEF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4. Все перечисленные ниже признаки, кроме двух, используются</w:t>
      </w:r>
    </w:p>
    <w:p w14:paraId="01DA667E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 xml:space="preserve"> для характеристики полипептида в клетке. Определите два признака, «выпадающие» из общего списка, и запищите в таблицу </w:t>
      </w:r>
      <w:r>
        <w:rPr>
          <w:rFonts w:eastAsiaTheme="minorHAnsi"/>
          <w:sz w:val="28"/>
          <w:szCs w:val="28"/>
          <w:lang w:eastAsia="en-US"/>
        </w:rPr>
        <w:t>цифры, под которыми они указаны</w:t>
      </w:r>
    </w:p>
    <w:p w14:paraId="329AA905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входи в состав клеточных стенок</w:t>
      </w:r>
    </w:p>
    <w:p w14:paraId="7252F5F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подвергаются денатурации</w:t>
      </w:r>
    </w:p>
    <w:p w14:paraId="73B2EAB4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выполняют каталитическую функцию</w:t>
      </w:r>
    </w:p>
    <w:p w14:paraId="31E303D6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являются универсальным источником энергии</w:t>
      </w:r>
    </w:p>
    <w:p w14:paraId="6D16F9BD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состоят из остатков молекул аминокислот</w:t>
      </w:r>
    </w:p>
    <w:p w14:paraId="2577AF10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792417F3" w14:textId="77777777" w:rsidTr="003677D0">
        <w:tc>
          <w:tcPr>
            <w:tcW w:w="421" w:type="dxa"/>
          </w:tcPr>
          <w:p w14:paraId="7B83C5C3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0946B896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78B7ADB9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5. Все перечисленные ниже признаки, кроме двух, используются</w:t>
      </w:r>
    </w:p>
    <w:p w14:paraId="39909A8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 xml:space="preserve"> для характеристики мейоза. Определите два признака, «выпадающие» из общего списка, и запищите в таблицу цифры, под которыми они указаны</w:t>
      </w:r>
    </w:p>
    <w:p w14:paraId="7B8409E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образование двух клеток, идентичных материнской</w:t>
      </w:r>
    </w:p>
    <w:p w14:paraId="137D926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наличие двух следующих одно за другим делений</w:t>
      </w:r>
    </w:p>
    <w:p w14:paraId="53655F9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отсутствие интерфазы перед вторым делением</w:t>
      </w:r>
    </w:p>
    <w:p w14:paraId="7311013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расхождение гомологичных хромосом в разные клетки</w:t>
      </w:r>
    </w:p>
    <w:p w14:paraId="6E68814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5) образование соматических клеток</w:t>
      </w:r>
    </w:p>
    <w:p w14:paraId="3A339892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3BBA8D7E" w14:textId="77777777" w:rsidTr="003677D0">
        <w:tc>
          <w:tcPr>
            <w:tcW w:w="421" w:type="dxa"/>
          </w:tcPr>
          <w:p w14:paraId="6870D98D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4C56DF1F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7ED2DD75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6. Все перечисленные ниже признаки, кроме двух, используются</w:t>
      </w:r>
    </w:p>
    <w:p w14:paraId="7A86C4AA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 xml:space="preserve"> для описания, животного изображенного на рисунке. Определите два признака, «выпадающие» из общего списка, и запищите в таблицу цифры, под которыми они указаны.</w:t>
      </w:r>
    </w:p>
    <w:p w14:paraId="1F33B50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06BAA826" wp14:editId="41D1742D">
            <wp:extent cx="809625" cy="638175"/>
            <wp:effectExtent l="0" t="0" r="9525" b="9525"/>
            <wp:docPr id="3" name="Рисунок 3" descr="C:\Users\Ravganiyt\Downloads\hello_html_139d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vganiyt\Downloads\hello_html_139d5c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3BBF6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способна изменять форму</w:t>
      </w:r>
    </w:p>
    <w:p w14:paraId="133E829E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имеет пластиды</w:t>
      </w:r>
    </w:p>
    <w:p w14:paraId="6025AE5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содержит светочувствительный глазок</w:t>
      </w:r>
    </w:p>
    <w:p w14:paraId="209EB36D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эукариотическая клетка</w:t>
      </w:r>
    </w:p>
    <w:p w14:paraId="0356125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по способу питания миксотроф</w:t>
      </w:r>
    </w:p>
    <w:p w14:paraId="1809B6B2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14C85048" w14:textId="77777777" w:rsidTr="003677D0">
        <w:tc>
          <w:tcPr>
            <w:tcW w:w="421" w:type="dxa"/>
          </w:tcPr>
          <w:p w14:paraId="47B29B83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2A04CA0E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63BCA1C9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7. Все перечисленные ниже признаки, кроме двух, используются для описания органоида, изображенного на рисунке. Определите два признака, «выпадающие» из общего списка, и запищите в таблицу цифры, под которыми они указаны.</w:t>
      </w:r>
    </w:p>
    <w:p w14:paraId="56978EB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1B62A8EF" wp14:editId="32F79059">
            <wp:extent cx="1162050" cy="723900"/>
            <wp:effectExtent l="0" t="0" r="0" b="0"/>
            <wp:docPr id="4" name="Рисунок 4" descr="C:\Users\Ravganiyt\Downloads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mediaprevi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B9FA9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накапливает молекулы АТФ</w:t>
      </w:r>
    </w:p>
    <w:p w14:paraId="6338D64E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обеспечивает фотосинтез</w:t>
      </w:r>
    </w:p>
    <w:p w14:paraId="16826C38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расщепление биополимеры на мономеры</w:t>
      </w:r>
    </w:p>
    <w:p w14:paraId="247E59D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4) относится к двумембранным органоидам</w:t>
      </w:r>
    </w:p>
    <w:p w14:paraId="1E48669E" w14:textId="77777777" w:rsidR="00C92A14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явл</w:t>
      </w:r>
      <w:r>
        <w:rPr>
          <w:rFonts w:eastAsiaTheme="minorHAnsi"/>
          <w:sz w:val="28"/>
          <w:szCs w:val="28"/>
          <w:lang w:eastAsia="en-US"/>
        </w:rPr>
        <w:t>яется полуавтономным органоидом</w:t>
      </w:r>
    </w:p>
    <w:p w14:paraId="5A957E02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568EAEEF" w14:textId="77777777" w:rsidTr="003677D0">
        <w:tc>
          <w:tcPr>
            <w:tcW w:w="421" w:type="dxa"/>
          </w:tcPr>
          <w:p w14:paraId="340FFEED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64B388A9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3AD9E41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8. Все перечисленные ниже признаки, кроме двух, используются</w:t>
      </w:r>
    </w:p>
    <w:p w14:paraId="5410E57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 xml:space="preserve"> для описания свойств эндоплазматической сети. Определите два признака, «выпадающие» из общего списка, и запищите в таблицу </w:t>
      </w:r>
      <w:r>
        <w:rPr>
          <w:rFonts w:eastAsiaTheme="minorHAnsi"/>
          <w:sz w:val="28"/>
          <w:szCs w:val="28"/>
          <w:lang w:eastAsia="en-US"/>
        </w:rPr>
        <w:t>цифры, под которыми они указаны</w:t>
      </w:r>
    </w:p>
    <w:p w14:paraId="27407B5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осуществляют транспорт веществ внутри клетки</w:t>
      </w:r>
    </w:p>
    <w:p w14:paraId="6FC7D83F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является полуавтономным органоидом</w:t>
      </w:r>
    </w:p>
    <w:p w14:paraId="60BFD276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на ней располагаются рибосомы</w:t>
      </w:r>
    </w:p>
    <w:p w14:paraId="39F9D029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формирует лизосомы</w:t>
      </w:r>
    </w:p>
    <w:p w14:paraId="3FB37FD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отграничена от цитоплазмы одной мембраной</w:t>
      </w:r>
    </w:p>
    <w:p w14:paraId="643B8DB4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0ED20FC1" w14:textId="77777777" w:rsidTr="003677D0">
        <w:tc>
          <w:tcPr>
            <w:tcW w:w="421" w:type="dxa"/>
          </w:tcPr>
          <w:p w14:paraId="5BB81A3D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40D38CEC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2BB326A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9.Все перечисленные ниже признаки, кроме двух, используются для описания изображенных на рисунке структур. Определите два признака, «выпадающие» из общего списка, и запищите в таблицу цифры, под которыми они указаны.</w:t>
      </w:r>
    </w:p>
    <w:p w14:paraId="12DF59DF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5E6970A9" wp14:editId="0E13E46E">
            <wp:extent cx="2562225" cy="809625"/>
            <wp:effectExtent l="0" t="0" r="9525" b="9525"/>
            <wp:docPr id="5" name="Рисунок 5" descr="C:\Users\Ravganiyt\Downloads\image0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image055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7B22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 синтез АТФ</w:t>
      </w:r>
    </w:p>
    <w:p w14:paraId="718B86E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в состав входит парные центриоли</w:t>
      </w:r>
    </w:p>
    <w:p w14:paraId="10C2B3DF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синтезируют белки</w:t>
      </w:r>
    </w:p>
    <w:p w14:paraId="187B19CD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триплеты центриолей соединены между собой рядом связок</w:t>
      </w:r>
    </w:p>
    <w:p w14:paraId="45999242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5) стенка состоит из девяти комплексов микротрубочек</w:t>
      </w:r>
    </w:p>
    <w:p w14:paraId="2F8CBE14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108AB053" w14:textId="77777777" w:rsidTr="003677D0">
        <w:tc>
          <w:tcPr>
            <w:tcW w:w="421" w:type="dxa"/>
          </w:tcPr>
          <w:p w14:paraId="4564BF69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450FF72F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339B295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10. Перечисленные ниже признаки, кроме двух, используются для описания строения, функций изображенной клеточной структуры. Определите два признака «выпадающие» из общего списка, и запищите в таблицу цифры, под которыми они указаны.</w:t>
      </w:r>
    </w:p>
    <w:p w14:paraId="628E73A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noProof/>
          <w:color w:val="0563C1" w:themeColor="hyperlink"/>
          <w:sz w:val="28"/>
          <w:szCs w:val="28"/>
          <w:u w:val="single"/>
        </w:rPr>
        <w:drawing>
          <wp:inline distT="0" distB="0" distL="0" distR="0" wp14:anchorId="2C2F0C0E" wp14:editId="23EE427D">
            <wp:extent cx="1838325" cy="723900"/>
            <wp:effectExtent l="0" t="0" r="9525" b="0"/>
            <wp:docPr id="6" name="Рисунок 6" descr="C:\Users\Ravganiyt\Downloads\1326243518_image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326243518_image023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C794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служит матрицей для синтеза РНК</w:t>
      </w:r>
    </w:p>
    <w:p w14:paraId="75B0408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обеспечивает фагоцитоз</w:t>
      </w:r>
    </w:p>
    <w:p w14:paraId="05A91527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отграничивает клетку от окружающей среды</w:t>
      </w:r>
    </w:p>
    <w:p w14:paraId="429D2800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обладает избирательной проницаемостью</w:t>
      </w:r>
    </w:p>
    <w:p w14:paraId="22144FA2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придает клетке жесткую форму</w:t>
      </w:r>
    </w:p>
    <w:p w14:paraId="003FC635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2A094FF2" w14:textId="77777777" w:rsidTr="003677D0">
        <w:tc>
          <w:tcPr>
            <w:tcW w:w="421" w:type="dxa"/>
          </w:tcPr>
          <w:p w14:paraId="29A39641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03C7FB88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424CD1F4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11. Перечисленные ниже признаки, кроме двух, используются для описания строения, функций изображенной клеточной структуры. Определите два признака «выпадающие» из общего списка, и запищите в таблицу цифры, под которыми они указаны.</w:t>
      </w:r>
    </w:p>
    <w:p w14:paraId="181F4BB8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noProof/>
          <w:sz w:val="28"/>
          <w:szCs w:val="28"/>
        </w:rPr>
        <w:drawing>
          <wp:inline distT="0" distB="0" distL="0" distR="0" wp14:anchorId="0679813E" wp14:editId="7E5FD41A">
            <wp:extent cx="1333500" cy="666750"/>
            <wp:effectExtent l="0" t="0" r="0" b="0"/>
            <wp:docPr id="7" name="Рисунок 7" descr="C:\Users\Ravganiyt\Downloads\митохондрия англ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митохондрия англия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8FAA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участвует в биологическом окислении</w:t>
      </w:r>
    </w:p>
    <w:p w14:paraId="749C1A9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служит энергетической станцией</w:t>
      </w:r>
    </w:p>
    <w:p w14:paraId="23B5D92C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синтезирует и накапливает АТФ</w:t>
      </w:r>
    </w:p>
    <w:p w14:paraId="1259224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4) расщепляет биополимеры на мономеры</w:t>
      </w:r>
    </w:p>
    <w:p w14:paraId="00841D70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обеспечивает упаковку веществ из клетки</w:t>
      </w:r>
    </w:p>
    <w:p w14:paraId="676A14E5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1F37BC38" w14:textId="77777777" w:rsidTr="003677D0">
        <w:tc>
          <w:tcPr>
            <w:tcW w:w="421" w:type="dxa"/>
          </w:tcPr>
          <w:p w14:paraId="6BB092C5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6FFB855A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383C60D3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12. Перечисленные ниже признаки, кроме двух, используются для характеристики митохондрий. Определите два признака «выпадающие» из общего списка, и запищите в таблицу ц</w:t>
      </w:r>
      <w:r>
        <w:rPr>
          <w:rFonts w:eastAsiaTheme="minorHAnsi"/>
          <w:sz w:val="28"/>
          <w:szCs w:val="28"/>
          <w:lang w:eastAsia="en-US"/>
        </w:rPr>
        <w:t>ифры, под которыми они указаны.</w:t>
      </w:r>
    </w:p>
    <w:p w14:paraId="7F5B462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 xml:space="preserve">1) имеют кристы </w:t>
      </w:r>
    </w:p>
    <w:p w14:paraId="6B9E6B21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синтезируют углеводы</w:t>
      </w:r>
    </w:p>
    <w:p w14:paraId="3780B6AB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является полуавтономным органоидом</w:t>
      </w:r>
    </w:p>
    <w:p w14:paraId="5FEC8454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имеет гидролитические ферменты</w:t>
      </w:r>
    </w:p>
    <w:p w14:paraId="0F9D6BED" w14:textId="77777777" w:rsidR="00C92A14" w:rsidRPr="007B7B5D" w:rsidRDefault="00C92A14" w:rsidP="00C92A14">
      <w:pPr>
        <w:tabs>
          <w:tab w:val="left" w:pos="1204"/>
        </w:tabs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5) в состав органоида входит две плазматические мембраны</w:t>
      </w:r>
    </w:p>
    <w:p w14:paraId="25421BAC" w14:textId="77777777" w:rsidR="00C92A14" w:rsidRPr="007B7B5D" w:rsidRDefault="00C92A14" w:rsidP="00C92A14">
      <w:pPr>
        <w:tabs>
          <w:tab w:val="left" w:pos="1770"/>
        </w:tabs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  <w:r w:rsidRPr="007B7B5D">
        <w:rPr>
          <w:rFonts w:eastAsiaTheme="minorHAnsi"/>
          <w:b/>
          <w:sz w:val="28"/>
          <w:szCs w:val="28"/>
          <w:lang w:eastAsia="en-US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425"/>
      </w:tblGrid>
      <w:tr w:rsidR="00C92A14" w:rsidRPr="007B7B5D" w14:paraId="1188D256" w14:textId="77777777" w:rsidTr="003677D0">
        <w:tc>
          <w:tcPr>
            <w:tcW w:w="421" w:type="dxa"/>
          </w:tcPr>
          <w:p w14:paraId="742C4E47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14:paraId="62C3EDDB" w14:textId="77777777" w:rsidR="00C92A14" w:rsidRPr="007B7B5D" w:rsidRDefault="00C92A14" w:rsidP="003677D0">
            <w:pPr>
              <w:tabs>
                <w:tab w:val="left" w:pos="1204"/>
              </w:tabs>
              <w:spacing w:after="160" w:line="360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48F9F6AC" w14:textId="435F4EF7" w:rsidR="00C92A14" w:rsidRPr="007B7B5D" w:rsidRDefault="00DA1175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 w:rsidR="00C92A14">
        <w:rPr>
          <w:rFonts w:eastAsiaTheme="minorHAnsi"/>
          <w:b/>
          <w:sz w:val="28"/>
          <w:szCs w:val="28"/>
          <w:lang w:eastAsia="en-US"/>
        </w:rPr>
        <w:t>2.</w:t>
      </w:r>
      <w:r w:rsidR="00C92A14" w:rsidRPr="007B7B5D">
        <w:rPr>
          <w:rFonts w:eastAsiaTheme="minorHAnsi"/>
          <w:b/>
          <w:sz w:val="28"/>
          <w:szCs w:val="28"/>
          <w:lang w:eastAsia="en-US"/>
        </w:rPr>
        <w:t>Подготовка ОГЭ. Задание 4-5. «Царство растения».</w:t>
      </w:r>
    </w:p>
    <w:p w14:paraId="3878FEA0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1.У всех зеленых растений есть</w:t>
      </w:r>
    </w:p>
    <w:p w14:paraId="14CD074F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цветки</w:t>
      </w:r>
    </w:p>
    <w:p w14:paraId="189E2A9B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семена</w:t>
      </w:r>
    </w:p>
    <w:p w14:paraId="06D54C09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хлоропласты</w:t>
      </w:r>
    </w:p>
    <w:p w14:paraId="3FD2B2F0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плоды</w:t>
      </w:r>
    </w:p>
    <w:p w14:paraId="11276779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73175AE7" w14:textId="77777777" w:rsidTr="003677D0">
        <w:tc>
          <w:tcPr>
            <w:tcW w:w="421" w:type="dxa"/>
          </w:tcPr>
          <w:p w14:paraId="2FB94EF8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620755D0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2.Растения являются на Земле основным источником</w:t>
      </w:r>
    </w:p>
    <w:p w14:paraId="4E73FD2E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азота</w:t>
      </w:r>
    </w:p>
    <w:p w14:paraId="52C4A7C6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2) кислорода</w:t>
      </w:r>
    </w:p>
    <w:p w14:paraId="5D653D81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углекислого газа</w:t>
      </w:r>
    </w:p>
    <w:p w14:paraId="0FF57142" w14:textId="77777777" w:rsidR="00C92A14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водорода</w:t>
      </w:r>
    </w:p>
    <w:p w14:paraId="560699F6" w14:textId="77777777" w:rsidR="00C92A14" w:rsidRPr="0019163A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707F6742" w14:textId="77777777" w:rsidTr="003677D0">
        <w:tc>
          <w:tcPr>
            <w:tcW w:w="421" w:type="dxa"/>
          </w:tcPr>
          <w:p w14:paraId="564D59EB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62A9357A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3.Тип плода, показанный на рисунке, характерен для растений семейства</w:t>
      </w:r>
    </w:p>
    <w:p w14:paraId="107575BF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noProof/>
          <w:sz w:val="28"/>
          <w:szCs w:val="28"/>
        </w:rPr>
        <w:drawing>
          <wp:inline distT="0" distB="0" distL="0" distR="0" wp14:anchorId="3D58EC92" wp14:editId="17787216">
            <wp:extent cx="1371600" cy="990600"/>
            <wp:effectExtent l="0" t="0" r="0" b="0"/>
            <wp:docPr id="8" name="Рисунок 8" descr="C:\Users\Ravganiyt\Downloads\203319_html_41112f3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03319_html_41112f36 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CD7F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Злаки</w:t>
      </w:r>
    </w:p>
    <w:p w14:paraId="090241F4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Бобовые</w:t>
      </w:r>
    </w:p>
    <w:p w14:paraId="36A8E5B0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Крестоцветные</w:t>
      </w:r>
    </w:p>
    <w:p w14:paraId="088065AF" w14:textId="77777777" w:rsidR="00C92A14" w:rsidRPr="007B7B5D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Розоцветные</w:t>
      </w:r>
    </w:p>
    <w:p w14:paraId="40C9AEC2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</w:t>
      </w:r>
      <w:r>
        <w:rPr>
          <w:rFonts w:eastAsiaTheme="minorHAnsi"/>
          <w:b/>
          <w:sz w:val="28"/>
          <w:szCs w:val="28"/>
          <w:lang w:eastAsia="en-US"/>
        </w:rPr>
        <w:t>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49DA7BB3" w14:textId="77777777" w:rsidTr="003677D0">
        <w:tc>
          <w:tcPr>
            <w:tcW w:w="421" w:type="dxa"/>
          </w:tcPr>
          <w:p w14:paraId="14422D8F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DC85712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4.Какая зона находится между зонами, обозначенными цифрами 2 и 4?</w:t>
      </w:r>
    </w:p>
    <w:p w14:paraId="69C12D98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02BD6FB1" wp14:editId="38728788">
            <wp:extent cx="1047750" cy="1219200"/>
            <wp:effectExtent l="0" t="0" r="0" b="0"/>
            <wp:docPr id="9" name="Рисунок 9" descr="C:\Users\Ravganiyt\Downloads\92531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9253109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F1B2D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роста</w:t>
      </w:r>
    </w:p>
    <w:p w14:paraId="7FC269F5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всасывающая</w:t>
      </w:r>
    </w:p>
    <w:p w14:paraId="6067C953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проведения</w:t>
      </w:r>
    </w:p>
    <w:p w14:paraId="08A34F98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деления</w:t>
      </w:r>
    </w:p>
    <w:p w14:paraId="7C3136E8" w14:textId="77777777" w:rsidR="00C92A14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34D0B842" w14:textId="77777777" w:rsidTr="003677D0">
        <w:tc>
          <w:tcPr>
            <w:tcW w:w="421" w:type="dxa"/>
          </w:tcPr>
          <w:p w14:paraId="0714676F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63998E3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5.Органом полового размножения цветкового растения является</w:t>
      </w:r>
    </w:p>
    <w:p w14:paraId="2AAB1F4C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цветок</w:t>
      </w:r>
    </w:p>
    <w:p w14:paraId="01DC707E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корень</w:t>
      </w:r>
    </w:p>
    <w:p w14:paraId="00D44900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стебель</w:t>
      </w:r>
    </w:p>
    <w:p w14:paraId="6B013375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лист</w:t>
      </w:r>
    </w:p>
    <w:p w14:paraId="281FF1A8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7EBEC7E4" w14:textId="77777777" w:rsidTr="003677D0">
        <w:tc>
          <w:tcPr>
            <w:tcW w:w="421" w:type="dxa"/>
          </w:tcPr>
          <w:p w14:paraId="6C867EE3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780778BA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6.Вакуоль в растительной клетке обозначена цифрой</w:t>
      </w:r>
    </w:p>
    <w:p w14:paraId="51AF5DFF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1CC64906" wp14:editId="7DEC22C6">
            <wp:extent cx="2009775" cy="1028700"/>
            <wp:effectExtent l="0" t="0" r="9525" b="0"/>
            <wp:docPr id="10" name="Рисунок 10" descr="C:\Users\Ravganiyt\Downloads\hello_html_m748a3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hello_html_m748a36f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E52A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1</w:t>
      </w:r>
    </w:p>
    <w:p w14:paraId="10255AD2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2</w:t>
      </w:r>
    </w:p>
    <w:p w14:paraId="0419E69C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 3</w:t>
      </w:r>
    </w:p>
    <w:p w14:paraId="70B0AA9D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1DA8A86F" w14:textId="77777777" w:rsidTr="003677D0">
        <w:tc>
          <w:tcPr>
            <w:tcW w:w="421" w:type="dxa"/>
          </w:tcPr>
          <w:p w14:paraId="448E2EDD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6A525D20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p w14:paraId="74CB744E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7. К группе отдела «Водоросли» относятся</w:t>
      </w:r>
    </w:p>
    <w:p w14:paraId="3C39D2D1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растения, обитающие на дне водоемов</w:t>
      </w:r>
    </w:p>
    <w:p w14:paraId="115966C8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одноклеточные водные организмы</w:t>
      </w:r>
    </w:p>
    <w:p w14:paraId="2DC8CBBE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все водные растения</w:t>
      </w:r>
    </w:p>
    <w:p w14:paraId="0B3CFDA3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растения, не имеющие корней, стеблей и листьев</w:t>
      </w:r>
    </w:p>
    <w:p w14:paraId="3DDAFFE0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commentRangeStart w:id="1"/>
      <w:r w:rsidRPr="007B7B5D">
        <w:rPr>
          <w:rFonts w:eastAsiaTheme="minorHAnsi"/>
          <w:b/>
          <w:sz w:val="28"/>
          <w:szCs w:val="28"/>
          <w:lang w:eastAsia="en-US"/>
        </w:rPr>
        <w:t>Ответ</w:t>
      </w:r>
      <w:commentRangeEnd w:id="1"/>
      <w:r>
        <w:rPr>
          <w:rStyle w:val="a6"/>
        </w:rPr>
        <w:commentReference w:id="1"/>
      </w:r>
      <w:r w:rsidRPr="007B7B5D">
        <w:rPr>
          <w:rFonts w:eastAsiaTheme="minorHAnsi"/>
          <w:b/>
          <w:sz w:val="28"/>
          <w:szCs w:val="28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5EFDA62B" w14:textId="77777777" w:rsidTr="003677D0">
        <w:tc>
          <w:tcPr>
            <w:tcW w:w="421" w:type="dxa"/>
          </w:tcPr>
          <w:p w14:paraId="15970DEB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3DCA97F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8.Какой цифрой обозначено соцветие корзинка?</w:t>
      </w:r>
    </w:p>
    <w:p w14:paraId="035F39DE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66FEFD97" wp14:editId="5F5366D7">
            <wp:extent cx="3048000" cy="1181100"/>
            <wp:effectExtent l="0" t="0" r="0" b="0"/>
            <wp:docPr id="11" name="Рисунок 11" descr="C:\Users\Ravganiyt\Downloads\hello_html_m17254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ganiyt\Downloads\hello_html_m17254e6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AD1F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lastRenderedPageBreak/>
        <w:t>1)  2</w:t>
      </w:r>
    </w:p>
    <w:p w14:paraId="476D764C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3</w:t>
      </w:r>
    </w:p>
    <w:p w14:paraId="4D601B26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9</w:t>
      </w:r>
    </w:p>
    <w:p w14:paraId="7AFE5CF7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6</w:t>
      </w:r>
    </w:p>
    <w:p w14:paraId="0B41599C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4C357EFB" w14:textId="77777777" w:rsidTr="003677D0">
        <w:tc>
          <w:tcPr>
            <w:tcW w:w="421" w:type="dxa"/>
          </w:tcPr>
          <w:p w14:paraId="65175C1C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3B5530BC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9.Залежи каменного угля образовались из отмерших частей растений</w:t>
      </w:r>
    </w:p>
    <w:p w14:paraId="4E3B760F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современных покрытосеменных</w:t>
      </w:r>
    </w:p>
    <w:p w14:paraId="5A2D0E84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голосеменных</w:t>
      </w:r>
    </w:p>
    <w:p w14:paraId="0D92BB78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мохообразных</w:t>
      </w:r>
    </w:p>
    <w:p w14:paraId="512E9215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древних папоротников</w:t>
      </w:r>
    </w:p>
    <w:p w14:paraId="02A6FEE8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68B84182" w14:textId="77777777" w:rsidTr="003677D0">
        <w:tc>
          <w:tcPr>
            <w:tcW w:w="421" w:type="dxa"/>
          </w:tcPr>
          <w:p w14:paraId="5B8DC480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7FB6155A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10.Семенами размножаются</w:t>
      </w:r>
    </w:p>
    <w:p w14:paraId="075E2AF0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папоротники и цветковые</w:t>
      </w:r>
    </w:p>
    <w:p w14:paraId="42A1FBCD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водоросли и лишайники</w:t>
      </w:r>
    </w:p>
    <w:p w14:paraId="5B45AD4E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голосеменные и покрытосеменные</w:t>
      </w:r>
    </w:p>
    <w:p w14:paraId="1B166E44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мхи и папоротники</w:t>
      </w:r>
    </w:p>
    <w:p w14:paraId="4690F3E1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1D4DB17E" w14:textId="77777777" w:rsidTr="003677D0">
        <w:tc>
          <w:tcPr>
            <w:tcW w:w="421" w:type="dxa"/>
          </w:tcPr>
          <w:p w14:paraId="41E8DC06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89EE40C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11.Плод цветкового растения развивается из</w:t>
      </w:r>
    </w:p>
    <w:p w14:paraId="129F7FD2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1)  пыльника</w:t>
      </w:r>
    </w:p>
    <w:p w14:paraId="0BF75E81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2) столбика пестика</w:t>
      </w:r>
    </w:p>
    <w:p w14:paraId="2BF12BB8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семязачатка</w:t>
      </w:r>
    </w:p>
    <w:p w14:paraId="5E26F5CD" w14:textId="77777777" w:rsidR="00C92A14" w:rsidRPr="007B7B5D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4) завязи пестика</w:t>
      </w:r>
    </w:p>
    <w:p w14:paraId="17B0B003" w14:textId="77777777" w:rsidR="00C92A14" w:rsidRPr="007B7B5D" w:rsidRDefault="00C92A14" w:rsidP="00C92A14">
      <w:pPr>
        <w:spacing w:after="160"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4042B2D0" w14:textId="77777777" w:rsidTr="003677D0">
        <w:tc>
          <w:tcPr>
            <w:tcW w:w="421" w:type="dxa"/>
          </w:tcPr>
          <w:p w14:paraId="705D2433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59D299D2" w14:textId="77777777" w:rsidR="00C92A14" w:rsidRPr="0019163A" w:rsidRDefault="00C92A14" w:rsidP="00C92A14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19163A">
        <w:rPr>
          <w:rFonts w:eastAsiaTheme="minorHAnsi"/>
          <w:sz w:val="28"/>
          <w:szCs w:val="28"/>
          <w:lang w:eastAsia="en-US"/>
        </w:rPr>
        <w:t>12.Представитель какого отдела царства Растения изображен на рисунке?</w:t>
      </w:r>
    </w:p>
    <w:p w14:paraId="7F63F955" w14:textId="77777777" w:rsidR="00C92A14" w:rsidRPr="007B7B5D" w:rsidRDefault="00C92A14" w:rsidP="00C92A14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7B7B5D">
        <w:rPr>
          <w:rFonts w:eastAsiaTheme="minorHAnsi"/>
          <w:b/>
          <w:noProof/>
          <w:sz w:val="28"/>
          <w:szCs w:val="28"/>
        </w:rPr>
        <w:lastRenderedPageBreak/>
        <w:drawing>
          <wp:inline distT="0" distB="0" distL="0" distR="0" wp14:anchorId="1D9D2FE8" wp14:editId="32439D0A">
            <wp:extent cx="1628775" cy="1485900"/>
            <wp:effectExtent l="0" t="0" r="9525" b="0"/>
            <wp:docPr id="12" name="Рисунок 12" descr="C:\Users\Ravganiyt\Downloads\1290908614_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290908614_image03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2F3C" w14:textId="77777777" w:rsidR="00C92A14" w:rsidRPr="007B7B5D" w:rsidRDefault="00C92A14" w:rsidP="00C92A14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Голосеменные</w:t>
      </w:r>
    </w:p>
    <w:p w14:paraId="605DE64A" w14:textId="77777777" w:rsidR="00C92A14" w:rsidRPr="007B7B5D" w:rsidRDefault="00C92A14" w:rsidP="00C92A14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Покрытосеменные</w:t>
      </w:r>
    </w:p>
    <w:p w14:paraId="0D588864" w14:textId="77777777" w:rsidR="00C92A14" w:rsidRPr="007B7B5D" w:rsidRDefault="00C92A14" w:rsidP="00C92A14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sz w:val="28"/>
          <w:szCs w:val="28"/>
          <w:lang w:eastAsia="en-US"/>
        </w:rPr>
        <w:t>3) Папоротниковидные</w:t>
      </w:r>
    </w:p>
    <w:p w14:paraId="18752033" w14:textId="77777777" w:rsidR="00C92A14" w:rsidRDefault="00C92A14" w:rsidP="00C92A14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Моховидные</w:t>
      </w:r>
    </w:p>
    <w:p w14:paraId="6060FD06" w14:textId="77777777" w:rsidR="00C92A14" w:rsidRPr="0019163A" w:rsidRDefault="00C92A14" w:rsidP="00C92A14">
      <w:pPr>
        <w:spacing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7B7B5D">
        <w:rPr>
          <w:rFonts w:eastAsiaTheme="minorHAnsi"/>
          <w:b/>
          <w:sz w:val="28"/>
          <w:szCs w:val="28"/>
          <w:lang w:eastAsia="en-US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</w:tblGrid>
      <w:tr w:rsidR="00C92A14" w:rsidRPr="007B7B5D" w14:paraId="033CB956" w14:textId="77777777" w:rsidTr="003677D0">
        <w:tc>
          <w:tcPr>
            <w:tcW w:w="421" w:type="dxa"/>
          </w:tcPr>
          <w:p w14:paraId="03D7A760" w14:textId="77777777" w:rsidR="00C92A14" w:rsidRPr="007B7B5D" w:rsidRDefault="00C92A14" w:rsidP="003677D0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4B9ED934" w14:textId="550875C6" w:rsidR="00C92A14" w:rsidRPr="007B7B5D" w:rsidRDefault="00DA1175" w:rsidP="00C92A14">
      <w:pPr>
        <w:pStyle w:val="a3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C92A14">
        <w:rPr>
          <w:b/>
          <w:bCs/>
          <w:color w:val="000000"/>
          <w:sz w:val="28"/>
          <w:szCs w:val="28"/>
        </w:rPr>
        <w:t xml:space="preserve"> 3. </w:t>
      </w:r>
      <w:r w:rsidR="00C92A14" w:rsidRPr="007B7B5D">
        <w:rPr>
          <w:b/>
          <w:bCs/>
          <w:color w:val="000000"/>
          <w:sz w:val="28"/>
          <w:szCs w:val="28"/>
        </w:rPr>
        <w:t>Задачи по генетике и цитологии.</w:t>
      </w:r>
    </w:p>
    <w:p w14:paraId="27FF8C3E" w14:textId="77777777" w:rsidR="00C92A14" w:rsidRPr="007B7B5D" w:rsidRDefault="00C92A14" w:rsidP="00C92A14">
      <w:pPr>
        <w:pStyle w:val="a3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 w:rsidRPr="007B7B5D">
        <w:rPr>
          <w:bCs/>
          <w:color w:val="000000"/>
          <w:sz w:val="28"/>
          <w:szCs w:val="28"/>
        </w:rPr>
        <w:t>Наши дети очень затрудняются при решении задач по генетике и цитологии. Мною также разработаны работы с решением задач, в которых я знакомлю с теорией, которую необходимо знать, доя решения задач и предлагают задачи для решения.</w:t>
      </w:r>
    </w:p>
    <w:p w14:paraId="11B3E3AB" w14:textId="77777777" w:rsidR="00C92A14" w:rsidRPr="00CD799B" w:rsidRDefault="00C92A14" w:rsidP="00C92A14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  <w:r w:rsidRPr="00CD799B">
        <w:rPr>
          <w:rFonts w:eastAsiaTheme="minorHAnsi"/>
          <w:b/>
          <w:sz w:val="28"/>
          <w:szCs w:val="28"/>
          <w:lang w:eastAsia="en-US"/>
        </w:rPr>
        <w:t xml:space="preserve">    Для решения задач необходимо знать.</w:t>
      </w:r>
    </w:p>
    <w:p w14:paraId="3D31D2FD" w14:textId="77777777" w:rsidR="00C92A14" w:rsidRPr="00CD799B" w:rsidRDefault="00C92A14" w:rsidP="00C92A1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t>Хромосомная теория определения пола. В 1901 году при изучении хромосомных наборов половых клеток самцов и самок было установлено, что они различаются одной парой хромосом. Хромосомы этой пары были названы половыми, а остальные хромосомы, одинаковые хромосомы у самцов и самок, называют аутосомами.</w:t>
      </w:r>
    </w:p>
    <w:p w14:paraId="3B7812C5" w14:textId="77777777" w:rsidR="00C92A14" w:rsidRPr="007B7B5D" w:rsidRDefault="00C92A14" w:rsidP="00C92A14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t>У большинства организмов, в том числе животных и человека, в кариотипе самок содержится две одинаковые хромосомы, которые обозначают буквой X. У самцов имеется Х-хромосома и отличная от нее хромосома, обычно меньшего размера, которая обозначается буквой У. Таким образом, генотип самок по половым хромосомам будет XX, а генотип самцов - ХУ. Сочетание половых хромосом в зиготе опреде</w:t>
      </w:r>
      <w:r w:rsidRPr="00CD799B">
        <w:rPr>
          <w:color w:val="000000"/>
          <w:sz w:val="28"/>
          <w:szCs w:val="28"/>
        </w:rPr>
        <w:softHyphen/>
        <w:t>ляет пол будущего организма</w:t>
      </w:r>
    </w:p>
    <w:p w14:paraId="0874E7C3" w14:textId="77777777" w:rsidR="00C92A14" w:rsidRDefault="00C92A14" w:rsidP="00C92A14">
      <w:pPr>
        <w:spacing w:before="225" w:after="100" w:afterAutospacing="1" w:line="360" w:lineRule="auto"/>
        <w:ind w:right="375"/>
        <w:rPr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lastRenderedPageBreak/>
        <w:t>1.Яйцеклетка, содержащая Х-хромосому, оплодотворяется спермато</w:t>
      </w:r>
      <w:r w:rsidRPr="00CD799B">
        <w:rPr>
          <w:color w:val="000000"/>
          <w:sz w:val="28"/>
          <w:szCs w:val="28"/>
        </w:rPr>
        <w:softHyphen/>
        <w:t>зоидом тоже с Х-хромосомой. В зиготе встречаются две Х-хромосомы; из той зиготы развивается женская особь.</w:t>
      </w:r>
    </w:p>
    <w:p w14:paraId="07EBCF4D" w14:textId="77777777" w:rsidR="00C92A14" w:rsidRPr="00CD799B" w:rsidRDefault="00C92A14" w:rsidP="00C92A14">
      <w:pPr>
        <w:spacing w:before="225" w:after="100" w:afterAutospacing="1" w:line="360" w:lineRule="auto"/>
        <w:ind w:right="375"/>
        <w:rPr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t>2. Яйцеклетка, содержащая Х-хромосому, оплодотворяется спермато</w:t>
      </w:r>
      <w:r w:rsidRPr="00CD799B">
        <w:rPr>
          <w:color w:val="000000"/>
          <w:sz w:val="28"/>
          <w:szCs w:val="28"/>
        </w:rPr>
        <w:softHyphen/>
        <w:t>зоидом, несущим Y-хромосому. В зиготе оказывается сочетание Х- и Y-хромосомы; из такой зиготы развивается мужской организм.</w:t>
      </w:r>
    </w:p>
    <w:p w14:paraId="7C7C7DEF" w14:textId="77777777" w:rsidR="00C92A14" w:rsidRPr="00CD799B" w:rsidRDefault="00C92A14" w:rsidP="00C92A1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t>3. У птиц генотип самцов XX, а у самок содержится на одну хромосому меньше. Их генотип записывают обычно ХО или Х-.</w:t>
      </w:r>
    </w:p>
    <w:p w14:paraId="4EF8262C" w14:textId="77777777" w:rsidR="00C92A14" w:rsidRPr="00CD799B" w:rsidRDefault="00C92A14" w:rsidP="00C92A1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t xml:space="preserve">4. У пчел, ос и близких им видов пол зависит от количества хромосом. Самки имеют диплоидный набор хромосом – 2n, а самцы - гаплоидный n. </w:t>
      </w:r>
    </w:p>
    <w:p w14:paraId="20DD32A3" w14:textId="77777777" w:rsidR="00C92A14" w:rsidRPr="00CD799B" w:rsidRDefault="00C92A14" w:rsidP="00C92A14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CD799B">
        <w:rPr>
          <w:color w:val="000000"/>
          <w:sz w:val="28"/>
          <w:szCs w:val="28"/>
        </w:rPr>
        <w:t xml:space="preserve"> 5.У особей женского пола в процессе гаметогенеза образуется только один сорт гамет, несущий Х-хромосому. Поэтому этот пол называют гомогаметным, у самцов образуется два типа гамет, несущих X и У-хромосомы, и такой пол называется гетерогаметным, в связи с этим пол потомства будет зависеть от гетерогаметных особей, которыми у животных и человека являются самцы. </w:t>
      </w:r>
    </w:p>
    <w:p w14:paraId="60EC6A15" w14:textId="77777777" w:rsidR="00C92A14" w:rsidRPr="00CD799B" w:rsidRDefault="00C92A14" w:rsidP="00C92A14">
      <w:pPr>
        <w:spacing w:after="160" w:line="360" w:lineRule="auto"/>
        <w:ind w:left="-284" w:firstLine="284"/>
        <w:rPr>
          <w:rFonts w:eastAsiaTheme="minorHAnsi"/>
          <w:b/>
          <w:sz w:val="28"/>
          <w:szCs w:val="28"/>
          <w:lang w:eastAsia="en-US"/>
        </w:rPr>
      </w:pPr>
      <w:r w:rsidRPr="00CD799B">
        <w:rPr>
          <w:rFonts w:eastAsiaTheme="minorHAnsi"/>
          <w:b/>
          <w:sz w:val="28"/>
          <w:szCs w:val="28"/>
          <w:lang w:eastAsia="en-US"/>
        </w:rPr>
        <w:t xml:space="preserve"> Задачи на наследование, сцепленное с полом.</w:t>
      </w:r>
    </w:p>
    <w:p w14:paraId="68AEA3C8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1.У бабочек женский пол определяется ХУ-хромосомами, а мужской – ХХ-хромосомами. Признак «цвет кокона» сцеплен с полом. Белый цвет кокона – доминантный. Каким будет потомство от скрещивания белококонной линии с темно коконной (самка – бел., самец – тем.)?</w:t>
      </w:r>
    </w:p>
    <w:p w14:paraId="0ECE2F0A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2. Атрофия зрительного нерва наследуется как рецессивный признак (а), сцепленный с Х-хромосомой. В семье родители здоровы, но мать жены имела этот дефект. Составьте схему решения задачи, определите генотипы родителей, возможного потомства, пол и вероятность рождения здоровых детей – носителей этого гена.</w:t>
      </w:r>
    </w:p>
    <w:p w14:paraId="16EF3E05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 xml:space="preserve">3. Гены окраски шерсти кошек расположены в Х-хромосоме. Черная окраска определяется геном ХВ, рыжая – геном Хb, гетерозиготы имеют </w:t>
      </w:r>
      <w:r w:rsidRPr="00CD799B">
        <w:rPr>
          <w:rFonts w:eastAsiaTheme="minorHAnsi"/>
          <w:sz w:val="28"/>
          <w:szCs w:val="28"/>
          <w:lang w:eastAsia="en-US"/>
        </w:rPr>
        <w:lastRenderedPageBreak/>
        <w:t>черепаховую окраску. От черной кошки и рыжего кота родились: один черепаховый и один черный котенок. Составьте схему решения задачи. Определите генотипы родителей и потомства, возможный пол котят.</w:t>
      </w:r>
    </w:p>
    <w:p w14:paraId="732AFFCF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4.У попугаев сцепленный с полом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799B">
        <w:rPr>
          <w:rFonts w:eastAsiaTheme="minorHAnsi"/>
          <w:sz w:val="28"/>
          <w:szCs w:val="28"/>
          <w:lang w:eastAsia="en-US"/>
        </w:rPr>
        <w:t>доминантный ген определяет зелёную окраску оперенья, а рецессивный – коричневую. Зелёного гетерозиготного самца скрещивают с коричневой самкой. Какими будут птенцы?</w:t>
      </w:r>
    </w:p>
    <w:p w14:paraId="53A498AA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5. У человека альбинизм обусловлен аутосомным рецессивным геном. Ангидротическая эктодермальная дисплазия передается как сцепленный с Х-хромосомой рецессивный признак. У супружеской пары, нормальный по обоим признакам, родился сын с обеими аномалиями.</w:t>
      </w:r>
    </w:p>
    <w:p w14:paraId="6C81A452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а) Определить, какова вероятность того, что их вторым ребенком будет девочка, нормальная по обоим признакам.</w:t>
      </w:r>
    </w:p>
    <w:p w14:paraId="4489D394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б) Определить, какова вероятность того, что следующим ребенком у них будет нормальный сын.</w:t>
      </w:r>
    </w:p>
    <w:p w14:paraId="76869CEB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6. От родителей, по фенотипу имеющих нормальное зрение, родилось несколько детей с нормальным зрением и один мальчик - дальтоник (не различает красный и зеленый цвета) Чем это объяснить? Каковы генотипы родителей и детей?</w:t>
      </w:r>
    </w:p>
    <w:p w14:paraId="253EE081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7. Курочка Ряба может нести золотые и простые яйца. Рецессивный ген золотоносности яиц находится в Х-хромосоме. Какими должны быть генотипы Курочки и Петуха, чтобы все их Курочки Рябы несли золотые яйца?</w:t>
      </w:r>
    </w:p>
    <w:p w14:paraId="78377586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t>8. Гипертрихоз (вырастание волос на краю ушной раковины) передается через Y – хромосому, а полидактилия (шестипалость) – как доминантный аутосомный ген. В семье, где отец имел гипертрихоз, а мать – полидактилию, родилась нормальная в отношении обоих признаков дочь. Какова вероятность того, что следующий ребенок в этой семье будет также без обеих аномалий?</w:t>
      </w:r>
    </w:p>
    <w:p w14:paraId="02A48C85" w14:textId="77777777" w:rsidR="00C92A14" w:rsidRPr="00CD799B" w:rsidRDefault="00C92A14" w:rsidP="00C92A14">
      <w:pPr>
        <w:spacing w:after="160" w:line="360" w:lineRule="auto"/>
        <w:rPr>
          <w:rFonts w:eastAsiaTheme="minorHAnsi"/>
          <w:sz w:val="28"/>
          <w:szCs w:val="28"/>
          <w:lang w:eastAsia="en-US"/>
        </w:rPr>
      </w:pPr>
      <w:r w:rsidRPr="00CD799B">
        <w:rPr>
          <w:rFonts w:eastAsiaTheme="minorHAnsi"/>
          <w:sz w:val="28"/>
          <w:szCs w:val="28"/>
          <w:lang w:eastAsia="en-US"/>
        </w:rPr>
        <w:lastRenderedPageBreak/>
        <w:t>9. У дрозофилы доминантный ген красной окраски глаз и рецессивный ген белой окраски глаз находятся в Х-хромосоме. Какой цвет глаз можно ожидать у гибридов первого поколения, если скрестить гетерозиготную красноглазую самку и самца с белыми глазами?</w:t>
      </w:r>
    </w:p>
    <w:tbl>
      <w:tblPr>
        <w:tblW w:w="4621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C92A14" w:rsidRPr="00CD799B" w14:paraId="50F820BB" w14:textId="77777777" w:rsidTr="003677D0">
        <w:trPr>
          <w:tblCellSpacing w:w="0" w:type="dxa"/>
        </w:trPr>
        <w:tc>
          <w:tcPr>
            <w:tcW w:w="5000" w:type="pct"/>
            <w:hideMark/>
          </w:tcPr>
          <w:p w14:paraId="7DAF8116" w14:textId="77777777" w:rsidR="00C92A14" w:rsidRPr="00CD799B" w:rsidRDefault="00C92A14" w:rsidP="00C92A14">
            <w:pPr>
              <w:spacing w:after="160" w:line="360" w:lineRule="auto"/>
              <w:rPr>
                <w:rFonts w:eastAsiaTheme="minorHAnsi"/>
                <w:sz w:val="28"/>
                <w:szCs w:val="28"/>
              </w:rPr>
            </w:pPr>
            <w:bookmarkStart w:id="2" w:name="toppp"/>
          </w:p>
        </w:tc>
      </w:tr>
    </w:tbl>
    <w:bookmarkEnd w:id="2"/>
    <w:p w14:paraId="5A0C7A87" w14:textId="499CDFCD" w:rsidR="00C92A14" w:rsidRPr="00E87C1C" w:rsidRDefault="007867DE" w:rsidP="00C92A1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92A14">
        <w:rPr>
          <w:b/>
          <w:sz w:val="28"/>
          <w:szCs w:val="28"/>
        </w:rPr>
        <w:t>.</w:t>
      </w:r>
      <w:r w:rsidR="00C92A14" w:rsidRPr="00E87C1C">
        <w:rPr>
          <w:b/>
          <w:sz w:val="28"/>
          <w:szCs w:val="28"/>
        </w:rPr>
        <w:t>Мето</w:t>
      </w:r>
      <w:r w:rsidR="00C92A14">
        <w:rPr>
          <w:b/>
          <w:sz w:val="28"/>
          <w:szCs w:val="28"/>
        </w:rPr>
        <w:t>дическая</w:t>
      </w:r>
      <w:r w:rsidR="00C92A14" w:rsidRPr="00E87C1C">
        <w:rPr>
          <w:b/>
          <w:sz w:val="28"/>
          <w:szCs w:val="28"/>
        </w:rPr>
        <w:t xml:space="preserve"> помощь учителю и учащимся. </w:t>
      </w:r>
      <w:r w:rsidR="00C92A14">
        <w:rPr>
          <w:b/>
          <w:sz w:val="28"/>
          <w:szCs w:val="28"/>
        </w:rPr>
        <w:t>Материалы и сайты.</w:t>
      </w:r>
    </w:p>
    <w:p w14:paraId="2BC569A8" w14:textId="77777777" w:rsidR="00C92A14" w:rsidRPr="00E87C1C" w:rsidRDefault="00C92A14" w:rsidP="00C92A14">
      <w:pPr>
        <w:pStyle w:val="Default"/>
        <w:rPr>
          <w:b/>
          <w:sz w:val="28"/>
          <w:szCs w:val="28"/>
        </w:rPr>
      </w:pPr>
    </w:p>
    <w:p w14:paraId="4F7318FD" w14:textId="77777777" w:rsidR="00C92A14" w:rsidRPr="0045542F" w:rsidRDefault="00C92A14" w:rsidP="00C92A14">
      <w:pPr>
        <w:pStyle w:val="Default"/>
        <w:spacing w:line="360" w:lineRule="auto"/>
        <w:rPr>
          <w:sz w:val="28"/>
          <w:szCs w:val="28"/>
        </w:rPr>
      </w:pPr>
      <w:r w:rsidRPr="0045542F">
        <w:rPr>
          <w:sz w:val="28"/>
          <w:szCs w:val="28"/>
        </w:rPr>
        <w:t xml:space="preserve">Методическую помощь учителю и учащимся могут оказать материалы </w:t>
      </w:r>
    </w:p>
    <w:p w14:paraId="0D927C47" w14:textId="77777777" w:rsidR="00C92A14" w:rsidRPr="0045542F" w:rsidRDefault="00C92A14" w:rsidP="00C92A14">
      <w:pPr>
        <w:pStyle w:val="Default"/>
        <w:spacing w:line="360" w:lineRule="auto"/>
        <w:rPr>
          <w:sz w:val="28"/>
          <w:szCs w:val="28"/>
        </w:rPr>
      </w:pPr>
      <w:r w:rsidRPr="0045542F">
        <w:rPr>
          <w:sz w:val="28"/>
          <w:szCs w:val="28"/>
        </w:rPr>
        <w:t xml:space="preserve">с сайта ФИПИ (www.fipi.ru): </w:t>
      </w:r>
    </w:p>
    <w:p w14:paraId="47B66584" w14:textId="77777777" w:rsidR="00C92A14" w:rsidRPr="0045542F" w:rsidRDefault="00C92A14" w:rsidP="00C92A14">
      <w:pPr>
        <w:pStyle w:val="Default"/>
        <w:spacing w:line="360" w:lineRule="auto"/>
        <w:rPr>
          <w:sz w:val="28"/>
          <w:szCs w:val="28"/>
        </w:rPr>
      </w:pPr>
      <w:r w:rsidRPr="0045542F">
        <w:rPr>
          <w:sz w:val="28"/>
          <w:szCs w:val="28"/>
        </w:rPr>
        <w:t xml:space="preserve">- документы, определяющие структуру и содержание КИМ для государственной (итоговой) аттестации по биологии выпускников IX классов (в новой форме) 2017 -2018 г. (кодификатор элементов содержания, спецификация и демонстрационный вариант КИМ); </w:t>
      </w:r>
    </w:p>
    <w:p w14:paraId="3B615BDC" w14:textId="77777777" w:rsidR="00C92A14" w:rsidRPr="0045542F" w:rsidRDefault="00C92A14" w:rsidP="00C92A14">
      <w:pPr>
        <w:pStyle w:val="Default"/>
        <w:spacing w:line="360" w:lineRule="auto"/>
        <w:rPr>
          <w:sz w:val="28"/>
          <w:szCs w:val="28"/>
        </w:rPr>
      </w:pPr>
      <w:r w:rsidRPr="0045542F">
        <w:rPr>
          <w:sz w:val="28"/>
          <w:szCs w:val="28"/>
        </w:rPr>
        <w:t xml:space="preserve">- перечень учебных изданий, разработанных специалистами ФИПИ </w:t>
      </w:r>
    </w:p>
    <w:p w14:paraId="210DD7C6" w14:textId="77777777" w:rsidR="00C92A14" w:rsidRPr="0045542F" w:rsidRDefault="00C92A14" w:rsidP="00C92A14">
      <w:pPr>
        <w:pStyle w:val="Default"/>
        <w:spacing w:line="360" w:lineRule="auto"/>
        <w:rPr>
          <w:sz w:val="28"/>
          <w:szCs w:val="28"/>
        </w:rPr>
      </w:pPr>
      <w:r w:rsidRPr="0045542F">
        <w:rPr>
          <w:i/>
          <w:iCs/>
          <w:color w:val="0000FF"/>
          <w:sz w:val="28"/>
          <w:szCs w:val="28"/>
        </w:rPr>
        <w:t xml:space="preserve">http://www.fipi.ru </w:t>
      </w:r>
      <w:r w:rsidRPr="0045542F">
        <w:rPr>
          <w:sz w:val="28"/>
          <w:szCs w:val="28"/>
        </w:rPr>
        <w:t xml:space="preserve">- портал информационной поддержки мониторинга качества образования, здесь можно найти Федеральный банк тестовых заданий. </w:t>
      </w:r>
    </w:p>
    <w:p w14:paraId="2B1B7A08" w14:textId="77777777" w:rsidR="00C92A14" w:rsidRPr="0045542F" w:rsidRDefault="00C92A14" w:rsidP="00C92A14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45542F">
        <w:rPr>
          <w:i/>
          <w:iCs/>
          <w:color w:val="0000FF"/>
          <w:sz w:val="28"/>
          <w:szCs w:val="28"/>
        </w:rPr>
        <w:t xml:space="preserve">http://www.intellectcentre.ru/index.asp </w:t>
      </w:r>
      <w:r w:rsidRPr="0045542F">
        <w:rPr>
          <w:i/>
          <w:iCs/>
          <w:sz w:val="28"/>
          <w:szCs w:val="28"/>
        </w:rPr>
        <w:t xml:space="preserve">- </w:t>
      </w:r>
      <w:r w:rsidRPr="0045542F">
        <w:rPr>
          <w:sz w:val="28"/>
          <w:szCs w:val="28"/>
        </w:rPr>
        <w:t>сайт Интернет – школы издательства Просвещение. На сайте представлены Интернет-уроки по биологии, включают подготовку к сдаче ЕГЭ.</w:t>
      </w:r>
    </w:p>
    <w:p w14:paraId="58255A19" w14:textId="77777777" w:rsidR="00C92A14" w:rsidRPr="0045542F" w:rsidRDefault="00C92A14" w:rsidP="00C92A14">
      <w:pPr>
        <w:pStyle w:val="Default"/>
        <w:spacing w:line="360" w:lineRule="auto"/>
        <w:rPr>
          <w:b/>
          <w:sz w:val="28"/>
          <w:szCs w:val="28"/>
        </w:rPr>
      </w:pPr>
      <w:r w:rsidRPr="0045542F">
        <w:rPr>
          <w:color w:val="0000FF"/>
          <w:sz w:val="28"/>
          <w:szCs w:val="28"/>
        </w:rPr>
        <w:t xml:space="preserve">http://opengia.ru/ </w:t>
      </w:r>
      <w:r w:rsidRPr="0045542F">
        <w:rPr>
          <w:sz w:val="28"/>
          <w:szCs w:val="28"/>
        </w:rPr>
        <w:t xml:space="preserve">- Открытый банк заданий ГИА по предметам на сайте ФИПИ. </w:t>
      </w:r>
    </w:p>
    <w:p w14:paraId="2BFE5F14" w14:textId="175986C8" w:rsidR="00C92A14" w:rsidRPr="0045542F" w:rsidRDefault="007867DE" w:rsidP="007867DE">
      <w:pPr>
        <w:suppressAutoHyphens/>
        <w:spacing w:line="36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C92A14">
        <w:rPr>
          <w:b/>
          <w:sz w:val="28"/>
          <w:szCs w:val="28"/>
          <w:lang w:eastAsia="ar-SA"/>
        </w:rPr>
        <w:t>.</w:t>
      </w:r>
      <w:r w:rsidR="00C92A14" w:rsidRPr="00784783">
        <w:rPr>
          <w:b/>
          <w:sz w:val="28"/>
          <w:szCs w:val="28"/>
          <w:lang w:eastAsia="ar-SA"/>
        </w:rPr>
        <w:t>Вывод.</w:t>
      </w:r>
    </w:p>
    <w:p w14:paraId="58924E9E" w14:textId="77777777" w:rsidR="00C92A14" w:rsidRPr="00784783" w:rsidRDefault="00C92A14" w:rsidP="00C92A14">
      <w:pPr>
        <w:spacing w:line="360" w:lineRule="auto"/>
        <w:jc w:val="both"/>
        <w:rPr>
          <w:sz w:val="28"/>
          <w:szCs w:val="28"/>
          <w:lang w:eastAsia="ar-SA"/>
        </w:rPr>
      </w:pPr>
      <w:r w:rsidRPr="0045542F">
        <w:rPr>
          <w:sz w:val="28"/>
          <w:szCs w:val="28"/>
        </w:rPr>
        <w:t>Результативность сдачи ЕГЭ и ОГЭ во многом определяется тем, насколько эффектно организован процесс подготовки на всех ступенях обучения, со всеми категориями обучающихся. Подготовка должна быть систематичной,</w:t>
      </w:r>
      <w:r w:rsidRPr="0045542F">
        <w:rPr>
          <w:sz w:val="28"/>
          <w:szCs w:val="28"/>
          <w:lang w:eastAsia="ar-SA"/>
        </w:rPr>
        <w:t xml:space="preserve"> накоплением научно-методических материалов по вопросам ЕГЭ и ОГЭ. </w:t>
      </w:r>
    </w:p>
    <w:p w14:paraId="7FDEE0C1" w14:textId="588A4AE5" w:rsidR="00C92A14" w:rsidRPr="00DF6C90" w:rsidRDefault="007867DE" w:rsidP="00C92A14">
      <w:pPr>
        <w:pStyle w:val="a3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C92A14">
        <w:rPr>
          <w:b/>
          <w:color w:val="000000"/>
          <w:sz w:val="28"/>
          <w:szCs w:val="28"/>
        </w:rPr>
        <w:t>.</w:t>
      </w:r>
      <w:r w:rsidR="00C92A14" w:rsidRPr="00DF6C90">
        <w:rPr>
          <w:b/>
          <w:color w:val="000000"/>
          <w:sz w:val="28"/>
          <w:szCs w:val="28"/>
        </w:rPr>
        <w:t>Источники информации:</w:t>
      </w:r>
    </w:p>
    <w:p w14:paraId="246158C1" w14:textId="77777777" w:rsidR="00C92A14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1.ОГЭ. Биология.</w:t>
      </w:r>
      <w:r w:rsidRPr="00DF6C90">
        <w:rPr>
          <w:color w:val="000000"/>
          <w:sz w:val="28"/>
          <w:szCs w:val="28"/>
        </w:rPr>
        <w:t xml:space="preserve"> Комплекс материалов для подгото</w:t>
      </w:r>
      <w:r>
        <w:rPr>
          <w:color w:val="000000"/>
          <w:sz w:val="28"/>
          <w:szCs w:val="28"/>
        </w:rPr>
        <w:t>вки учащихся, Лернер Г.И., 2017</w:t>
      </w:r>
    </w:p>
    <w:p w14:paraId="4596BBB4" w14:textId="77777777" w:rsidR="00C92A14" w:rsidRPr="00784783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Pr="00784783">
        <w:rPr>
          <w:sz w:val="28"/>
          <w:szCs w:val="28"/>
          <w:lang w:eastAsia="ar-SA"/>
        </w:rPr>
        <w:t>. Единый государственный экзамен: Биология: Методика подготовки. /Г.И.Лернер – М.Просвещение. ЭКСМО, 2005.</w:t>
      </w:r>
    </w:p>
    <w:p w14:paraId="42ABCF31" w14:textId="77777777" w:rsidR="00C92A14" w:rsidRPr="00784783" w:rsidRDefault="00C92A14" w:rsidP="00C92A14">
      <w:pPr>
        <w:suppressAutoHyphens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3.</w:t>
      </w:r>
      <w:r w:rsidRPr="00784783">
        <w:rPr>
          <w:sz w:val="27"/>
          <w:szCs w:val="27"/>
          <w:lang w:eastAsia="ar-SA"/>
        </w:rPr>
        <w:t>Клепец Г.В. «Как подготовить каждого ученика к итоговому контролю». (Ж..»Народное образование», 2010, № 9).</w:t>
      </w:r>
    </w:p>
    <w:p w14:paraId="54386CBB" w14:textId="77777777" w:rsidR="00C92A14" w:rsidRPr="00784783" w:rsidRDefault="00C92A14" w:rsidP="00C92A14">
      <w:pPr>
        <w:suppressAutoHyphens/>
        <w:jc w:val="both"/>
        <w:rPr>
          <w:sz w:val="27"/>
          <w:szCs w:val="27"/>
          <w:lang w:eastAsia="ar-SA"/>
        </w:rPr>
      </w:pPr>
    </w:p>
    <w:p w14:paraId="13B02B49" w14:textId="77777777" w:rsidR="00C92A14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hyperlink r:id="rId23" w:history="1">
        <w:r w:rsidRPr="007B7B5D">
          <w:rPr>
            <w:rStyle w:val="a4"/>
            <w:rFonts w:eastAsia="DejaVuSans"/>
            <w:sz w:val="28"/>
            <w:szCs w:val="28"/>
            <w:lang w:eastAsia="en-US"/>
          </w:rPr>
          <w:t>www.easyen.ru/index/8-39024</w:t>
        </w:r>
        <w:r w:rsidRPr="007B7B5D">
          <w:rPr>
            <w:rStyle w:val="a4"/>
            <w:bCs/>
            <w:sz w:val="28"/>
            <w:szCs w:val="28"/>
          </w:rPr>
          <w:t xml:space="preserve"> </w:t>
        </w:r>
        <w:r w:rsidRPr="007B7B5D">
          <w:rPr>
            <w:rStyle w:val="a4"/>
            <w:sz w:val="28"/>
            <w:szCs w:val="28"/>
          </w:rPr>
          <w:t xml:space="preserve">. </w:t>
        </w:r>
        <w:r w:rsidRPr="007B7B5D">
          <w:rPr>
            <w:rStyle w:val="a4"/>
            <w:rFonts w:eastAsia="DejaVuSans"/>
            <w:sz w:val="28"/>
            <w:szCs w:val="28"/>
          </w:rPr>
          <w:t>Сайт создан 21.06.2017</w:t>
        </w:r>
      </w:hyperlink>
    </w:p>
    <w:p w14:paraId="687951D4" w14:textId="77777777" w:rsidR="00C92A14" w:rsidRDefault="00C92A14" w:rsidP="00C92A1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14:paraId="114528B5" w14:textId="77777777" w:rsidR="00FF5235" w:rsidRPr="00FF5235" w:rsidRDefault="00FF5235" w:rsidP="00FF5235"/>
    <w:p w14:paraId="25375071" w14:textId="77777777" w:rsidR="00FF5235" w:rsidRPr="00FF5235" w:rsidRDefault="00FF5235" w:rsidP="00FF5235"/>
    <w:p w14:paraId="5615CABA" w14:textId="77777777" w:rsidR="00FF5235" w:rsidRPr="00FF5235" w:rsidRDefault="00FF5235" w:rsidP="00FF5235"/>
    <w:p w14:paraId="1D0F2CF2" w14:textId="77777777" w:rsidR="00FF5235" w:rsidRPr="00FF5235" w:rsidRDefault="00FF5235" w:rsidP="00FF5235"/>
    <w:p w14:paraId="6A3BFE8D" w14:textId="77777777" w:rsidR="00FF5235" w:rsidRPr="00FF5235" w:rsidRDefault="00FF5235" w:rsidP="00FF5235"/>
    <w:p w14:paraId="1AA161BC" w14:textId="77777777" w:rsidR="00FF5235" w:rsidRPr="00FF5235" w:rsidRDefault="00FF5235" w:rsidP="00FF5235"/>
    <w:p w14:paraId="3C2F1C19" w14:textId="77777777" w:rsidR="00FF5235" w:rsidRPr="00FF5235" w:rsidRDefault="00FF5235" w:rsidP="00FF5235"/>
    <w:p w14:paraId="7655CAC3" w14:textId="77777777" w:rsidR="00FF5235" w:rsidRPr="00FF5235" w:rsidRDefault="00FF5235" w:rsidP="00FF5235"/>
    <w:p w14:paraId="54509951" w14:textId="77777777" w:rsidR="00FF5235" w:rsidRPr="00FF5235" w:rsidRDefault="00FF5235" w:rsidP="00FF5235"/>
    <w:p w14:paraId="3316A9A5" w14:textId="77777777" w:rsidR="00FF5235" w:rsidRPr="00FF5235" w:rsidRDefault="00FF5235" w:rsidP="00FF5235"/>
    <w:p w14:paraId="0776E407" w14:textId="77777777" w:rsidR="00FF5235" w:rsidRPr="00FF5235" w:rsidRDefault="00FF5235" w:rsidP="00FF5235"/>
    <w:sectPr w:rsidR="00FF5235" w:rsidRPr="00FF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Ravganiyt" w:date="2017-10-21T11:31:00Z" w:initials="R">
    <w:p w14:paraId="66EC6697" w14:textId="77777777" w:rsidR="00C92A14" w:rsidRDefault="00C92A14" w:rsidP="00C92A14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EC66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0A3"/>
    <w:multiLevelType w:val="hybridMultilevel"/>
    <w:tmpl w:val="4B603894"/>
    <w:lvl w:ilvl="0" w:tplc="09C65B0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vganiyt">
    <w15:presenceInfo w15:providerId="None" w15:userId="Ravganiy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5"/>
    <w:rsid w:val="000F6153"/>
    <w:rsid w:val="0015615D"/>
    <w:rsid w:val="00393AEE"/>
    <w:rsid w:val="007867DE"/>
    <w:rsid w:val="00C92A14"/>
    <w:rsid w:val="00DA1175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AE0"/>
  <w15:chartTrackingRefBased/>
  <w15:docId w15:val="{C9FECBB1-BD6A-42CA-8AEA-9D5479CD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23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F5235"/>
    <w:rPr>
      <w:color w:val="0000FF"/>
      <w:u w:val="single"/>
    </w:rPr>
  </w:style>
  <w:style w:type="paragraph" w:customStyle="1" w:styleId="Default">
    <w:name w:val="Default"/>
    <w:rsid w:val="00FF52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C9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C92A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2A1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2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2A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en.ru/index/8-39024%20.%20&#1057;&#1072;&#1081;&#1090;%20&#1089;&#1086;&#1079;&#1076;&#1072;&#1085;%2021.06.201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easyen.ru/index/8-39024%20.%20&#1057;&#1072;&#1081;&#1090;%20&#1089;&#1086;&#1079;&#1076;&#1072;&#1085;%2021.06.2017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://www.easyen.ru/index/8-39024%20.%20&#1057;&#1072;&#1081;&#1090;%20&#1089;&#1086;&#1079;&#1076;&#1072;&#1085;%2021.06.2017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://www.easyen.ru/index/8-39024%20.%20&#1057;&#1072;&#1081;&#1090;%20&#1089;&#1086;&#1079;&#1076;&#1072;&#1085;%2021.06.2017" TargetMode="External"/><Relationship Id="rId15" Type="http://schemas.openxmlformats.org/officeDocument/2006/relationships/image" Target="media/image7.gif"/><Relationship Id="rId23" Type="http://schemas.openxmlformats.org/officeDocument/2006/relationships/hyperlink" Target="http://www.easyen.ru/index/8-39024%20.%20&#1057;&#1072;&#1081;&#1090;%20&#1089;&#1086;&#1079;&#1076;&#1072;&#1085;%2021.06.2017" TargetMode="External"/><Relationship Id="rId10" Type="http://schemas.openxmlformats.org/officeDocument/2006/relationships/image" Target="media/image2.gif"/><Relationship Id="rId19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</cp:revision>
  <dcterms:created xsi:type="dcterms:W3CDTF">2017-10-22T09:08:00Z</dcterms:created>
  <dcterms:modified xsi:type="dcterms:W3CDTF">2018-03-13T19:43:00Z</dcterms:modified>
</cp:coreProperties>
</file>