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1"/>
      </w:tblGrid>
      <w:tr w:rsidR="00F813B6" w:rsidRPr="00F813B6" w:rsidTr="00F813B6">
        <w:trPr>
          <w:trHeight w:val="261"/>
        </w:trPr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бюджетное учреждение</w:t>
            </w:r>
          </w:p>
          <w:p w:rsidR="00F813B6" w:rsidRPr="00F813B6" w:rsidRDefault="00F813B6" w:rsidP="00F81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общеобразовательная школа № 6 имени </w:t>
            </w:r>
            <w:proofErr w:type="spellStart"/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М.А.Киняшова</w:t>
            </w:r>
            <w:proofErr w:type="spellEnd"/>
          </w:p>
          <w:p w:rsidR="00F813B6" w:rsidRPr="00F813B6" w:rsidRDefault="00F813B6" w:rsidP="00F81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Благовещенска Республики Башкортостан</w:t>
            </w:r>
          </w:p>
        </w:tc>
      </w:tr>
    </w:tbl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«Праздник школьного двора»</w:t>
      </w:r>
    </w:p>
    <w:p w:rsidR="00F813B6" w:rsidRDefault="00F813B6" w:rsidP="00F813B6">
      <w:pPr>
        <w:shd w:val="clear" w:color="auto" w:fill="FFFFFF"/>
        <w:spacing w:before="239" w:after="59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38"/>
          <w:szCs w:val="38"/>
          <w:lang w:eastAsia="ru-RU"/>
        </w:rPr>
      </w:pPr>
    </w:p>
    <w:p w:rsidR="00F813B6" w:rsidRPr="00F813B6" w:rsidRDefault="00F813B6" w:rsidP="00F813B6">
      <w:pPr>
        <w:shd w:val="clear" w:color="auto" w:fill="FFFFFF"/>
        <w:spacing w:before="239" w:after="59" w:line="240" w:lineRule="auto"/>
        <w:jc w:val="center"/>
        <w:rPr>
          <w:rFonts w:ascii="Calibri Light" w:eastAsia="Times New Roman" w:hAnsi="Calibri Light" w:cs="Times New Roman"/>
          <w:color w:val="000000"/>
          <w:sz w:val="38"/>
          <w:szCs w:val="38"/>
          <w:lang w:eastAsia="ru-RU"/>
        </w:rPr>
      </w:pPr>
      <w:r w:rsidRPr="00F813B6">
        <w:rPr>
          <w:rFonts w:ascii="Calibri Light" w:eastAsia="Times New Roman" w:hAnsi="Calibri Light" w:cs="Times New Roman"/>
          <w:b/>
          <w:bCs/>
          <w:color w:val="000000"/>
          <w:sz w:val="38"/>
          <w:szCs w:val="38"/>
          <w:lang w:eastAsia="ru-RU"/>
        </w:rPr>
        <w:t>РУКОВОДИТЕЛЬ ПРОЕКТА</w:t>
      </w:r>
      <w:r w:rsidRPr="00F813B6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ru-RU"/>
        </w:rPr>
        <w:t> Машкина Надежда Михайловна, директор, тел. 8(34766)3-21-82, электронная почта </w:t>
      </w:r>
      <w:hyperlink r:id="rId6" w:tgtFrame="_blank" w:history="1">
        <w:r w:rsidRPr="00F813B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blagschool6_06@mail.ru</w:t>
        </w:r>
      </w:hyperlink>
      <w:r w:rsidRPr="00F813B6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ru-RU"/>
        </w:rPr>
        <w:t> Луконина Р.М., зам. директора по ВР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АВТОРЫ ПРОЕКТА</w:t>
      </w: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4716" w:rsidRPr="00F813B6" w:rsidRDefault="00F813B6" w:rsidP="00904716">
      <w:pPr>
        <w:shd w:val="clear" w:color="auto" w:fill="FFFFFF"/>
        <w:spacing w:before="100" w:beforeAutospacing="1" w:after="100" w:afterAutospacing="1" w:line="240" w:lineRule="auto"/>
        <w:ind w:right="-4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Микрюков</w:t>
      </w:r>
      <w:proofErr w:type="spellEnd"/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А.В. </w:t>
      </w:r>
      <w:r w:rsidR="0090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Челнынцева</w:t>
      </w:r>
      <w:proofErr w:type="spellEnd"/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О.Г.</w:t>
      </w:r>
      <w:r w:rsidR="0090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Мохова Ю.М. , </w:t>
      </w:r>
      <w:proofErr w:type="spellStart"/>
      <w:r w:rsidR="0090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Гирфанова</w:t>
      </w:r>
      <w:proofErr w:type="spellEnd"/>
      <w:r w:rsidR="0090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И.Р.</w:t>
      </w:r>
    </w:p>
    <w:p w:rsidR="00904716" w:rsidRDefault="00904716" w:rsidP="00F813B6">
      <w:pPr>
        <w:shd w:val="clear" w:color="auto" w:fill="FFFFFF"/>
        <w:spacing w:before="100" w:beforeAutospacing="1" w:after="100" w:afterAutospacing="1" w:line="240" w:lineRule="auto"/>
        <w:ind w:right="-4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НАПРАВЛЕНИЕ ПРОЕКТА: </w:t>
      </w:r>
      <w:r w:rsidRPr="00F813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социальн</w:t>
      </w:r>
      <w:proofErr w:type="gramStart"/>
      <w:r w:rsidRPr="00F813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о-</w:t>
      </w:r>
      <w:proofErr w:type="gramEnd"/>
      <w:r w:rsidRPr="00F813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значимый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13B6" w:rsidRPr="001F3343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СРОКИ ВЫПОЛНЕНИЯ ПРОЕКТА</w:t>
      </w:r>
      <w:r w:rsidRPr="001F33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1F33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сентябрь </w:t>
      </w:r>
      <w:r w:rsidRPr="001F33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- </w:t>
      </w:r>
      <w:r w:rsidR="00EC40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июнь</w:t>
      </w:r>
    </w:p>
    <w:p w:rsidR="00F813B6" w:rsidRPr="001F3343" w:rsidRDefault="001F3343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2017</w:t>
      </w:r>
      <w:r w:rsidR="00F813B6" w:rsidRPr="001F33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года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Благовещенск 2016 год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8736"/>
      </w:tblGrid>
      <w:tr w:rsidR="00F813B6" w:rsidRPr="00F813B6" w:rsidTr="00F813B6">
        <w:trPr>
          <w:trHeight w:val="396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Краткая аннотация проекта «Спортивный дворик»</w:t>
            </w:r>
          </w:p>
        </w:tc>
      </w:tr>
    </w:tbl>
    <w:p w:rsidR="00F813B6" w:rsidRPr="00F813B6" w:rsidRDefault="00F813B6" w:rsidP="00F813B6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воспитания здорового поколения приобретает все большую актуальность. Наша школа проводит в этом направлении большую работу, реализуя её в программе «В здоровом теле – здоровый дух». В школе имеются для этого все условия. На базе нашего образовательного учреждения имеется два спортивных зала, кабинет ЛФК, тренажерный зал, спортивная площадка, стадион. В школе действует баскетбольная и волейбольная секции. Дети занимаются легкой атлетикой, футболом, рукопашным боем. Школа является центром досуга молодежи, поэтому в вечернее время в спортивных залах занимается волейболом, баскетболом и аэробикой взрослое население микрорайона. А школьный стадион является любимым местом для семей, проживающих в данном микрорайоне. Отрадно видеть как дети и взрослые занимаются пробежкой, спортивной ходьбой.</w:t>
      </w:r>
    </w:p>
    <w:p w:rsidR="00F813B6" w:rsidRPr="00F813B6" w:rsidRDefault="00F813B6" w:rsidP="00F813B6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регулярно проводятся дни здоровья, спартакиады по волейболу, баскетболу, мини-футболу, пионерболу. В канун Дня Защитника Отечества проводятся «А ну-ка, парни», выбирается лучший спортсмен школы. Школьники стараются участвовать во всех районных мероприятиях и занимать призовые места. В летний период при школе работают детские оздоровительные лагеря. У детей есть желание заниматься спортом. Однако, спортивная база школы (спортивный зал, стадион) не позволяют удовлетворить потребности всех желающих.</w:t>
      </w:r>
    </w:p>
    <w:p w:rsidR="00F813B6" w:rsidRDefault="00F813B6" w:rsidP="00F813B6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проекта является обновление спортивно-материальной базы МОБУ СОШ № 6 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,А.Киняшова</w:t>
      </w:r>
      <w:proofErr w:type="spell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обустройство стадиона. Реализация данного проекта позволит жителям района заниматься многими видами спорта как на занятиях в спортивных секциях, так и самостоятельно по месту жительства; это выполнение государственной программы направленной на повышение роли физической культуры и спорта в формировании здорового образа жизни, организации досуга несущего оздоровительный эффект детям, молодежи и их родителям.</w:t>
      </w:r>
    </w:p>
    <w:p w:rsidR="00F813B6" w:rsidRDefault="00F813B6" w:rsidP="00F813B6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8575D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5D7" w:rsidRPr="00F813B6" w:rsidRDefault="008575D7" w:rsidP="008575D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092"/>
      </w:tblGrid>
      <w:tr w:rsidR="00F813B6" w:rsidRPr="00F813B6" w:rsidTr="00F813B6">
        <w:trPr>
          <w:trHeight w:val="261"/>
        </w:trPr>
        <w:tc>
          <w:tcPr>
            <w:tcW w:w="939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Описание проблемы и её актуальность</w:t>
            </w:r>
          </w:p>
        </w:tc>
      </w:tr>
    </w:tbl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жизни измеряется годами, а её качество здоровьем. Здоровье – это та категория, та величина, которая всегда была, есть и будет самой важной для каждого человека. И если со школьных лет будут заложены основы знаний духовного, нравственного, социального, психического и физического здоровья, то, вырастая, ученик пойдет по дороге к здоровой, полноценной жизни.</w:t>
      </w:r>
    </w:p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воспитания здорового поколения приобретает все большую остроту. </w:t>
      </w:r>
      <w:r w:rsidR="00F813B6" w:rsidRPr="00F81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спортом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совершенствованию </w:t>
      </w:r>
      <w:r w:rsidR="00F813B6" w:rsidRPr="00F81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нравственного облика человека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Пожалуй, нигде не проявляется так единство физических и нравственных сил человека как в правильных занятиях спортом. Кроме силы, ловкости, быстроты, спортсмен постоянно должен развивать в себе собранность, сообразительность, дисциплину. </w:t>
      </w:r>
      <w:r w:rsidR="00F813B6" w:rsidRPr="00F813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Спортивное мастерство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заключается, следовательно, не в одностороннем развитии каких-либо спортивных навыков, а в гармоничном развитии всех присущих человеку способностей. С постепенным переходом от примитивных игр к разнообразным, эстетически совершенным физическим упражнениям, спорт стал для человека не только отдыхом или средством ухода за своим телом, но, одновременно, и проявлением его культуры. Чем разностороннее спортивная деятельность человека, тем плодотворнее она для него в культурном отношении, и, наоборот, чем более односторонние занятия спортом, направленные на развитие лишь какого-либо одного спортивного навыка, тем меньше их положительное общекультурное влияние на человека.</w:t>
      </w:r>
    </w:p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достижения чисто спортивных результатов, человек, занимающийся спортом, свободнее и увереннее чувствует себя и держится в обществе, более коммуникабелен, к какой бы стороне жизни ни относилась его деятельность. А в нынешнее время, это весьма полезные качества, которые могут помочь как на школьных экзаменах, так и при поиске желаемой работы в престижном учреждении.</w:t>
      </w:r>
    </w:p>
    <w:p w:rsidR="00F813B6" w:rsidRPr="00F813B6" w:rsidRDefault="00F813B6" w:rsidP="00F813B6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на достаточно высоком уровне развиты технологии, позволяющие ограничивать наши действия. На ограниченность движений человека влияет создание транспорта. А мы прекрасно понимаем, что человек, ограниченный в движениях тем самым, влияет на свой организм и не в положительную сторону. Для того, чтобы каким-либо образом поддерживать физическую деятельность организма, человек занимается спортом. Помимо этого, еще спорт довольно занятен и интересен.</w:t>
      </w:r>
    </w:p>
    <w:p w:rsidR="00F813B6" w:rsidRPr="00EC401F" w:rsidRDefault="00EC401F" w:rsidP="00EC401F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медицинскую ситуацию, мы также увидели неблагоприятный фон: ухудшение состояния здоровья детей, рост вредных привычек, много времени тратится на компьютер и телевизор и мало на физические занятия и пребывание на свежем воздухе. Вопрос воспитания здорового поколения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 все большую остроту. Последние статистические данные свидетельствуют о том, что за период обучения детей в школе состояние их здоровья ухудшается в 4-5 раз, поэтому проблемы сохранения здоровья учащихся и привития им навыков здорового образа жизни, сегодня актуальны.</w:t>
      </w:r>
    </w:p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одна проблема: в нашем микрорайоне, нет мест для культурного отдыха обучающихся, парка, где можно было бы собраться молодежи и обсудить свои проблемы, погулять родителям с детьми, отдохнуть и посидеть на лавочке людям старшего поколения. Мы считаем, что наш школьный двор мог бы стать местом отдыха и досуга не только для обучающихся школы, но и для жителей микрорайона.</w:t>
      </w:r>
    </w:p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двор – часть образовательной среды, в которой протекает процесс социализации, воспитания и развития личности ребенка. Эта среда должна быть функциональна и комфортна для ребенка, так как является составляющей частью процесса обучения, но и местом проведения свободного времени.</w:t>
      </w:r>
    </w:p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двор – это наиболее удачное место для создания игровых, спортивных площадок, мест отдыха и развлечений, не только для учащихся школы, но и для всех жителей нашего микрорайона.</w:t>
      </w:r>
    </w:p>
    <w:p w:rsidR="00F813B6" w:rsidRPr="00F813B6" w:rsidRDefault="00EC401F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Широкому вовлечению детей, подростков и молодежи нашего микрорайона в активный досуг, а также решению вопроса частичной досуговой занятости препятствует отсутствие необходимого количества спортивно-игровых площадок и комплексов, на территории школьного двора и в нашем микрорайоне.</w:t>
      </w:r>
    </w:p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комплексная спортивная площадка, предназначенная для игры в баскетбол, волейбол, гандбол и мини-футбол, оснащенная разнообразным спортивным оборудованием и местами для сидения зрителей, стала бы местом повышения функциональных возможностей организма учащихся, роста уровня физического развития, повышение самостоятельности и активности школьников в двигательной деятельности. Кроме того, на спортивной площадке возможно проведение культурно - массовых мероприятий, досуга учащихся школы и жителей нашего микрорайона.</w:t>
      </w:r>
    </w:p>
    <w:p w:rsidR="00F813B6" w:rsidRPr="00F813B6" w:rsidRDefault="00EC401F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вышесказанное свидетельствует об актуальности строительства спортивных комплексов. Это поможет решить одну из многочисленных социальных проблем - занятость детей, подростков, а также взрослых людей в свободное время.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появилась идея участия в проекте «Спортивный дворик».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верно оценить ситуацию, мы постарались рассмотреть ее с разных сторон: биологической, социальной, медицинской.</w:t>
      </w:r>
    </w:p>
    <w:p w:rsidR="00EC401F" w:rsidRDefault="00EC401F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1F" w:rsidRDefault="00EC401F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1F" w:rsidRPr="00F813B6" w:rsidRDefault="00EC401F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729"/>
      </w:tblGrid>
      <w:tr w:rsidR="00F813B6" w:rsidRPr="00F813B6" w:rsidTr="00F813B6">
        <w:trPr>
          <w:trHeight w:val="261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90471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Цели и задачи проекта «</w:t>
            </w:r>
            <w:r w:rsidR="0090471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Праздник школьного двора</w:t>
            </w: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»</w:t>
            </w:r>
          </w:p>
        </w:tc>
      </w:tr>
    </w:tbl>
    <w:p w:rsidR="00F813B6" w:rsidRPr="00F813B6" w:rsidRDefault="00EC401F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вышесказанного определяется проблема: быть спортивному дворику для жителей микрорайона МОБУ СОШ №6 им. </w:t>
      </w:r>
      <w:proofErr w:type="spellStart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Киняшова</w:t>
      </w:r>
      <w:proofErr w:type="spellEnd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Проблема более корректно выражена в цели и задачах данного проекта.</w:t>
      </w:r>
    </w:p>
    <w:p w:rsidR="005F156E" w:rsidRPr="005F156E" w:rsidRDefault="00F813B6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Цель: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создать современный спортивный центр досуга для детей, молодежи и жителей нашего микрорайона для занятий спортом на территории МОБУ СОШ № 6 им. 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М.А.Киняшова</w:t>
      </w:r>
      <w:proofErr w:type="spellEnd"/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Формирование у населения, особенно у детей и молодёжи, устойчивого интереса к регулярным занятиям физкультурой и спортом, создание дополнительной мотивации к занятиям с целью профилактики ПАВ, популяризации видов спорта и здорового образа жизни.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Обустройство спортивного городка:</w:t>
      </w:r>
    </w:p>
    <w:p w:rsidR="0052472A" w:rsidRPr="00F813B6" w:rsidRDefault="0052472A" w:rsidP="0052472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-беговой дорожки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сдачи ГТО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13B6" w:rsidRPr="00E81EF4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EF4" w:rsidRPr="00E81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для велосипедистов;</w:t>
      </w:r>
    </w:p>
    <w:p w:rsidR="00F813B6" w:rsidRPr="00E81EF4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E81EF4" w:rsidRPr="00E81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зрителей с навесом;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универсальной площадки (волейбол, баскетбол, </w:t>
      </w:r>
      <w:r w:rsidRPr="00E8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бадминто</w:t>
      </w:r>
      <w:r w:rsidRPr="00E8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н);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Приобрести наборы малого спортивного инвентаря.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85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1F" w:rsidRDefault="00EC401F" w:rsidP="0085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1F" w:rsidRDefault="00EC401F" w:rsidP="0085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1F" w:rsidRDefault="00EC401F" w:rsidP="008575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8731"/>
      </w:tblGrid>
      <w:tr w:rsidR="00F813B6" w:rsidRPr="00F813B6" w:rsidTr="00F813B6">
        <w:trPr>
          <w:trHeight w:val="261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Стратегия достижения желаемых результатов</w:t>
            </w:r>
          </w:p>
        </w:tc>
      </w:tr>
    </w:tbl>
    <w:p w:rsidR="00F813B6" w:rsidRPr="00F813B6" w:rsidRDefault="00EC401F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реальная возможность улучшить состояние спортивного дворика и стадиона на базе МОБУ СОШ №6 им. </w:t>
      </w:r>
      <w:proofErr w:type="spellStart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М.А.Киняшова</w:t>
      </w:r>
      <w:proofErr w:type="spellEnd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финансовой поддержке данного проекта со стороны ОАО «</w:t>
      </w:r>
      <w:proofErr w:type="spellStart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Полиэф</w:t>
      </w:r>
      <w:proofErr w:type="spellEnd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Сибур</w:t>
      </w:r>
      <w:proofErr w:type="spellEnd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813B6" w:rsidRPr="00F813B6" w:rsidRDefault="00EC401F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материальные блага создаются своими руками, они больше ценятся и сохраняются. Поэтому привлечение жителей района к строительству принесёт пользу, тем более что для каждого найдется работа по силам. Например, взрослые смогут помочь в организации и приобретении необходимых материалов, транспортировке, погрузке и изготовлении оборудования. Старшеклассники могут вскопать и забетонировать столбы и спортивные конструкции на площадке. Дети могут выполнять отсыпку дорожек и мероприятия по облагораживанию школьной территории (посадка деревьев, проведение субботников).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привлечь жителей микрорайона, планируем провести следующие мероприятия: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расклеить небольшие объявления - листовки с призывами о помощи;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провести собрание жителей микрорайона, убедив в необходимости строительства многофункциональных спортивных игровых площадок для популяризации различных видов спорта;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провести 2 – 3 субботника или воскресника по благоустройству территории школы.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C6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«Праздник школьного двора» для обучающихся школ города, семей заводов «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Полиэф</w:t>
      </w:r>
      <w:proofErr w:type="spell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ОАО «БАЗ» и желающих принять участия жителей нашего микрорайона.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будет осуществлена большая и полезная акция в масштабах одного района, которая послужит положительным примером для жителей других районов города.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комплексы на территории нашей школы смогут привлечь жителей нашего микрорайона к спорту, который является залогом здорового образа жизни.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1F" w:rsidRDefault="00EC401F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1F" w:rsidRDefault="00EC401F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8735"/>
      </w:tblGrid>
      <w:tr w:rsidR="00F813B6" w:rsidRPr="00F813B6" w:rsidTr="00F813B6">
        <w:trPr>
          <w:trHeight w:val="261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График проектных мероприятий.</w:t>
            </w:r>
          </w:p>
        </w:tc>
      </w:tr>
      <w:tr w:rsidR="004D506A" w:rsidRPr="00F813B6" w:rsidTr="00F813B6">
        <w:trPr>
          <w:trHeight w:val="261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</w:tcPr>
          <w:p w:rsidR="004D506A" w:rsidRPr="00F813B6" w:rsidRDefault="004D506A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</w:tcPr>
          <w:p w:rsidR="004D506A" w:rsidRPr="00F813B6" w:rsidRDefault="004D506A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</w:pPr>
          </w:p>
        </w:tc>
      </w:tr>
    </w:tbl>
    <w:p w:rsidR="00F813B6" w:rsidRPr="00F813B6" w:rsidRDefault="00F813B6" w:rsidP="00F813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319"/>
        <w:gridCol w:w="2228"/>
        <w:gridCol w:w="2357"/>
      </w:tblGrid>
      <w:tr w:rsidR="00A37F73" w:rsidRPr="00F813B6" w:rsidTr="00133641">
        <w:trPr>
          <w:trHeight w:val="13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7F73" w:rsidRPr="00F813B6" w:rsidTr="00133641">
        <w:trPr>
          <w:trHeight w:val="13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проекта, планирование работы.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00" w:afterAutospacing="1" w:line="240" w:lineRule="auto"/>
              <w:ind w:right="-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Микрюков</w:t>
            </w:r>
            <w:proofErr w:type="spellEnd"/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</w:t>
            </w:r>
            <w:proofErr w:type="spellStart"/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Челнынцева</w:t>
            </w:r>
            <w:proofErr w:type="spellEnd"/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О.Г. Луговая Л.П.</w:t>
            </w:r>
          </w:p>
        </w:tc>
      </w:tr>
      <w:tr w:rsidR="00A37F73" w:rsidRPr="00F813B6" w:rsidTr="00133641">
        <w:trPr>
          <w:trHeight w:val="13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организаций, населением, СМИ.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00" w:afterAutospacing="1" w:line="240" w:lineRule="auto"/>
              <w:ind w:right="-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Машкина Н.М., Луконина Р.М.</w:t>
            </w:r>
          </w:p>
          <w:p w:rsidR="00F813B6" w:rsidRPr="00F813B6" w:rsidRDefault="00F813B6" w:rsidP="00F813B6">
            <w:pPr>
              <w:spacing w:before="100" w:beforeAutospacing="1" w:after="100" w:afterAutospacing="1" w:line="240" w:lineRule="auto"/>
              <w:ind w:right="-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</w:tc>
      </w:tr>
      <w:tr w:rsidR="00A37F73" w:rsidRPr="00F813B6" w:rsidTr="00133641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794351" w:rsidP="00133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ход реализации проекта в СМИ</w:t>
            </w:r>
            <w:r w:rsidR="00133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Панорама, Блик. </w:t>
            </w:r>
            <w:r w:rsidR="00643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рабочей группы со</w:t>
            </w:r>
            <w:r w:rsidR="00133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трудников по реализации проекта.</w:t>
            </w:r>
            <w:r w:rsidR="00643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Утверждение рабочего плана.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133641" w:rsidRDefault="00C67B8C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641" w:rsidRPr="00F813B6" w:rsidRDefault="00133641" w:rsidP="00133641">
            <w:pPr>
              <w:spacing w:before="100" w:beforeAutospacing="1" w:after="100" w:afterAutospacing="1" w:line="240" w:lineRule="auto"/>
              <w:ind w:right="-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Машкина Н.М., Луконина Р.М.</w:t>
            </w:r>
          </w:p>
          <w:p w:rsidR="00F813B6" w:rsidRPr="00F813B6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</w:tc>
      </w:tr>
      <w:tr w:rsidR="00A37F73" w:rsidRPr="00F813B6" w:rsidTr="00133641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794351" w:rsidRDefault="00794351" w:rsidP="0079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4D506A" w:rsidRDefault="00643E8F" w:rsidP="004D506A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добровольческой группы волонтеров из числа старших классов обучающихся, желающих принять участие в проекте «Праздник школьного двора»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133641" w:rsidRDefault="00794351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Default="00133641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  <w:p w:rsidR="00133641" w:rsidRPr="00F813B6" w:rsidRDefault="00133641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Бородкина М.Н.</w:t>
            </w:r>
          </w:p>
        </w:tc>
      </w:tr>
      <w:tr w:rsidR="00A37F73" w:rsidRPr="00F813B6" w:rsidTr="00133641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794351" w:rsidRDefault="00794351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4D506A" w:rsidRDefault="004D506A" w:rsidP="0013364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организационных вопросов в подготовке к проведению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программы</w:t>
            </w:r>
            <w:r w:rsidRPr="004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школьного двора». Издание рекламной информации и распространение ее волонтёрами</w:t>
            </w:r>
            <w:r w:rsid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133641" w:rsidRDefault="00794351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  <w:p w:rsidR="00F813B6" w:rsidRPr="00F813B6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Бородкина М.Н., совет старшеклассников</w:t>
            </w:r>
          </w:p>
        </w:tc>
      </w:tr>
      <w:tr w:rsidR="00A37F73" w:rsidRPr="00F813B6" w:rsidTr="00133641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Default="00643E8F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Pr="00133641" w:rsidRDefault="004D506A" w:rsidP="00A37F7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и сроки проведения игровой программы «Праздник школьного двора»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Pr="00133641" w:rsidRDefault="00643E8F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  <w:p w:rsidR="00643E8F" w:rsidRPr="00F813B6" w:rsidRDefault="00643E8F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7F73" w:rsidRPr="00F813B6" w:rsidTr="00133641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Default="004D506A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Pr="00133641" w:rsidRDefault="00A37F73" w:rsidP="00A37F73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заявок участников в программе «Праздник школьного двора»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Pr="00133641" w:rsidRDefault="00643E8F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  <w:p w:rsidR="00643E8F" w:rsidRPr="00F813B6" w:rsidRDefault="00133641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37F73" w:rsidRPr="00F813B6" w:rsidTr="00133641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Default="00A37F73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8.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Pr="00133641" w:rsidRDefault="00A37F73" w:rsidP="00643E8F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«Праздник школьного двора»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E8F" w:rsidRPr="00133641" w:rsidRDefault="00643E8F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Луконина Р.М.</w:t>
            </w:r>
          </w:p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Бородкина М.Н.</w:t>
            </w:r>
          </w:p>
          <w:p w:rsidR="00643E8F" w:rsidRPr="00F813B6" w:rsidRDefault="00643E8F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7F73" w:rsidRPr="00F813B6" w:rsidTr="00133641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F813B6" w:rsidRDefault="00A37F73" w:rsidP="00F813B6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133641" w:rsidRDefault="00A37F73" w:rsidP="0013364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работы. Составление итогового отчета о реализации проекта.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13B6" w:rsidRPr="00133641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813B6" w:rsidRPr="00133641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физ. Культуры.</w:t>
            </w:r>
          </w:p>
          <w:p w:rsidR="00133641" w:rsidRDefault="00133641" w:rsidP="0013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Луконина Р.М.</w:t>
            </w:r>
          </w:p>
          <w:p w:rsidR="00F813B6" w:rsidRPr="00133641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641" w:rsidRDefault="00133641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641" w:rsidRDefault="00133641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641" w:rsidRDefault="00133641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641" w:rsidRDefault="00133641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7"/>
      </w:tblGrid>
      <w:tr w:rsidR="001F3343" w:rsidRPr="00F813B6" w:rsidTr="00F2311F">
        <w:trPr>
          <w:trHeight w:val="78"/>
        </w:trPr>
        <w:tc>
          <w:tcPr>
            <w:tcW w:w="9328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1F3343" w:rsidRPr="00F813B6" w:rsidRDefault="001F3343" w:rsidP="00F2311F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lastRenderedPageBreak/>
              <w:t>Перспективный план развития проекта «Спортивный дворик»</w:t>
            </w:r>
          </w:p>
        </w:tc>
      </w:tr>
    </w:tbl>
    <w:p w:rsidR="00F813B6" w:rsidRPr="00F813B6" w:rsidRDefault="00EC401F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нашего проекта мы выполним одну из главных целей: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пришкольного двора с целью активного отдыха, занятости учащихся, детей и их родителей нашего микрорайона «путём обновления спортивно-материальной базы МОБУ СОШ №6 </w:t>
      </w:r>
      <w:proofErr w:type="spellStart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им.М.А.Киняшова</w:t>
      </w:r>
      <w:proofErr w:type="spellEnd"/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 спорту и активному отдыху, возможно, будет привлечь и взрослых, которые заинтересованы в ведении здорового образа жизни. На территории нашего спортивного комплекса можно будет проводить различные соревнования и спортивные праздники. Вследствие чего мы сможем увеличить популяризацию некоторых видов спорта, таких как большой и настольный теннис, бадминтон, волейбол, баскетбол и т.д.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 нашей страны направлена на привлечение россиян к физкультуре и спорту. Поэтому, начиная с благоустройства нашего спортивного дворика, мы вносим вклад в национальную копилку спортивных достижений и здоровья граждан.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созданию спортивных сооружений улучшится и уровень спортивной подготовки в микрорайоне. Наши спортсмены получат возможность более тщательно готовиться к соревнованиям различного уровня.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Построив спортивную площадку, мы покажем пример, другим микрорайонам нашего города, мотивируя их на сооружение таких же площадок с целью пропаганды здорового образа жизни.</w:t>
      </w:r>
    </w:p>
    <w:p w:rsidR="00F813B6" w:rsidRDefault="00EC401F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МОБУ СОШ №6 им. </w:t>
      </w:r>
      <w:proofErr w:type="spellStart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М.А.Киняшова</w:t>
      </w:r>
      <w:proofErr w:type="spellEnd"/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совершенствовать свои физические качества, укрепить здоровье, полноценно, активно отдыхать все жители района, а это почти 9 тысяч человек – взрослых: пожилых, молодых, людей среднего возраста и детей: малышей, учеников, молодёжи и студентов. Для людей с разным достатком это будет доступно. Массовость проекта оправдывает затраты. С полной уверенностью можно сказать, что данный проект - это реализация </w:t>
      </w:r>
      <w:r w:rsidR="00F813B6" w:rsidRPr="003A3AD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губернаторской программы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«Здоровое поколение». Решение заявленной проблемы реально, перспективно.</w:t>
      </w:r>
    </w:p>
    <w:p w:rsidR="00A37F73" w:rsidRDefault="00A37F7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Pr="00F813B6" w:rsidRDefault="001F3343" w:rsidP="00F81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Pr="00F813B6" w:rsidRDefault="00F813B6" w:rsidP="00F813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8730"/>
      </w:tblGrid>
      <w:tr w:rsidR="00F813B6" w:rsidRPr="00F813B6" w:rsidTr="00F813B6">
        <w:trPr>
          <w:trHeight w:val="261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Результаты реализации проекта</w:t>
            </w:r>
          </w:p>
        </w:tc>
      </w:tr>
    </w:tbl>
    <w:p w:rsidR="00F813B6" w:rsidRPr="00F813B6" w:rsidRDefault="00EC401F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="0085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школьного двора</w:t>
      </w:r>
      <w:r w:rsidR="00F813B6"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эффективное средство формирования нравственного облика человека, потому что: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Будет организована социально-значимая общественная деятельность школьников, способствующая приобретению участниками проекта спортивных навыков и умений в гармоничном развитии всех присущих человеку способностей.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Данный проект поможет объединить в совместной творческой и полезной деятельности, не только обучающихся школы, но и учителей, родителе</w:t>
      </w:r>
      <w:r w:rsidR="001F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жителей нашего микрорайона, 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способствовать духовному сближению детей и взрослых, рождению общих интересов и увлечений.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Произойдёт приобщение к здоровому образу жизни, как важной составляющей экологической культуры; повышение функциональных возможностей организма учащихся, роста уровня физического развития, повышение самостоятельности и активности школьников в двигательной деятельности.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Будут созданы благоприятные условия отдыха для малышей, молодёжи и взрослого населения.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Будут созданы условия для занятий физкультурой и спортом для людей с разным достатком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Default="001F3343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343" w:rsidRPr="00F813B6" w:rsidRDefault="001F3343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8731"/>
      </w:tblGrid>
      <w:tr w:rsidR="00F813B6" w:rsidRPr="00F813B6" w:rsidTr="00F813B6">
        <w:trPr>
          <w:trHeight w:val="261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90471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Смета на реализацию проекта «</w:t>
            </w:r>
            <w:r w:rsidR="0090471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Праздник школьного двора</w:t>
            </w: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»</w:t>
            </w:r>
          </w:p>
        </w:tc>
      </w:tr>
    </w:tbl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Площадка для пинг-понга - теннисные столы: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материалы (трубы, уголок, листовое железо,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цемент, </w:t>
      </w:r>
      <w:proofErr w:type="spellStart"/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пескогравий</w:t>
      </w:r>
      <w:proofErr w:type="spellEnd"/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61800 руб.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скамейки: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материалы (трубы, уголок, пиломатериалы,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цемент, </w:t>
      </w:r>
      <w:proofErr w:type="spellStart"/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пескогравий</w:t>
      </w:r>
      <w:proofErr w:type="spellEnd"/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8500 руб.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сварочные работы 10000 руб.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транспортные расходы 10000 руб.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итого: 90300 руб.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Универсальная площадка: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2144" w:hanging="10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F81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асфальтовое покрытие 287000 руб.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итого 287000 руб.</w:t>
      </w: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732"/>
      </w:tblGrid>
      <w:tr w:rsidR="00F813B6" w:rsidRPr="00F813B6" w:rsidTr="00F813B6">
        <w:trPr>
          <w:trHeight w:val="261"/>
        </w:trPr>
        <w:tc>
          <w:tcPr>
            <w:tcW w:w="1397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1" w:type="dxa"/>
            <w:tcBorders>
              <w:top w:val="single" w:sz="12" w:space="0" w:color="8B0000"/>
              <w:bottom w:val="single" w:sz="12" w:space="0" w:color="8B0000"/>
            </w:tcBorders>
            <w:shd w:val="clear" w:color="auto" w:fill="FFFFFF"/>
            <w:vAlign w:val="center"/>
            <w:hideMark/>
          </w:tcPr>
          <w:p w:rsidR="00F813B6" w:rsidRPr="00F813B6" w:rsidRDefault="00F813B6" w:rsidP="00F813B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3B6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Приложение № 1 «Праздник школьного двора»</w:t>
            </w:r>
          </w:p>
        </w:tc>
      </w:tr>
    </w:tbl>
    <w:p w:rsidR="00F813B6" w:rsidRPr="00F813B6" w:rsidRDefault="00F813B6" w:rsidP="00EC40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«Праздник школьного двора»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спортивном празднике приглашаются учащиеся МБОУ СОШ №6 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им.Киняшова</w:t>
      </w:r>
      <w:proofErr w:type="spell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вех школ города и района и все желающие поучаствовать в конкурсах и соревнованиях.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этап.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Подготовительный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проведения</w:t>
      </w:r>
      <w:r w:rsidR="00E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</w:t>
      </w:r>
      <w:proofErr w:type="gramStart"/>
      <w:r w:rsidR="00E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F813B6">
        <w:rPr>
          <w:rFonts w:ascii="Times New Roman" w:eastAsia="Times New Roman" w:hAnsi="Times New Roman" w:cs="Times New Roman"/>
          <w:color w:val="ED7D31"/>
          <w:sz w:val="28"/>
          <w:szCs w:val="28"/>
          <w:lang w:eastAsia="ru-RU"/>
        </w:rPr>
        <w:t xml:space="preserve"> апреля 2017г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территории школьного двора МОБУ СОШ №6 им. 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М.А.Киняшова</w:t>
      </w:r>
      <w:proofErr w:type="spell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формирования команд;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положение соревнований и регламента проведения праздника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судейской коллегии с привлечением к судейству учителей физической культуры школ города, тренеров спортивной школы, специалистов молодежного движения и спорта.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 этап.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Торжественный парад открытия «Праздник школьного двора». Сроки проведения</w:t>
      </w:r>
      <w:r w:rsidR="00EC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Проведение спортивного праздника на 5 площадках.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Площадка «Конкурсы и аттракционы» (для младших школьников) включает в себя: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эстафета на ходулях;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эстафета на самокатах;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боулинг;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веселый 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Гигантский </w:t>
      </w:r>
      <w:proofErr w:type="spellStart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Площадка «Легкоатлетическая»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 в себя: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60 м;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1000 м;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прыжок в длину с разбега.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Оцениваться будет как личное, так и командное первенство.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Площадка для «Пляжного волейбола» (2 х 2)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Площадка для игры в «Дворовый баскетбол» - «</w:t>
      </w:r>
      <w:proofErr w:type="spellStart"/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Стритбол</w:t>
      </w:r>
      <w:proofErr w:type="spellEnd"/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(3 х 3)</w:t>
      </w:r>
    </w:p>
    <w:p w:rsidR="00F813B6" w:rsidRPr="00F813B6" w:rsidRDefault="00F813B6" w:rsidP="00F813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Площадка для игры в бадминтон.</w:t>
      </w:r>
    </w:p>
    <w:p w:rsidR="00F813B6" w:rsidRDefault="00F813B6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 этап.</w:t>
      </w:r>
      <w:r w:rsidRPr="00F8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 праздника и торжественный парад закрытия, награждение участников и победителей в состязаниях и конкурсах, вручение призов и подарков, фотосессия</w:t>
      </w:r>
    </w:p>
    <w:p w:rsidR="001F3343" w:rsidRPr="00F813B6" w:rsidRDefault="001F3343" w:rsidP="00F813B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94E" w:rsidRDefault="0003794E"/>
    <w:sectPr w:rsidR="0003794E" w:rsidSect="00EC40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3B6"/>
    <w:rsid w:val="0003794E"/>
    <w:rsid w:val="000B3382"/>
    <w:rsid w:val="000F787A"/>
    <w:rsid w:val="00133641"/>
    <w:rsid w:val="001F3343"/>
    <w:rsid w:val="003A3AD6"/>
    <w:rsid w:val="004D506A"/>
    <w:rsid w:val="0052472A"/>
    <w:rsid w:val="005F156E"/>
    <w:rsid w:val="00643E8F"/>
    <w:rsid w:val="00794351"/>
    <w:rsid w:val="008575D7"/>
    <w:rsid w:val="00904716"/>
    <w:rsid w:val="009C352A"/>
    <w:rsid w:val="00A069E7"/>
    <w:rsid w:val="00A37F73"/>
    <w:rsid w:val="00C67B8C"/>
    <w:rsid w:val="00D1396E"/>
    <w:rsid w:val="00E81EF4"/>
    <w:rsid w:val="00EC401F"/>
    <w:rsid w:val="00F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mailto%253Ablagschool6_06%2540mail.ru%26ts%3D1477131153%26uid%3D6373269291458281096&amp;sign=863429af7a423b2ec9ddb5a183197f7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6790-1369-44D8-9510-6E19FF2D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123</cp:lastModifiedBy>
  <cp:revision>9</cp:revision>
  <dcterms:created xsi:type="dcterms:W3CDTF">2016-10-22T10:13:00Z</dcterms:created>
  <dcterms:modified xsi:type="dcterms:W3CDTF">2016-10-25T16:49:00Z</dcterms:modified>
</cp:coreProperties>
</file>