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F" w:rsidRDefault="000B48DF" w:rsidP="000B6E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48DF" w:rsidRPr="000B48DF" w:rsidRDefault="000B48DF" w:rsidP="000B48DF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48DF">
        <w:rPr>
          <w:rFonts w:ascii="Times New Roman" w:hAnsi="Times New Roman"/>
          <w:b/>
          <w:sz w:val="28"/>
          <w:szCs w:val="28"/>
          <w:u w:val="single"/>
        </w:rPr>
        <w:t>Психологический комфорт в школе – важнейшее условие эффек</w:t>
      </w:r>
      <w:r w:rsidRPr="000B48DF">
        <w:rPr>
          <w:rFonts w:ascii="Times New Roman" w:hAnsi="Times New Roman"/>
          <w:b/>
          <w:sz w:val="28"/>
          <w:szCs w:val="28"/>
          <w:u w:val="single"/>
        </w:rPr>
        <w:t>тивности обучения и воспитания</w:t>
      </w:r>
    </w:p>
    <w:p w:rsidR="000B6EDC" w:rsidRPr="00D95969" w:rsidRDefault="000B6EDC" w:rsidP="000B6E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 xml:space="preserve">Важнейшим условием развития личности школьника является психологический комфорт на уроке. Ведь создание положительного настроя перед любым видом деятельности – </w:t>
      </w:r>
      <w:r>
        <w:rPr>
          <w:rFonts w:ascii="Times New Roman" w:hAnsi="Times New Roman"/>
          <w:sz w:val="28"/>
          <w:szCs w:val="28"/>
        </w:rPr>
        <w:t>важная составляющая успеха</w:t>
      </w:r>
      <w:r w:rsidRPr="00D95969">
        <w:rPr>
          <w:rFonts w:ascii="Times New Roman" w:hAnsi="Times New Roman"/>
          <w:sz w:val="28"/>
          <w:szCs w:val="28"/>
        </w:rPr>
        <w:t xml:space="preserve"> при дальнейшей работе. </w:t>
      </w:r>
    </w:p>
    <w:p w:rsidR="000B6EDC" w:rsidRPr="00D95969" w:rsidRDefault="000B6EDC" w:rsidP="000B6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95969">
        <w:rPr>
          <w:rFonts w:ascii="Times New Roman" w:hAnsi="Times New Roman"/>
          <w:sz w:val="28"/>
          <w:szCs w:val="28"/>
        </w:rPr>
        <w:t xml:space="preserve">ы порой не задумываемся о том, как нужно строить жизнь в школе, чтобы она действительно стала вторым домом для каждого, перешагнувшего её порог. </w:t>
      </w:r>
    </w:p>
    <w:p w:rsidR="000B6EDC" w:rsidRPr="00D95969" w:rsidRDefault="000B6EDC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 xml:space="preserve">Психологический климат – так можно определить важный фактор, отличающий хорошую школу: здесь должно быть комфортно всем, такую школу не захочется ни сравнивать с какой – либо другой, ни стремиться побыстрее сменить место учебы (если </w:t>
      </w:r>
      <w:r>
        <w:rPr>
          <w:rFonts w:ascii="Times New Roman" w:hAnsi="Times New Roman"/>
          <w:sz w:val="28"/>
          <w:szCs w:val="28"/>
        </w:rPr>
        <w:t xml:space="preserve">говорить об учениках) </w:t>
      </w:r>
      <w:r w:rsidRPr="00D95969">
        <w:rPr>
          <w:rFonts w:ascii="Times New Roman" w:hAnsi="Times New Roman"/>
          <w:sz w:val="28"/>
          <w:szCs w:val="28"/>
        </w:rPr>
        <w:t xml:space="preserve">или работы. </w:t>
      </w:r>
    </w:p>
    <w:p w:rsidR="000B6EDC" w:rsidRPr="00D95969" w:rsidRDefault="000B6EDC" w:rsidP="000B6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Психологический комфорт в </w:t>
      </w:r>
      <w:r w:rsidRPr="00D95969">
        <w:rPr>
          <w:rFonts w:ascii="Times New Roman" w:hAnsi="Times New Roman"/>
          <w:sz w:val="28"/>
          <w:szCs w:val="28"/>
        </w:rPr>
        <w:t>школе – важнейшее условие эффективности обучения и воспитания, саморазвития и самореализации каждого, кто переступает порог образовательного учреж</w:t>
      </w:r>
      <w:r>
        <w:rPr>
          <w:rFonts w:ascii="Times New Roman" w:hAnsi="Times New Roman"/>
          <w:sz w:val="28"/>
          <w:szCs w:val="28"/>
        </w:rPr>
        <w:t xml:space="preserve">дения. Создать в школе </w:t>
      </w:r>
      <w:r w:rsidRPr="00D95969">
        <w:rPr>
          <w:rFonts w:ascii="Times New Roman" w:hAnsi="Times New Roman"/>
          <w:sz w:val="28"/>
          <w:szCs w:val="28"/>
        </w:rPr>
        <w:t>атмосферу сотрудничества, сотворчества, выстроить основы, необходимые для содружества</w:t>
      </w:r>
      <w:r>
        <w:rPr>
          <w:rFonts w:ascii="Times New Roman" w:hAnsi="Times New Roman"/>
          <w:sz w:val="28"/>
          <w:szCs w:val="28"/>
        </w:rPr>
        <w:t xml:space="preserve"> взрослых и детей, – непростая </w:t>
      </w:r>
      <w:r w:rsidRPr="00D95969">
        <w:rPr>
          <w:rFonts w:ascii="Times New Roman" w:hAnsi="Times New Roman"/>
          <w:sz w:val="28"/>
          <w:szCs w:val="28"/>
        </w:rPr>
        <w:t xml:space="preserve">задача, посильная лишь команде неравнодушных и творческих педагогов, которые знают законы психологии и хотят научить детей использовать их в своей жизни. </w:t>
      </w:r>
    </w:p>
    <w:p w:rsidR="000B6EDC" w:rsidRPr="00D95969" w:rsidRDefault="000B6EDC" w:rsidP="000B6ED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969">
        <w:rPr>
          <w:rFonts w:ascii="Times New Roman" w:hAnsi="Times New Roman"/>
          <w:sz w:val="28"/>
          <w:szCs w:val="28"/>
        </w:rPr>
        <w:t xml:space="preserve">Ключевая роль в создании комфортной психологической среды на уроке принадлежит учителю. </w:t>
      </w:r>
    </w:p>
    <w:p w:rsidR="000B6EDC" w:rsidRPr="00D95969" w:rsidRDefault="000B6EDC" w:rsidP="000B6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>Ученик – основной объект заботы каждого учителя.</w:t>
      </w:r>
    </w:p>
    <w:p w:rsidR="000B6EDC" w:rsidRPr="00D95969" w:rsidRDefault="000B6EDC" w:rsidP="000B6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 xml:space="preserve">Воспитание и обучение без уважения к ученику – есть подавление. Школа хороша если в ней хорошо каждому ученику. </w:t>
      </w:r>
    </w:p>
    <w:p w:rsidR="000B6EDC" w:rsidRPr="00D95969" w:rsidRDefault="000B6EDC" w:rsidP="000B6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 xml:space="preserve">Не секрет, что иногда мы забываем об этом, а ведь в этом заключается основной принцип нашей педагогической деятельности. </w:t>
      </w:r>
    </w:p>
    <w:p w:rsidR="000B6EDC" w:rsidRPr="00D95969" w:rsidRDefault="000B6EDC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>Случаются ситуации, в которых наши ученики, а по</w:t>
      </w:r>
      <w:r>
        <w:rPr>
          <w:rFonts w:ascii="Times New Roman" w:hAnsi="Times New Roman"/>
          <w:sz w:val="28"/>
          <w:szCs w:val="28"/>
        </w:rPr>
        <w:t>рой и мы сами, чувствуют себя</w:t>
      </w:r>
      <w:r w:rsidRPr="00D95969">
        <w:rPr>
          <w:rFonts w:ascii="Times New Roman" w:hAnsi="Times New Roman"/>
          <w:sz w:val="28"/>
          <w:szCs w:val="28"/>
        </w:rPr>
        <w:t xml:space="preserve"> не уютно. </w:t>
      </w:r>
    </w:p>
    <w:p w:rsidR="000B6EDC" w:rsidRPr="00D95969" w:rsidRDefault="000B6EDC" w:rsidP="000B6ED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>Как избежать различного рода конфликтных ситуаций?</w:t>
      </w:r>
      <w:r w:rsidRPr="00D95969"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tab/>
      </w:r>
      <w:r w:rsidRPr="00D95969">
        <w:rPr>
          <w:rFonts w:ascii="Times New Roman" w:hAnsi="Times New Roman"/>
          <w:sz w:val="28"/>
          <w:szCs w:val="28"/>
        </w:rPr>
        <w:t xml:space="preserve"> В настоящее время ученые в области педагогики и психологии, учител</w:t>
      </w:r>
      <w:r w:rsidR="000B48DF">
        <w:rPr>
          <w:rFonts w:ascii="Times New Roman" w:hAnsi="Times New Roman"/>
          <w:sz w:val="28"/>
          <w:szCs w:val="28"/>
        </w:rPr>
        <w:t xml:space="preserve">я-практики говорят и пишут о </w:t>
      </w:r>
      <w:proofErr w:type="spellStart"/>
      <w:r w:rsidR="000B48DF">
        <w:rPr>
          <w:rFonts w:ascii="Times New Roman" w:hAnsi="Times New Roman"/>
          <w:sz w:val="28"/>
          <w:szCs w:val="28"/>
        </w:rPr>
        <w:t>гум</w:t>
      </w:r>
      <w:r w:rsidRPr="00D95969">
        <w:rPr>
          <w:rFonts w:ascii="Times New Roman" w:hAnsi="Times New Roman"/>
          <w:sz w:val="28"/>
          <w:szCs w:val="28"/>
        </w:rPr>
        <w:t>анизации</w:t>
      </w:r>
      <w:proofErr w:type="spellEnd"/>
      <w:r w:rsidRPr="00D95969">
        <w:rPr>
          <w:rFonts w:ascii="Times New Roman" w:hAnsi="Times New Roman"/>
          <w:sz w:val="28"/>
          <w:szCs w:val="28"/>
        </w:rPr>
        <w:t xml:space="preserve"> образования, об индивидуальном подходе к ученику в процессе обучения и воспитания, о внимании к каждому ребенку</w:t>
      </w:r>
      <w:r>
        <w:rPr>
          <w:rFonts w:ascii="Times New Roman" w:hAnsi="Times New Roman"/>
          <w:sz w:val="28"/>
          <w:szCs w:val="28"/>
        </w:rPr>
        <w:t xml:space="preserve">, о создании в школе атмосферы </w:t>
      </w:r>
      <w:r w:rsidRPr="00D95969">
        <w:rPr>
          <w:rFonts w:ascii="Times New Roman" w:hAnsi="Times New Roman"/>
          <w:sz w:val="28"/>
          <w:szCs w:val="28"/>
        </w:rPr>
        <w:t>психологического комфорта.</w:t>
      </w:r>
      <w:r w:rsidRPr="00D95969">
        <w:rPr>
          <w:rFonts w:ascii="Times New Roman" w:hAnsi="Times New Roman"/>
          <w:sz w:val="28"/>
          <w:szCs w:val="28"/>
        </w:rPr>
        <w:br/>
        <w:t>         Это декларируется в законе РФ “Об образовании”. В статье 56 п.3 говорится “о прекращении трудового договора с педагогом в случае применения, в том числе однократного, методов воспитания, связанных с физическим и (или) психологическим насилием над личностью обучающегося”.</w:t>
      </w:r>
      <w:r w:rsidRPr="00D95969">
        <w:rPr>
          <w:rFonts w:ascii="Times New Roman" w:hAnsi="Times New Roman"/>
          <w:sz w:val="28"/>
          <w:szCs w:val="28"/>
        </w:rPr>
        <w:br/>
        <w:t>          В статье 32.п.3 говорится “Образовательное учреждение несет ответственность за качество образования своих выпускников”. Наличие или отсутствие психологического комфорта оказывает влияние на состояние психики школьника, его желание учиться, а в итоге – на его успеваемость.</w:t>
      </w:r>
    </w:p>
    <w:p w:rsidR="000B6EDC" w:rsidRPr="00D95969" w:rsidRDefault="000B6EDC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EDC">
        <w:rPr>
          <w:rFonts w:ascii="Times New Roman" w:hAnsi="Times New Roman"/>
          <w:sz w:val="28"/>
          <w:szCs w:val="28"/>
        </w:rPr>
        <w:t>         В Концепции модернизации российского образования</w:t>
      </w:r>
      <w:r w:rsidRPr="00D95969">
        <w:rPr>
          <w:rFonts w:ascii="Times New Roman" w:hAnsi="Times New Roman"/>
          <w:sz w:val="28"/>
          <w:szCs w:val="28"/>
        </w:rPr>
        <w:t xml:space="preserve"> п. 2.1 указывает: “Доступность качественного образования означает государственные гарантии: обучения в условиях, гарантирующих защиту прав личности обучающегося в образовательном процессе его психологическую и физическую безопасность”. Кроме того, в п. 2.2 отмечается: “Общеобразовательная школа должна формировать </w:t>
      </w:r>
      <w:r w:rsidRPr="00D95969">
        <w:rPr>
          <w:rFonts w:ascii="Times New Roman" w:hAnsi="Times New Roman"/>
          <w:sz w:val="28"/>
          <w:szCs w:val="28"/>
        </w:rPr>
        <w:lastRenderedPageBreak/>
        <w:t>целостную систему универсальных знаний, умений, навыков, а также опыт самостоятельной деятельности и личной ответственности обучающихся”, “инициативности, самостоятельности, толерантности, способности к успешной социализации в обществе”.</w:t>
      </w:r>
    </w:p>
    <w:p w:rsidR="000B6EDC" w:rsidRPr="000B6EDC" w:rsidRDefault="000B6EDC" w:rsidP="000B6EDC">
      <w:pPr>
        <w:pStyle w:val="3"/>
        <w:numPr>
          <w:ilvl w:val="0"/>
          <w:numId w:val="0"/>
        </w:numPr>
        <w:ind w:firstLine="708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 xml:space="preserve">Подобная личность может сформироваться в условиях такого психологического пространства, где ребенку с первого класса </w:t>
      </w:r>
      <w:r w:rsidRPr="000B6EDC">
        <w:rPr>
          <w:rFonts w:ascii="Times New Roman" w:hAnsi="Times New Roman"/>
          <w:bCs/>
          <w:sz w:val="28"/>
          <w:szCs w:val="28"/>
        </w:rPr>
        <w:t>предоставляется возможность:</w:t>
      </w:r>
      <w:r w:rsidRPr="000B6EDC">
        <w:rPr>
          <w:rFonts w:ascii="Times New Roman" w:hAnsi="Times New Roman"/>
          <w:sz w:val="28"/>
          <w:szCs w:val="28"/>
        </w:rPr>
        <w:t xml:space="preserve"> </w:t>
      </w:r>
    </w:p>
    <w:p w:rsidR="000B6EDC" w:rsidRPr="00D95969" w:rsidRDefault="000B6EDC" w:rsidP="000B6EDC">
      <w:pPr>
        <w:pStyle w:val="3"/>
        <w:numPr>
          <w:ilvl w:val="0"/>
          <w:numId w:val="0"/>
        </w:numPr>
        <w:ind w:left="567"/>
        <w:jc w:val="both"/>
        <w:rPr>
          <w:rFonts w:ascii="Times New Roman" w:hAnsi="Times New Roman"/>
          <w:sz w:val="28"/>
          <w:szCs w:val="28"/>
        </w:rPr>
      </w:pPr>
    </w:p>
    <w:p w:rsidR="000B6EDC" w:rsidRPr="00D95969" w:rsidRDefault="000B6EDC" w:rsidP="000B6EDC">
      <w:pPr>
        <w:pStyle w:val="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>выражать свое «я», делать выбор в соответствии со своими ценностными ориентациями;</w:t>
      </w:r>
    </w:p>
    <w:p w:rsidR="000B6EDC" w:rsidRPr="00D95969" w:rsidRDefault="000B6EDC" w:rsidP="000B6EDC">
      <w:pPr>
        <w:pStyle w:val="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>Поощряется генерирование идей, выдвижение разного рода инициатив, внесение интересных предложений;</w:t>
      </w:r>
    </w:p>
    <w:p w:rsidR="000B6EDC" w:rsidRPr="00D95969" w:rsidRDefault="000B6EDC" w:rsidP="000B6EDC">
      <w:pPr>
        <w:pStyle w:val="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>Развиваются готовность и умение брать на себя ответственность;</w:t>
      </w:r>
    </w:p>
    <w:p w:rsidR="000B6EDC" w:rsidRPr="00D95969" w:rsidRDefault="000B6EDC" w:rsidP="000B6EDC">
      <w:pPr>
        <w:pStyle w:val="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>Создаются условия для самоутверждения ребенка с учетом сильных сторон его личности;</w:t>
      </w:r>
    </w:p>
    <w:p w:rsidR="000B6EDC" w:rsidRPr="00D95969" w:rsidRDefault="000B6EDC" w:rsidP="000B6EDC">
      <w:pPr>
        <w:pStyle w:val="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>Формируется взгляд на другого человека как на безусловную личность.</w:t>
      </w:r>
    </w:p>
    <w:p w:rsidR="000B6EDC" w:rsidRPr="00D95969" w:rsidRDefault="000B6EDC" w:rsidP="000B6E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 xml:space="preserve">К сожалению, сегодня в образовательном процессе присутствуют негативные тенденции явления: падение интереса к знаниям, снижение познавательной активности, пропуски уроков учащимися, </w:t>
      </w:r>
      <w:r>
        <w:rPr>
          <w:rFonts w:ascii="Times New Roman" w:hAnsi="Times New Roman"/>
          <w:sz w:val="28"/>
          <w:szCs w:val="28"/>
        </w:rPr>
        <w:t xml:space="preserve">жалобы родителей и учащихся на </w:t>
      </w:r>
      <w:r w:rsidRPr="00D95969">
        <w:rPr>
          <w:rFonts w:ascii="Times New Roman" w:hAnsi="Times New Roman"/>
          <w:sz w:val="28"/>
          <w:szCs w:val="28"/>
        </w:rPr>
        <w:t>поведение учителей, конфликтные ситуации, возникающие на уроках.   Постоянное состояние повышенной тревожности учащихся на уроках приводит к нервным срывам. Все это приводит к тому, что в школе ребенок не чувствует себя</w:t>
      </w:r>
      <w:r>
        <w:rPr>
          <w:rFonts w:ascii="Times New Roman" w:hAnsi="Times New Roman"/>
          <w:sz w:val="28"/>
          <w:szCs w:val="28"/>
        </w:rPr>
        <w:t xml:space="preserve"> безопасно и комфортно, а ведь задача </w:t>
      </w:r>
      <w:r w:rsidRPr="00D95969">
        <w:rPr>
          <w:rFonts w:ascii="Times New Roman" w:hAnsi="Times New Roman"/>
          <w:sz w:val="28"/>
          <w:szCs w:val="28"/>
        </w:rPr>
        <w:t xml:space="preserve">школы - создать такое психологическое пространство, чтобы в нем было хорошо каждому ребенку. </w:t>
      </w:r>
    </w:p>
    <w:p w:rsidR="000B6EDC" w:rsidRPr="00D95969" w:rsidRDefault="000B6EDC" w:rsidP="000B6E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 xml:space="preserve">Главным критерием такого психологического пространства является </w:t>
      </w:r>
      <w:r w:rsidRPr="00D95969">
        <w:rPr>
          <w:rFonts w:ascii="Times New Roman" w:hAnsi="Times New Roman"/>
          <w:bCs/>
          <w:sz w:val="28"/>
          <w:szCs w:val="28"/>
        </w:rPr>
        <w:t>безопасная среда</w:t>
      </w:r>
      <w:r w:rsidRPr="00D95969">
        <w:rPr>
          <w:rFonts w:ascii="Times New Roman" w:hAnsi="Times New Roman"/>
          <w:sz w:val="28"/>
          <w:szCs w:val="28"/>
        </w:rPr>
        <w:t xml:space="preserve">, атмосфера психологического комфорта, которая является одновременно и развивающей, и психотерапевтической, и </w:t>
      </w:r>
      <w:proofErr w:type="spellStart"/>
      <w:r w:rsidRPr="00D95969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D95969">
        <w:rPr>
          <w:rFonts w:ascii="Times New Roman" w:hAnsi="Times New Roman"/>
          <w:sz w:val="28"/>
          <w:szCs w:val="28"/>
        </w:rPr>
        <w:t xml:space="preserve">, ибо </w:t>
      </w:r>
      <w:r w:rsidRPr="00D95969">
        <w:rPr>
          <w:rFonts w:ascii="Times New Roman" w:hAnsi="Times New Roman"/>
          <w:bCs/>
          <w:sz w:val="28"/>
          <w:szCs w:val="28"/>
        </w:rPr>
        <w:t>в этой атмосфере исчезают барьеры, снимаются психологические защиты</w:t>
      </w:r>
      <w:r w:rsidRPr="00D95969">
        <w:rPr>
          <w:rFonts w:ascii="Times New Roman" w:hAnsi="Times New Roman"/>
          <w:sz w:val="28"/>
          <w:szCs w:val="28"/>
        </w:rPr>
        <w:t>, и</w:t>
      </w:r>
      <w:r w:rsidRPr="00D95969">
        <w:rPr>
          <w:rFonts w:ascii="Times New Roman" w:hAnsi="Times New Roman"/>
          <w:bCs/>
          <w:sz w:val="28"/>
          <w:szCs w:val="28"/>
        </w:rPr>
        <w:t xml:space="preserve"> энергия</w:t>
      </w:r>
      <w:r w:rsidRPr="00D959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5969">
        <w:rPr>
          <w:rFonts w:ascii="Times New Roman" w:hAnsi="Times New Roman"/>
          <w:sz w:val="28"/>
          <w:szCs w:val="28"/>
        </w:rPr>
        <w:t xml:space="preserve">расходуется не на тревогу или борьбу, а на учебную деятельность, на продуцирование идей, на творчество. Никакие успехи в учебе не принесут пользы, если они “замешаны” на страхе перед взрослыми, подавлении личности ребенка. Как писал поэт Борис Слуцкий </w:t>
      </w:r>
    </w:p>
    <w:p w:rsidR="000B6EDC" w:rsidRPr="00D95969" w:rsidRDefault="000B6EDC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>Ничему меня не научит</w:t>
      </w:r>
    </w:p>
    <w:p w:rsidR="000B6EDC" w:rsidRPr="00D95969" w:rsidRDefault="000B6EDC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 xml:space="preserve">То, что тычет, талдычит, жучит… </w:t>
      </w:r>
    </w:p>
    <w:p w:rsidR="000B6EDC" w:rsidRPr="00D95969" w:rsidRDefault="000B6EDC" w:rsidP="000B6ED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 xml:space="preserve">Однако психологическая комфортность необходима не только для развития ребенка и усвоения им знаний. От этого зависит физическое состояние детей. Адаптация к конкретным условиям, к конкретной образовательной и социальной среде, создание атмосферы доброжелательности позволяет снять напряженность и неврозы, разрушающие здоровье детей. Нельзя допустить у детей комплексов, неуверенности в себе. В классе не должно быть деления на “хороших” и “плохих”, “умных” и “глупых”. Каждый ребенок должен ощущать веру учителя в свои силы. Ситуация успеха (Я могу!) формирует у ребенка веру в себя, учит преодолевать трудности, помогает осознать свое продвижение вперед. Задача учителя организовать определенную систему мер по созданию психологического комфорта школьников на уроке. </w:t>
      </w:r>
    </w:p>
    <w:p w:rsidR="000B6EDC" w:rsidRPr="000B6EDC" w:rsidRDefault="000B6EDC" w:rsidP="000B6EDC">
      <w:pPr>
        <w:jc w:val="both"/>
        <w:rPr>
          <w:rFonts w:ascii="Times New Roman" w:hAnsi="Times New Roman"/>
          <w:sz w:val="28"/>
          <w:szCs w:val="28"/>
        </w:rPr>
      </w:pPr>
      <w:r w:rsidRPr="000B6EDC">
        <w:rPr>
          <w:rFonts w:ascii="Times New Roman" w:hAnsi="Times New Roman"/>
          <w:sz w:val="28"/>
          <w:szCs w:val="28"/>
        </w:rPr>
        <w:t xml:space="preserve">Начало нашей деятельности на уроке – это </w:t>
      </w:r>
      <w:proofErr w:type="spellStart"/>
      <w:r w:rsidRPr="000B6EDC">
        <w:rPr>
          <w:rFonts w:ascii="Times New Roman" w:hAnsi="Times New Roman"/>
          <w:sz w:val="28"/>
          <w:szCs w:val="28"/>
        </w:rPr>
        <w:t>оргпсихологический</w:t>
      </w:r>
      <w:proofErr w:type="spellEnd"/>
      <w:r w:rsidRPr="000B6EDC">
        <w:rPr>
          <w:rFonts w:ascii="Times New Roman" w:hAnsi="Times New Roman"/>
          <w:sz w:val="28"/>
          <w:szCs w:val="28"/>
        </w:rPr>
        <w:t xml:space="preserve"> момент. Организационный момент позволяет положительно настроить учеников, организовать их внимание. На этом этапе формируется умение мобили</w:t>
      </w:r>
      <w:r w:rsidRPr="000B6EDC">
        <w:rPr>
          <w:rFonts w:ascii="Times New Roman" w:hAnsi="Times New Roman"/>
          <w:sz w:val="28"/>
          <w:szCs w:val="28"/>
        </w:rPr>
        <w:t xml:space="preserve">зовать, внутренне организовать </w:t>
      </w:r>
      <w:r w:rsidRPr="000B6EDC">
        <w:rPr>
          <w:rFonts w:ascii="Times New Roman" w:hAnsi="Times New Roman"/>
          <w:sz w:val="28"/>
          <w:szCs w:val="28"/>
        </w:rPr>
        <w:t xml:space="preserve">себя, сосредоточиться. </w:t>
      </w:r>
    </w:p>
    <w:p w:rsidR="000B6EDC" w:rsidRPr="00DB6AD0" w:rsidRDefault="000B6EDC" w:rsidP="000B6EDC">
      <w:pPr>
        <w:pStyle w:val="a3"/>
        <w:jc w:val="both"/>
        <w:rPr>
          <w:rStyle w:val="a8"/>
          <w:rFonts w:ascii="Times New Roman" w:hAnsi="Times New Roman"/>
          <w:sz w:val="28"/>
          <w:szCs w:val="28"/>
        </w:rPr>
      </w:pPr>
      <w:r w:rsidRPr="00DB6AD0">
        <w:rPr>
          <w:rStyle w:val="a8"/>
          <w:rFonts w:ascii="Times New Roman" w:hAnsi="Times New Roman"/>
          <w:sz w:val="28"/>
          <w:szCs w:val="28"/>
        </w:rPr>
        <w:lastRenderedPageBreak/>
        <w:t xml:space="preserve">Здравствуйте! Этим словом («здравствуйте») принято приветствовать друг друга при встрече. Приветствуя, мы </w:t>
      </w:r>
      <w:proofErr w:type="gramStart"/>
      <w:r w:rsidRPr="00DB6AD0">
        <w:rPr>
          <w:rStyle w:val="a8"/>
          <w:rFonts w:ascii="Times New Roman" w:hAnsi="Times New Roman"/>
          <w:sz w:val="28"/>
          <w:szCs w:val="28"/>
        </w:rPr>
        <w:t xml:space="preserve">выражаем 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DB6AD0">
        <w:rPr>
          <w:rStyle w:val="a8"/>
          <w:rFonts w:ascii="Times New Roman" w:hAnsi="Times New Roman"/>
          <w:sz w:val="28"/>
          <w:szCs w:val="28"/>
        </w:rPr>
        <w:t>интерес</w:t>
      </w:r>
      <w:proofErr w:type="gramEnd"/>
      <w:r w:rsidRPr="00DB6AD0">
        <w:rPr>
          <w:rStyle w:val="a8"/>
          <w:rFonts w:ascii="Times New Roman" w:hAnsi="Times New Roman"/>
          <w:sz w:val="28"/>
          <w:szCs w:val="28"/>
        </w:rPr>
        <w:t xml:space="preserve"> и уважение к человеку. Мы уже привыкли к подобным приветствиям и отвечаем на них почти автоматически. А как можно по-другому поприветствовать друг друга? Покажите</w:t>
      </w:r>
    </w:p>
    <w:p w:rsidR="000B6EDC" w:rsidRPr="00DB6AD0" w:rsidRDefault="000B6EDC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DB6AD0">
        <w:rPr>
          <w:rFonts w:ascii="Times New Roman" w:hAnsi="Times New Roman"/>
          <w:sz w:val="28"/>
          <w:szCs w:val="28"/>
        </w:rPr>
        <w:t>“Здравствуйте, ребята! Мы как всегда рады видеть друг друга и готовы к совместной творческой работе. Перед вами на столах лежат цветные полоски: красная, синяя, зеленая. Посмотрите на них внимательно и выберите ту, которой соответствует ваше эмоциональное настроение именно сейчас. Красный цвет –  вы полны энергии, готовы активно работать. Зеленый цвет – вы спокойны. Синий цвет – вы испытываете чувство тревоги, беспокойства".</w:t>
      </w:r>
    </w:p>
    <w:p w:rsidR="000B6EDC" w:rsidRPr="00DB6AD0" w:rsidRDefault="000B6EDC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6AD0">
        <w:rPr>
          <w:rFonts w:ascii="Times New Roman" w:hAnsi="Times New Roman"/>
          <w:sz w:val="28"/>
          <w:szCs w:val="28"/>
        </w:rPr>
        <w:t xml:space="preserve"> На доске три облачка - белое, голубое, серое, выражающие разные эмоции. Ребята, какое облачк</w:t>
      </w:r>
      <w:r>
        <w:rPr>
          <w:rFonts w:ascii="Times New Roman" w:hAnsi="Times New Roman"/>
          <w:sz w:val="28"/>
          <w:szCs w:val="28"/>
        </w:rPr>
        <w:t xml:space="preserve">о вам больше нравится? Я рада, </w:t>
      </w:r>
      <w:r w:rsidRPr="00DB6AD0">
        <w:rPr>
          <w:rFonts w:ascii="Times New Roman" w:hAnsi="Times New Roman"/>
          <w:sz w:val="28"/>
          <w:szCs w:val="28"/>
        </w:rPr>
        <w:t>что у большинства из вас хорошее настроение. Надеюсь, что к концу урока хорошее настроение будет у всех.</w:t>
      </w:r>
    </w:p>
    <w:p w:rsidR="000B6EDC" w:rsidRDefault="000B6EDC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6AD0">
        <w:rPr>
          <w:rFonts w:ascii="Times New Roman" w:hAnsi="Times New Roman"/>
          <w:sz w:val="28"/>
          <w:szCs w:val="28"/>
        </w:rPr>
        <w:t xml:space="preserve">Ни для кого не секрет, что профессия учителя относится к разряду </w:t>
      </w:r>
      <w:proofErr w:type="spellStart"/>
      <w:r w:rsidRPr="00DB6AD0">
        <w:rPr>
          <w:rFonts w:ascii="Times New Roman" w:hAnsi="Times New Roman"/>
          <w:sz w:val="28"/>
          <w:szCs w:val="28"/>
        </w:rPr>
        <w:t>стрессогенных</w:t>
      </w:r>
      <w:proofErr w:type="spellEnd"/>
      <w:r w:rsidRPr="00DB6AD0">
        <w:rPr>
          <w:rFonts w:ascii="Times New Roman" w:hAnsi="Times New Roman"/>
          <w:sz w:val="28"/>
          <w:szCs w:val="28"/>
        </w:rPr>
        <w:t xml:space="preserve"> и требует от него больших резервов самообладания и </w:t>
      </w:r>
      <w:proofErr w:type="spellStart"/>
      <w:r w:rsidRPr="00DB6AD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B6AD0">
        <w:rPr>
          <w:rFonts w:ascii="Times New Roman" w:hAnsi="Times New Roman"/>
          <w:sz w:val="28"/>
          <w:szCs w:val="28"/>
        </w:rPr>
        <w:t xml:space="preserve">. </w:t>
      </w:r>
    </w:p>
    <w:p w:rsidR="000B48DF" w:rsidRDefault="000B48DF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использовать пару правил:</w:t>
      </w:r>
    </w:p>
    <w:p w:rsidR="000B48DF" w:rsidRDefault="000B48DF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8D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4A5C">
        <w:rPr>
          <w:rFonts w:ascii="Times New Roman" w:hAnsi="Times New Roman"/>
          <w:i/>
          <w:iCs/>
          <w:sz w:val="28"/>
          <w:szCs w:val="28"/>
        </w:rPr>
        <w:t>Что можно</w:t>
      </w:r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объективно</w:t>
      </w:r>
      <w:r w:rsidRPr="005621C9">
        <w:rPr>
          <w:rFonts w:ascii="Times New Roman" w:hAnsi="Times New Roman"/>
          <w:sz w:val="28"/>
          <w:szCs w:val="28"/>
        </w:rPr>
        <w:t xml:space="preserve"> </w:t>
      </w:r>
      <w:r w:rsidRPr="00874A5C">
        <w:rPr>
          <w:rFonts w:ascii="Times New Roman" w:hAnsi="Times New Roman"/>
          <w:sz w:val="28"/>
          <w:szCs w:val="28"/>
        </w:rPr>
        <w:t xml:space="preserve">оценивать    учащихся, уважительно вести диалог с </w:t>
      </w:r>
      <w:r>
        <w:rPr>
          <w:rFonts w:ascii="Times New Roman" w:hAnsi="Times New Roman"/>
          <w:sz w:val="28"/>
          <w:szCs w:val="28"/>
        </w:rPr>
        <w:t>детьми, воспитывать добротой...</w:t>
      </w:r>
    </w:p>
    <w:p w:rsidR="000B6EDC" w:rsidRPr="00DB6AD0" w:rsidRDefault="000B48DF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A5C">
        <w:rPr>
          <w:rFonts w:ascii="Times New Roman" w:hAnsi="Times New Roman"/>
          <w:i/>
          <w:iCs/>
          <w:sz w:val="28"/>
          <w:szCs w:val="28"/>
        </w:rPr>
        <w:t>Что нельзя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74A5C">
        <w:rPr>
          <w:rFonts w:ascii="Times New Roman" w:hAnsi="Times New Roman"/>
          <w:sz w:val="28"/>
          <w:szCs w:val="28"/>
        </w:rPr>
        <w:t>унижать личность, проявлять личную неприязнь к ученику</w:t>
      </w:r>
      <w:r>
        <w:rPr>
          <w:rFonts w:ascii="Times New Roman" w:hAnsi="Times New Roman"/>
          <w:sz w:val="28"/>
          <w:szCs w:val="28"/>
        </w:rPr>
        <w:t xml:space="preserve">, допускать   бестактность, </w:t>
      </w:r>
      <w:r w:rsidRPr="00874A5C">
        <w:rPr>
          <w:rFonts w:ascii="Times New Roman" w:hAnsi="Times New Roman"/>
          <w:sz w:val="28"/>
          <w:szCs w:val="28"/>
        </w:rPr>
        <w:t>оскорблять,</w:t>
      </w:r>
      <w:r>
        <w:rPr>
          <w:rFonts w:ascii="Times New Roman" w:hAnsi="Times New Roman"/>
          <w:sz w:val="28"/>
          <w:szCs w:val="28"/>
        </w:rPr>
        <w:t xml:space="preserve"> говорить повышенным тоном...</w:t>
      </w:r>
    </w:p>
    <w:p w:rsidR="000B6EDC" w:rsidRPr="00D95969" w:rsidRDefault="000B48DF" w:rsidP="000B6EDC">
      <w:pPr>
        <w:pStyle w:val="a3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притча</w:t>
      </w:r>
      <w:r w:rsidR="000B6EDC" w:rsidRPr="00D95969">
        <w:rPr>
          <w:rFonts w:ascii="Times New Roman" w:hAnsi="Times New Roman"/>
          <w:sz w:val="28"/>
          <w:szCs w:val="28"/>
        </w:rPr>
        <w:t>. Жил мудрец, который знал все. Один человек захотел доказать, что мудрец не такой уж и мудрый и все знать не может. Зажав в ладонях бабочку, он спросил: «Скажи мудрец, какая бабочка у меня в руках: мертвая или живая?»  А сам думает: «Скажет живая – я ее умерщвлю, скажет мертвая – выпущу». Мудрец, подумав, ответил: «Все в твоих руках».</w:t>
      </w:r>
    </w:p>
    <w:p w:rsidR="000B6EDC" w:rsidRPr="00D95969" w:rsidRDefault="000B6EDC" w:rsidP="000B6EDC">
      <w:pPr>
        <w:pStyle w:val="2"/>
        <w:ind w:left="283" w:firstLine="0"/>
        <w:jc w:val="both"/>
        <w:rPr>
          <w:rFonts w:ascii="Times New Roman" w:hAnsi="Times New Roman"/>
          <w:b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>В наших руках возможность создать в школе такую атмосферу, в которой дети будут чувствовать себя уютно, успешно, комфортно</w:t>
      </w:r>
      <w:r w:rsidR="000B48DF">
        <w:rPr>
          <w:rFonts w:ascii="Times New Roman" w:hAnsi="Times New Roman"/>
          <w:sz w:val="28"/>
          <w:szCs w:val="28"/>
        </w:rPr>
        <w:t>.</w:t>
      </w:r>
    </w:p>
    <w:p w:rsidR="000B6EDC" w:rsidRPr="00D95969" w:rsidRDefault="000B6EDC" w:rsidP="000B6E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5969">
        <w:rPr>
          <w:rFonts w:ascii="Times New Roman" w:hAnsi="Times New Roman"/>
          <w:sz w:val="28"/>
          <w:szCs w:val="28"/>
        </w:rPr>
        <w:t> Мы можем сделать следующий вывод, что благоприятная обстановка, психологическ</w:t>
      </w:r>
      <w:r>
        <w:rPr>
          <w:rFonts w:ascii="Times New Roman" w:hAnsi="Times New Roman"/>
          <w:sz w:val="28"/>
          <w:szCs w:val="28"/>
        </w:rPr>
        <w:t xml:space="preserve">ий комфорт на уроке – поможет </w:t>
      </w:r>
      <w:r w:rsidRPr="00D95969">
        <w:rPr>
          <w:rFonts w:ascii="Times New Roman" w:hAnsi="Times New Roman"/>
          <w:sz w:val="28"/>
          <w:szCs w:val="28"/>
        </w:rPr>
        <w:t xml:space="preserve">обучающимся в развитии и становлении себя как успешной личности.  </w:t>
      </w:r>
      <w:bookmarkStart w:id="0" w:name="_GoBack"/>
      <w:bookmarkEnd w:id="0"/>
    </w:p>
    <w:p w:rsidR="000B6EDC" w:rsidRDefault="000B6EDC" w:rsidP="000B6EDC"/>
    <w:p w:rsidR="00AB4749" w:rsidRDefault="00AB4749"/>
    <w:sectPr w:rsidR="00AB4749" w:rsidSect="00D95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F0C196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B371CF"/>
    <w:multiLevelType w:val="hybridMultilevel"/>
    <w:tmpl w:val="DE804FA2"/>
    <w:lvl w:ilvl="0" w:tplc="5D7E015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" w15:restartNumberingAfterBreak="0">
    <w:nsid w:val="1361132A"/>
    <w:multiLevelType w:val="multilevel"/>
    <w:tmpl w:val="AE2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D1"/>
    <w:rsid w:val="000B48DF"/>
    <w:rsid w:val="000B6EDC"/>
    <w:rsid w:val="00552AD1"/>
    <w:rsid w:val="00A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E54A"/>
  <w15:chartTrackingRefBased/>
  <w15:docId w15:val="{BF9C475C-18F8-4F45-8718-A464397A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E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0B6ED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B6EDC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0B6EDC"/>
    <w:pPr>
      <w:spacing w:line="240" w:lineRule="auto"/>
      <w:ind w:firstLine="210"/>
    </w:pPr>
    <w:rPr>
      <w:rFonts w:ascii="Garamond" w:eastAsia="Times New Roman" w:hAnsi="Garamond"/>
      <w:sz w:val="21"/>
      <w:szCs w:val="20"/>
    </w:rPr>
  </w:style>
  <w:style w:type="character" w:customStyle="1" w:styleId="a7">
    <w:name w:val="Красная строка Знак"/>
    <w:basedOn w:val="a5"/>
    <w:link w:val="a6"/>
    <w:rsid w:val="000B6EDC"/>
    <w:rPr>
      <w:rFonts w:ascii="Garamond" w:eastAsia="Times New Roman" w:hAnsi="Garamond" w:cs="Times New Roman"/>
      <w:sz w:val="21"/>
      <w:szCs w:val="20"/>
    </w:rPr>
  </w:style>
  <w:style w:type="paragraph" w:styleId="3">
    <w:name w:val="List Bullet 3"/>
    <w:basedOn w:val="a"/>
    <w:autoRedefine/>
    <w:rsid w:val="000B6EDC"/>
    <w:pPr>
      <w:numPr>
        <w:numId w:val="1"/>
      </w:numPr>
      <w:spacing w:after="0" w:line="240" w:lineRule="auto"/>
    </w:pPr>
    <w:rPr>
      <w:rFonts w:ascii="Garamond" w:eastAsia="Times New Roman" w:hAnsi="Garamond"/>
      <w:sz w:val="21"/>
      <w:szCs w:val="20"/>
    </w:rPr>
  </w:style>
  <w:style w:type="paragraph" w:styleId="2">
    <w:name w:val="List 2"/>
    <w:basedOn w:val="a"/>
    <w:rsid w:val="000B6EDC"/>
    <w:pPr>
      <w:spacing w:after="0" w:line="240" w:lineRule="auto"/>
      <w:ind w:left="566" w:hanging="283"/>
    </w:pPr>
    <w:rPr>
      <w:rFonts w:ascii="Garamond" w:eastAsia="Times New Roman" w:hAnsi="Garamond"/>
      <w:sz w:val="21"/>
      <w:szCs w:val="20"/>
    </w:rPr>
  </w:style>
  <w:style w:type="character" w:styleId="a8">
    <w:name w:val="Emphasis"/>
    <w:qFormat/>
    <w:rsid w:val="000B6EDC"/>
    <w:rPr>
      <w:caps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2018-12-17T06:15:00Z</dcterms:created>
  <dcterms:modified xsi:type="dcterms:W3CDTF">2018-12-17T06:31:00Z</dcterms:modified>
</cp:coreProperties>
</file>