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FA4D3E" w:rsidR="00232DA8" w:rsidP="00D267C9" w:rsidRDefault="00D267C9" w14:paraId="3E0D6469" wp14:textId="77777777">
      <w:pPr>
        <w:spacing w:line="360" w:lineRule="auto"/>
        <w:jc w:val="left"/>
        <w:rPr>
          <w:rFonts w:ascii="Times New Roman" w:hAnsi="Times New Roman" w:cs="Times New Roman"/>
          <w:sz w:val="28"/>
          <w:szCs w:val="28"/>
        </w:rPr>
      </w:pPr>
      <w:r>
        <w:rPr>
          <w:rFonts w:ascii="Times New Roman" w:hAnsi="Times New Roman" w:cs="Times New Roman"/>
          <w:sz w:val="28"/>
          <w:szCs w:val="28"/>
        </w:rPr>
        <w:t xml:space="preserve">          </w:t>
      </w:r>
      <w:r w:rsidRPr="00FA4D3E" w:rsidR="00232DA8">
        <w:rPr>
          <w:rFonts w:ascii="Times New Roman" w:hAnsi="Times New Roman" w:cs="Times New Roman"/>
          <w:sz w:val="28"/>
          <w:szCs w:val="28"/>
        </w:rPr>
        <w:t xml:space="preserve">Использование проектной технологии </w:t>
      </w:r>
      <w:r w:rsidR="00B808B4">
        <w:rPr>
          <w:rFonts w:ascii="Times New Roman" w:hAnsi="Times New Roman" w:cs="Times New Roman"/>
          <w:sz w:val="28"/>
          <w:szCs w:val="28"/>
        </w:rPr>
        <w:t>на уроках английского языка при</w:t>
      </w:r>
      <w:r>
        <w:rPr>
          <w:rFonts w:ascii="Times New Roman" w:hAnsi="Times New Roman" w:cs="Times New Roman"/>
          <w:sz w:val="28"/>
          <w:szCs w:val="28"/>
        </w:rPr>
        <w:t xml:space="preserve"> </w:t>
      </w:r>
      <w:r w:rsidRPr="00FA4D3E" w:rsidR="00232DA8">
        <w:rPr>
          <w:rFonts w:ascii="Times New Roman" w:hAnsi="Times New Roman" w:cs="Times New Roman"/>
          <w:sz w:val="28"/>
          <w:szCs w:val="28"/>
        </w:rPr>
        <w:t>обучении учащихся говорению.</w:t>
      </w:r>
    </w:p>
    <w:p xmlns:wp14="http://schemas.microsoft.com/office/word/2010/wordml" w:rsidR="00232DA8" w:rsidP="00232DA8" w:rsidRDefault="00232DA8" w14:paraId="72DD228A" wp14:textId="77777777">
      <w:pPr>
        <w:pStyle w:val="ListParagraph"/>
        <w:spacing w:line="360" w:lineRule="auto"/>
        <w:ind w:left="0" w:firstLine="705"/>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Перед современной школой стоят задачи, связанные с созданием условий для интеллектуального и духовно-нравственного развития учащихся, воспитание в каждом учащемся потребности в самообразовании, самовоспитании и саморазвитии. В этом плане огромный потенциал заложен при изучении иностранного языка. </w:t>
      </w:r>
    </w:p>
    <w:p xmlns:wp14="http://schemas.microsoft.com/office/word/2010/wordml" w:rsidR="00232DA8" w:rsidP="00232DA8" w:rsidRDefault="00232DA8" w14:paraId="1781C090" wp14:textId="77777777">
      <w:pPr>
        <w:pStyle w:val="ListParagraph"/>
        <w:spacing w:line="360" w:lineRule="auto"/>
        <w:ind w:left="0" w:firstLine="705"/>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В современной методике преподавания иностранного языка доминантой является умение общаться на иностранном языке. </w:t>
      </w:r>
    </w:p>
    <w:p xmlns:wp14="http://schemas.microsoft.com/office/word/2010/wordml" w:rsidR="00232DA8" w:rsidP="00232DA8" w:rsidRDefault="00232DA8" w14:paraId="10E6D580" wp14:textId="77777777">
      <w:pPr>
        <w:pStyle w:val="ListParagraph"/>
        <w:spacing w:line="360" w:lineRule="auto"/>
        <w:ind w:left="0" w:firstLine="705"/>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В связи с этим перед учителем стоит вопрос, как научить ученика общаться, как научить правильно  действовать в обстоятельствах реальной жизни? Я поняла, что учителю, в том числе и мне, могут помочь новые педагогические технологии, их внедрение в образовательный процесс. Среди многообразия новых педагогических технологий, направленных на реализацию современных подходов к обучению, интерес представляет проектная методика обучения, которая отличается кооперативным характером выполнения заданий, является творческой по своей сути и ориентирована на развитие личности учащегося. А тем более, что уважаемые авторы отечественных УМК предоставляют учителю такие возможности.</w:t>
      </w:r>
    </w:p>
    <w:p xmlns:wp14="http://schemas.microsoft.com/office/word/2010/wordml" w:rsidRPr="00F33FAF" w:rsidR="00842265" w:rsidP="00232DA8" w:rsidRDefault="00232DA8" w14:paraId="1C544130" wp14:textId="77777777">
      <w:pPr>
        <w:pStyle w:val="ListParagraph"/>
        <w:spacing w:line="360" w:lineRule="auto"/>
        <w:ind w:left="0" w:firstLine="705"/>
        <w:jc w:val="both"/>
        <w:rPr>
          <w:rFonts w:ascii="Times New Roman" w:hAnsi="Times New Roman" w:cs="Times New Roman"/>
          <w:color w:val="000000"/>
          <w:spacing w:val="-1"/>
          <w:sz w:val="28"/>
          <w:szCs w:val="28"/>
        </w:rPr>
      </w:pPr>
      <w:r w:rsidRPr="00F33FAF">
        <w:rPr>
          <w:rFonts w:ascii="Times New Roman" w:hAnsi="Times New Roman" w:cs="Times New Roman"/>
          <w:color w:val="000000"/>
          <w:spacing w:val="-1"/>
          <w:sz w:val="28"/>
          <w:szCs w:val="28"/>
        </w:rPr>
        <w:t>Проектная технология позволяет обратить внимание учащегося на вопрос</w:t>
      </w:r>
      <w:r w:rsidRPr="00F33FAF" w:rsidR="0073641C">
        <w:rPr>
          <w:rFonts w:ascii="Times New Roman" w:hAnsi="Times New Roman" w:cs="Times New Roman"/>
          <w:color w:val="000000"/>
          <w:spacing w:val="-1"/>
          <w:sz w:val="28"/>
          <w:szCs w:val="28"/>
        </w:rPr>
        <w:t>ы и проблемы современной жизни.</w:t>
      </w:r>
      <w:r w:rsidRPr="00F33FAF" w:rsidR="00935CFB">
        <w:rPr>
          <w:rFonts w:ascii="Times New Roman" w:hAnsi="Times New Roman" w:cs="Times New Roman"/>
          <w:color w:val="000000"/>
          <w:spacing w:val="-1"/>
          <w:sz w:val="28"/>
          <w:szCs w:val="28"/>
        </w:rPr>
        <w:t xml:space="preserve"> </w:t>
      </w:r>
      <w:r w:rsidRPr="00F33FAF">
        <w:rPr>
          <w:rFonts w:ascii="Times New Roman" w:hAnsi="Times New Roman" w:cs="Times New Roman"/>
          <w:color w:val="000000"/>
          <w:spacing w:val="-1"/>
          <w:sz w:val="28"/>
          <w:szCs w:val="28"/>
        </w:rPr>
        <w:t xml:space="preserve">Проекты на актуальные темы демонстрируют учащимся, насколько важен английский язык,  что с его помощью значительно расширяются возможности в общении. Очень важно </w:t>
      </w:r>
    </w:p>
    <w:p xmlns:wp14="http://schemas.microsoft.com/office/word/2010/wordml" w:rsidRPr="00F33FAF" w:rsidR="00232DA8" w:rsidP="00842265" w:rsidRDefault="00232DA8" w14:paraId="4B777F89" wp14:textId="77777777">
      <w:pPr>
        <w:pStyle w:val="ListParagraph"/>
        <w:spacing w:line="360" w:lineRule="auto"/>
        <w:ind w:left="0"/>
        <w:jc w:val="both"/>
        <w:rPr>
          <w:rFonts w:ascii="Times New Roman" w:hAnsi="Times New Roman" w:cs="Times New Roman"/>
          <w:color w:val="000000"/>
          <w:spacing w:val="-1"/>
          <w:sz w:val="28"/>
          <w:szCs w:val="28"/>
        </w:rPr>
      </w:pPr>
      <w:r w:rsidRPr="00F33FAF">
        <w:rPr>
          <w:rFonts w:ascii="Times New Roman" w:hAnsi="Times New Roman" w:cs="Times New Roman"/>
          <w:color w:val="000000"/>
          <w:spacing w:val="-1"/>
          <w:sz w:val="28"/>
          <w:szCs w:val="28"/>
        </w:rPr>
        <w:t>развивать умения критической оценки информации. Работа над проектами - очень эффективный способ формир</w:t>
      </w:r>
      <w:r w:rsidRPr="00F33FAF" w:rsidR="00167D36">
        <w:rPr>
          <w:rFonts w:ascii="Times New Roman" w:hAnsi="Times New Roman" w:cs="Times New Roman"/>
          <w:color w:val="000000"/>
          <w:spacing w:val="-1"/>
          <w:sz w:val="28"/>
          <w:szCs w:val="28"/>
        </w:rPr>
        <w:t>ования критического мышления. [5</w:t>
      </w:r>
      <w:r w:rsidRPr="00F33FAF">
        <w:rPr>
          <w:rFonts w:ascii="Times New Roman" w:hAnsi="Times New Roman" w:cs="Times New Roman"/>
          <w:color w:val="000000"/>
          <w:spacing w:val="-1"/>
          <w:sz w:val="28"/>
          <w:szCs w:val="28"/>
        </w:rPr>
        <w:t>]</w:t>
      </w:r>
    </w:p>
    <w:p xmlns:wp14="http://schemas.microsoft.com/office/word/2010/wordml" w:rsidRPr="00F33FAF" w:rsidR="00232DA8" w:rsidP="00232DA8" w:rsidRDefault="00232DA8" w14:paraId="3D0A3172" wp14:textId="77777777">
      <w:pPr>
        <w:pStyle w:val="ListParagraph"/>
        <w:spacing w:line="360" w:lineRule="auto"/>
        <w:ind w:left="0" w:firstLine="705"/>
        <w:jc w:val="both"/>
        <w:rPr>
          <w:rFonts w:ascii="Times New Roman" w:hAnsi="Times New Roman" w:cs="Times New Roman"/>
          <w:color w:val="000000"/>
          <w:spacing w:val="-1"/>
          <w:sz w:val="28"/>
          <w:szCs w:val="28"/>
        </w:rPr>
      </w:pPr>
      <w:r w:rsidRPr="00F33FAF">
        <w:rPr>
          <w:rFonts w:ascii="Times New Roman" w:hAnsi="Times New Roman" w:cs="Times New Roman"/>
          <w:color w:val="000000"/>
          <w:spacing w:val="-1"/>
          <w:sz w:val="28"/>
          <w:szCs w:val="28"/>
        </w:rPr>
        <w:t>Создавая проекты, ученики работают в парах или небольшой группе. Работая в команде, они учатся сами определять последовательность работы и делать общие выводы.</w:t>
      </w:r>
    </w:p>
    <w:p xmlns:wp14="http://schemas.microsoft.com/office/word/2010/wordml" w:rsidR="00486D78" w:rsidP="00232DA8" w:rsidRDefault="00232DA8" w14:paraId="57012ECE" wp14:textId="77777777">
      <w:pPr>
        <w:pStyle w:val="ListParagraph"/>
        <w:spacing w:line="360" w:lineRule="auto"/>
        <w:ind w:left="0" w:firstLine="705"/>
        <w:jc w:val="both"/>
        <w:rPr>
          <w:rFonts w:ascii="Times New Roman" w:hAnsi="Times New Roman" w:cs="Times New Roman"/>
          <w:color w:val="000000"/>
          <w:spacing w:val="-1"/>
          <w:sz w:val="28"/>
          <w:szCs w:val="28"/>
        </w:rPr>
      </w:pPr>
      <w:r w:rsidRPr="00F33FAF">
        <w:rPr>
          <w:rFonts w:ascii="Times New Roman" w:hAnsi="Times New Roman" w:cs="Times New Roman"/>
          <w:color w:val="000000"/>
          <w:spacing w:val="-1"/>
          <w:sz w:val="28"/>
          <w:szCs w:val="28"/>
        </w:rPr>
        <w:t>Проектная работа ведет</w:t>
      </w:r>
      <w:r w:rsidRPr="00F33FAF" w:rsidR="00935CFB">
        <w:rPr>
          <w:rFonts w:ascii="Times New Roman" w:hAnsi="Times New Roman" w:cs="Times New Roman"/>
          <w:color w:val="000000"/>
          <w:spacing w:val="-1"/>
          <w:sz w:val="28"/>
          <w:szCs w:val="28"/>
        </w:rPr>
        <w:t xml:space="preserve"> к </w:t>
      </w:r>
      <w:r w:rsidRPr="00F33FAF">
        <w:rPr>
          <w:rFonts w:ascii="Times New Roman" w:hAnsi="Times New Roman" w:cs="Times New Roman"/>
          <w:color w:val="000000"/>
          <w:spacing w:val="-1"/>
          <w:sz w:val="28"/>
          <w:szCs w:val="28"/>
        </w:rPr>
        <w:t xml:space="preserve"> более целеустремленному использованию языка каждым учащимся, т.к. требует его личного участия. Проектный метод включает в себя разнообразные виды работы, которые больше концентрируются на теме, которая больше интересует, чем на языковых заданиях. Важным принципом проекта является интерес к его выполнению со стороны всех участников, коллективная ответственность за конкретную работу в пределах проекта, что является одним из необхо</w:t>
      </w:r>
      <w:r w:rsidRPr="00F33FAF" w:rsidR="00F33FAF">
        <w:rPr>
          <w:rFonts w:ascii="Times New Roman" w:hAnsi="Times New Roman" w:cs="Times New Roman"/>
          <w:color w:val="000000"/>
          <w:spacing w:val="-1"/>
          <w:sz w:val="28"/>
          <w:szCs w:val="28"/>
        </w:rPr>
        <w:t>димых условий его качественного</w:t>
      </w:r>
      <w:r w:rsidR="00F33FAF">
        <w:rPr>
          <w:rFonts w:ascii="Times New Roman" w:hAnsi="Times New Roman" w:cs="Times New Roman"/>
          <w:color w:val="000000"/>
          <w:spacing w:val="-1"/>
          <w:sz w:val="28"/>
          <w:szCs w:val="28"/>
          <w:u w:val="single"/>
        </w:rPr>
        <w:t xml:space="preserve"> </w:t>
      </w:r>
      <w:r w:rsidRPr="00F33FAF" w:rsidR="00F33FAF">
        <w:rPr>
          <w:rFonts w:ascii="Times New Roman" w:hAnsi="Times New Roman" w:cs="Times New Roman"/>
          <w:color w:val="000000"/>
          <w:spacing w:val="-1"/>
          <w:sz w:val="28"/>
          <w:szCs w:val="28"/>
        </w:rPr>
        <w:t>исполнения.</w:t>
      </w:r>
    </w:p>
    <w:p xmlns:wp14="http://schemas.microsoft.com/office/word/2010/wordml" w:rsidRPr="00F33FAF" w:rsidR="00232DA8" w:rsidP="00232DA8" w:rsidRDefault="00486D78" w14:paraId="1938AA32" wp14:textId="77777777">
      <w:pPr>
        <w:pStyle w:val="ListParagraph"/>
        <w:spacing w:line="360" w:lineRule="auto"/>
        <w:ind w:left="0" w:firstLine="705"/>
        <w:jc w:val="both"/>
        <w:rPr>
          <w:rFonts w:ascii="Times New Roman" w:hAnsi="Times New Roman" w:cs="Times New Roman"/>
          <w:i/>
          <w:color w:val="000000"/>
          <w:spacing w:val="-1"/>
          <w:sz w:val="28"/>
          <w:szCs w:val="28"/>
        </w:rPr>
      </w:pPr>
      <w:r>
        <w:rPr>
          <w:rFonts w:ascii="Times New Roman" w:hAnsi="Times New Roman" w:cs="Times New Roman"/>
          <w:color w:val="000000"/>
          <w:spacing w:val="-1"/>
          <w:sz w:val="28"/>
          <w:szCs w:val="28"/>
        </w:rPr>
        <w:t>Поставленные передо мной задачи</w:t>
      </w:r>
      <w:r>
        <w:rPr>
          <w:rFonts w:ascii="Times New Roman" w:hAnsi="Times New Roman" w:cs="Times New Roman"/>
          <w:color w:val="000000"/>
          <w:spacing w:val="-1"/>
          <w:sz w:val="28"/>
          <w:szCs w:val="28"/>
          <w:lang w:val="en-US"/>
        </w:rPr>
        <w:t>:</w:t>
      </w:r>
      <w:r>
        <w:rPr>
          <w:rFonts w:ascii="Times New Roman" w:hAnsi="Times New Roman" w:cs="Times New Roman"/>
          <w:color w:val="000000"/>
          <w:spacing w:val="-1"/>
          <w:sz w:val="28"/>
          <w:szCs w:val="28"/>
        </w:rPr>
        <w:t xml:space="preserve"> </w:t>
      </w:r>
      <w:r w:rsidRPr="00F33FAF" w:rsidR="00F33FAF">
        <w:rPr>
          <w:rFonts w:ascii="Times New Roman" w:hAnsi="Times New Roman" w:cs="Times New Roman"/>
          <w:color w:val="000000"/>
          <w:spacing w:val="-1"/>
          <w:sz w:val="28"/>
          <w:szCs w:val="28"/>
          <w:u w:val="single"/>
        </w:rPr>
        <w:t xml:space="preserve"> </w:t>
      </w:r>
    </w:p>
    <w:p xmlns:wp14="http://schemas.microsoft.com/office/word/2010/wordml" w:rsidRPr="003C1EFE" w:rsidR="00232DA8" w:rsidP="00232DA8" w:rsidRDefault="00232DA8" w14:paraId="344DEF45" wp14:textId="77777777">
      <w:pPr>
        <w:pStyle w:val="NoSpacing"/>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Pr="003C1EFE">
        <w:rPr>
          <w:rFonts w:ascii="Times New Roman" w:hAnsi="Times New Roman" w:cs="Times New Roman"/>
          <w:color w:val="000000"/>
          <w:sz w:val="28"/>
          <w:szCs w:val="28"/>
        </w:rPr>
        <w:t xml:space="preserve">Изучить теоретические основы, преимущества и возможности технологии </w:t>
      </w:r>
      <w:r>
        <w:rPr>
          <w:rFonts w:ascii="Times New Roman" w:hAnsi="Times New Roman" w:cs="Times New Roman"/>
          <w:color w:val="000000"/>
          <w:sz w:val="28"/>
          <w:szCs w:val="28"/>
        </w:rPr>
        <w:t>проектного обучения;</w:t>
      </w:r>
    </w:p>
    <w:p xmlns:wp14="http://schemas.microsoft.com/office/word/2010/wordml" w:rsidRPr="003C1EFE" w:rsidR="00232DA8" w:rsidP="00232DA8" w:rsidRDefault="00874A77" w14:paraId="538FA194" wp14:textId="77777777">
      <w:pPr>
        <w:pStyle w:val="NoSpacing"/>
        <w:tabs>
          <w:tab w:val="left" w:pos="360"/>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 Р</w:t>
      </w:r>
      <w:r w:rsidR="00232DA8">
        <w:rPr>
          <w:rFonts w:ascii="Times New Roman" w:hAnsi="Times New Roman" w:cs="Times New Roman"/>
          <w:color w:val="000000"/>
          <w:sz w:val="28"/>
          <w:szCs w:val="28"/>
        </w:rPr>
        <w:t>азработать</w:t>
      </w:r>
      <w:r w:rsidRPr="003C1EFE" w:rsidR="00232DA8">
        <w:rPr>
          <w:rFonts w:ascii="Times New Roman" w:hAnsi="Times New Roman" w:cs="Times New Roman"/>
          <w:color w:val="000000"/>
          <w:sz w:val="28"/>
          <w:szCs w:val="28"/>
        </w:rPr>
        <w:t xml:space="preserve">, </w:t>
      </w:r>
      <w:r w:rsidR="00232DA8">
        <w:rPr>
          <w:rFonts w:ascii="Times New Roman" w:hAnsi="Times New Roman" w:cs="Times New Roman"/>
          <w:color w:val="000000"/>
          <w:sz w:val="28"/>
          <w:szCs w:val="28"/>
        </w:rPr>
        <w:t>провести</w:t>
      </w:r>
      <w:r w:rsidRPr="003C1EFE" w:rsidR="00232DA8">
        <w:rPr>
          <w:rFonts w:ascii="Times New Roman" w:hAnsi="Times New Roman" w:cs="Times New Roman"/>
          <w:color w:val="000000"/>
          <w:sz w:val="28"/>
          <w:szCs w:val="28"/>
        </w:rPr>
        <w:t xml:space="preserve"> и </w:t>
      </w:r>
      <w:r w:rsidR="00232DA8">
        <w:rPr>
          <w:rFonts w:ascii="Times New Roman" w:hAnsi="Times New Roman" w:cs="Times New Roman"/>
          <w:color w:val="000000"/>
          <w:sz w:val="28"/>
          <w:szCs w:val="28"/>
        </w:rPr>
        <w:t>про</w:t>
      </w:r>
      <w:r w:rsidRPr="003C1EFE" w:rsidR="00232DA8">
        <w:rPr>
          <w:rFonts w:ascii="Times New Roman" w:hAnsi="Times New Roman" w:cs="Times New Roman"/>
          <w:color w:val="000000"/>
          <w:sz w:val="28"/>
          <w:szCs w:val="28"/>
        </w:rPr>
        <w:t>анализ</w:t>
      </w:r>
      <w:r w:rsidR="00232DA8">
        <w:rPr>
          <w:rFonts w:ascii="Times New Roman" w:hAnsi="Times New Roman" w:cs="Times New Roman"/>
          <w:color w:val="000000"/>
          <w:sz w:val="28"/>
          <w:szCs w:val="28"/>
        </w:rPr>
        <w:t>ировать</w:t>
      </w:r>
      <w:r w:rsidR="0098025D">
        <w:rPr>
          <w:rFonts w:ascii="Times New Roman" w:hAnsi="Times New Roman" w:cs="Times New Roman"/>
          <w:color w:val="000000"/>
          <w:sz w:val="28"/>
          <w:szCs w:val="28"/>
        </w:rPr>
        <w:t xml:space="preserve"> эффективность</w:t>
      </w:r>
      <w:r w:rsidRPr="003C1EFE" w:rsidR="00232DA8">
        <w:rPr>
          <w:rFonts w:ascii="Times New Roman" w:hAnsi="Times New Roman" w:cs="Times New Roman"/>
          <w:color w:val="000000"/>
          <w:sz w:val="28"/>
          <w:szCs w:val="28"/>
        </w:rPr>
        <w:t xml:space="preserve"> урок</w:t>
      </w:r>
      <w:r w:rsidR="0098025D">
        <w:rPr>
          <w:rFonts w:ascii="Times New Roman" w:hAnsi="Times New Roman" w:cs="Times New Roman"/>
          <w:color w:val="000000"/>
          <w:sz w:val="28"/>
          <w:szCs w:val="28"/>
        </w:rPr>
        <w:t>а</w:t>
      </w:r>
      <w:r w:rsidRPr="003C1EFE" w:rsidR="00232DA8">
        <w:rPr>
          <w:rFonts w:ascii="Times New Roman" w:hAnsi="Times New Roman" w:cs="Times New Roman"/>
          <w:color w:val="000000"/>
          <w:sz w:val="28"/>
          <w:szCs w:val="28"/>
        </w:rPr>
        <w:t xml:space="preserve"> с использованием </w:t>
      </w:r>
      <w:r w:rsidR="00232DA8">
        <w:rPr>
          <w:rFonts w:ascii="Times New Roman" w:hAnsi="Times New Roman" w:cs="Times New Roman"/>
          <w:color w:val="000000"/>
          <w:sz w:val="28"/>
          <w:szCs w:val="28"/>
        </w:rPr>
        <w:t>технологии проектного обучения;</w:t>
      </w:r>
      <w:r w:rsidRPr="003C1EFE" w:rsidR="00232DA8">
        <w:rPr>
          <w:rFonts w:ascii="Times New Roman" w:hAnsi="Times New Roman" w:cs="Times New Roman"/>
          <w:color w:val="000000"/>
          <w:sz w:val="28"/>
          <w:szCs w:val="28"/>
        </w:rPr>
        <w:t xml:space="preserve"> </w:t>
      </w:r>
    </w:p>
    <w:p xmlns:wp14="http://schemas.microsoft.com/office/word/2010/wordml" w:rsidRPr="00B808B4" w:rsidR="00232DA8" w:rsidP="00232DA8" w:rsidRDefault="00874A77" w14:paraId="2C1FA420" wp14:textId="77777777">
      <w:pPr>
        <w:pStyle w:val="NoSpacing"/>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 П</w:t>
      </w:r>
      <w:r w:rsidR="00232DA8">
        <w:rPr>
          <w:rFonts w:ascii="Times New Roman" w:hAnsi="Times New Roman" w:cs="Times New Roman"/>
          <w:color w:val="000000"/>
          <w:sz w:val="28"/>
          <w:szCs w:val="28"/>
        </w:rPr>
        <w:t xml:space="preserve">роанализировать </w:t>
      </w:r>
      <w:r w:rsidR="0098025D">
        <w:rPr>
          <w:rFonts w:ascii="Times New Roman" w:hAnsi="Times New Roman" w:cs="Times New Roman"/>
          <w:color w:val="000000"/>
          <w:sz w:val="28"/>
          <w:szCs w:val="28"/>
        </w:rPr>
        <w:t>результативность опыта и</w:t>
      </w:r>
      <w:r w:rsidR="00232DA8">
        <w:rPr>
          <w:rFonts w:ascii="Times New Roman" w:hAnsi="Times New Roman" w:cs="Times New Roman"/>
          <w:color w:val="000000"/>
          <w:sz w:val="28"/>
          <w:szCs w:val="28"/>
        </w:rPr>
        <w:t xml:space="preserve"> </w:t>
      </w:r>
      <w:r w:rsidR="0098025D">
        <w:rPr>
          <w:rFonts w:ascii="Times New Roman" w:hAnsi="Times New Roman" w:cs="Times New Roman"/>
          <w:color w:val="000000"/>
          <w:sz w:val="28"/>
          <w:szCs w:val="28"/>
        </w:rPr>
        <w:t xml:space="preserve">эффективность использования </w:t>
      </w:r>
      <w:r w:rsidR="0045667E">
        <w:rPr>
          <w:rFonts w:ascii="Times New Roman" w:hAnsi="Times New Roman" w:cs="Times New Roman"/>
          <w:color w:val="000000"/>
          <w:sz w:val="28"/>
          <w:szCs w:val="28"/>
        </w:rPr>
        <w:t xml:space="preserve"> </w:t>
      </w:r>
      <w:r w:rsidR="0098025D">
        <w:rPr>
          <w:rFonts w:ascii="Times New Roman" w:hAnsi="Times New Roman" w:cs="Times New Roman"/>
          <w:color w:val="000000"/>
          <w:sz w:val="28"/>
          <w:szCs w:val="28"/>
        </w:rPr>
        <w:t>данной технологии при обучении  говорению</w:t>
      </w:r>
      <w:r w:rsidRPr="00B808B4" w:rsidR="00B808B4">
        <w:rPr>
          <w:rFonts w:ascii="Times New Roman" w:hAnsi="Times New Roman" w:cs="Times New Roman"/>
          <w:color w:val="000000"/>
          <w:sz w:val="28"/>
          <w:szCs w:val="28"/>
        </w:rPr>
        <w:t>;</w:t>
      </w:r>
    </w:p>
    <w:p xmlns:wp14="http://schemas.microsoft.com/office/word/2010/wordml" w:rsidR="0098025D" w:rsidP="00232DA8" w:rsidRDefault="0098025D" w14:paraId="64F3447F" wp14:textId="77777777">
      <w:pPr>
        <w:pStyle w:val="NoSpacing"/>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 Популяризировать опыт среди коллег.</w:t>
      </w:r>
    </w:p>
    <w:p xmlns:wp14="http://schemas.microsoft.com/office/word/2010/wordml" w:rsidR="00232DA8" w:rsidP="00232DA8" w:rsidRDefault="00232DA8" w14:paraId="761EC6A2" wp14:textId="77777777">
      <w:pPr>
        <w:pStyle w:val="NoSpacing"/>
        <w:spacing w:line="360" w:lineRule="auto"/>
        <w:ind w:firstLine="709"/>
        <w:jc w:val="both"/>
        <w:rPr>
          <w:rFonts w:ascii="Times New Roman" w:hAnsi="Times New Roman" w:cs="Times New Roman"/>
          <w:color w:val="000000"/>
          <w:sz w:val="28"/>
          <w:szCs w:val="28"/>
          <w:lang w:eastAsia="ru-RU"/>
        </w:rPr>
      </w:pPr>
      <w:r w:rsidRPr="00FF7C5B">
        <w:rPr>
          <w:rFonts w:ascii="Times New Roman" w:hAnsi="Times New Roman" w:cs="Times New Roman"/>
          <w:color w:val="000000"/>
          <w:sz w:val="28"/>
          <w:szCs w:val="28"/>
          <w:lang w:eastAsia="ru-RU"/>
        </w:rPr>
        <w:t xml:space="preserve">Ведущая идея </w:t>
      </w:r>
      <w:r>
        <w:rPr>
          <w:rFonts w:ascii="Times New Roman" w:hAnsi="Times New Roman" w:cs="Times New Roman"/>
          <w:color w:val="000000"/>
          <w:sz w:val="28"/>
          <w:szCs w:val="28"/>
          <w:lang w:eastAsia="ru-RU"/>
        </w:rPr>
        <w:t>опыта</w:t>
      </w:r>
      <w:r w:rsidRPr="00FF7C5B">
        <w:rPr>
          <w:rFonts w:ascii="Times New Roman" w:hAnsi="Times New Roman" w:cs="Times New Roman"/>
          <w:color w:val="000000"/>
          <w:sz w:val="28"/>
          <w:szCs w:val="28"/>
          <w:lang w:eastAsia="ru-RU"/>
        </w:rPr>
        <w:t xml:space="preserve"> заключается в системном использовании </w:t>
      </w:r>
      <w:r>
        <w:rPr>
          <w:rFonts w:ascii="Times New Roman" w:hAnsi="Times New Roman" w:cs="Times New Roman"/>
          <w:color w:val="000000"/>
          <w:sz w:val="28"/>
          <w:szCs w:val="28"/>
        </w:rPr>
        <w:t>технологии проектного обучения</w:t>
      </w:r>
      <w:r w:rsidRPr="00FF7C5B">
        <w:rPr>
          <w:rFonts w:ascii="Times New Roman" w:hAnsi="Times New Roman" w:cs="Times New Roman"/>
          <w:color w:val="000000"/>
          <w:sz w:val="28"/>
          <w:szCs w:val="28"/>
          <w:lang w:eastAsia="ru-RU"/>
        </w:rPr>
        <w:t xml:space="preserve"> на </w:t>
      </w:r>
      <w:r w:rsidRPr="003C1EFE">
        <w:rPr>
          <w:rFonts w:ascii="Times New Roman" w:hAnsi="Times New Roman" w:cs="Times New Roman"/>
          <w:color w:val="000000"/>
          <w:sz w:val="28"/>
          <w:szCs w:val="28"/>
          <w:lang w:eastAsia="ru-RU"/>
        </w:rPr>
        <w:t>урока</w:t>
      </w:r>
      <w:r>
        <w:rPr>
          <w:rFonts w:ascii="Times New Roman" w:hAnsi="Times New Roman" w:cs="Times New Roman"/>
          <w:color w:val="000000"/>
          <w:sz w:val="28"/>
          <w:szCs w:val="28"/>
          <w:lang w:eastAsia="ru-RU"/>
        </w:rPr>
        <w:t>х английского языка</w:t>
      </w:r>
      <w:r w:rsidRPr="003C1EFE">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 xml:space="preserve"> что повышает интерес к предмету, способствует самообразованию, самовыражению ученика, развивает его интеллектуальные и творческие способности. Проектная форма работы позволяет подвести учащихся к новому уровню овладения иностранным языком, лучше подготовить их к выпускному экзамену и  централизованному тестированию. </w:t>
      </w:r>
    </w:p>
    <w:p xmlns:wp14="http://schemas.microsoft.com/office/word/2010/wordml" w:rsidR="00232DA8" w:rsidP="00D267C9" w:rsidRDefault="00232DA8" w14:paraId="6F8C30AC" wp14:textId="77777777">
      <w:pPr>
        <w:pStyle w:val="NoSpacing"/>
        <w:spacing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Проектную методику можно рассмотреть как совокупность поисковых, проблемных методов, творческих по самой своей сути представляющих собой дидактическое средство активизации познавательной деятельности, развития креативности и одновременно формирования определенных личностных качеств учащихся в создании конкретного продукта.</w:t>
      </w:r>
    </w:p>
    <w:p xmlns:wp14="http://schemas.microsoft.com/office/word/2010/wordml" w:rsidR="00232DA8" w:rsidP="00232DA8" w:rsidRDefault="00232DA8" w14:paraId="14ED7215" wp14:textId="77777777">
      <w:pPr>
        <w:pStyle w:val="NoSpacing"/>
        <w:spacing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Проектная методика предполагает высокий уровень индивидуальной и коллективной ответственности за выполнение каждого задания по разработке. Она неотделима от активного коммуникативного взаимодействия учащихся.</w:t>
      </w:r>
    </w:p>
    <w:p xmlns:wp14="http://schemas.microsoft.com/office/word/2010/wordml" w:rsidR="00232DA8" w:rsidP="00232DA8" w:rsidRDefault="001C79DC" w14:paraId="1218E6DF" wp14:textId="77777777">
      <w:pPr>
        <w:pStyle w:val="NoSpacing"/>
        <w:spacing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Использование проектной методик</w:t>
      </w:r>
      <w:r w:rsidR="006C4DEE">
        <w:rPr>
          <w:rFonts w:ascii="Times New Roman" w:hAnsi="Times New Roman" w:cs="Times New Roman"/>
          <w:color w:val="000000"/>
          <w:sz w:val="28"/>
          <w:szCs w:val="28"/>
          <w:lang w:eastAsia="ru-RU"/>
        </w:rPr>
        <w:t>и</w:t>
      </w:r>
      <w:r w:rsidR="00232DA8">
        <w:rPr>
          <w:rFonts w:ascii="Times New Roman" w:hAnsi="Times New Roman" w:cs="Times New Roman"/>
          <w:color w:val="000000"/>
          <w:sz w:val="28"/>
          <w:szCs w:val="28"/>
          <w:lang w:eastAsia="ru-RU"/>
        </w:rPr>
        <w:t xml:space="preserve"> на уроках английского языка позволяет соблюсти деятельный характер обучения иностранному языку, сделать процесс интересным и увлекательным для учащихся.</w:t>
      </w:r>
    </w:p>
    <w:p xmlns:wp14="http://schemas.microsoft.com/office/word/2010/wordml" w:rsidRPr="005A37B3" w:rsidR="00232DA8" w:rsidP="00232DA8" w:rsidRDefault="00232DA8" w14:paraId="284AF384" wp14:textId="77777777">
      <w:pPr>
        <w:pStyle w:val="NoSpacing"/>
        <w:spacing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Проект - это самостоятельная планируемая и реализуемая школьниками работа, в которой речевое общение вплетено в контекст </w:t>
      </w:r>
      <w:r w:rsidR="007F7428">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другой деятельности (игры, путешествия, спасения попавших в беду людей и т.д.). Таким образом, учащимся даётся возможность самим конструировать содержание общения. Проекты могут быть по следующим темам: «Мой мир», «Наш город», «Школа моей мечты» и т.д. </w:t>
      </w:r>
      <w:r w:rsidR="00167D36">
        <w:rPr>
          <w:rFonts w:ascii="Times New Roman" w:hAnsi="Times New Roman" w:cs="Times New Roman"/>
          <w:color w:val="000000"/>
          <w:sz w:val="28"/>
          <w:szCs w:val="28"/>
          <w:lang w:eastAsia="ru-RU"/>
        </w:rPr>
        <w:t>[6</w:t>
      </w:r>
      <w:r w:rsidRPr="005A37B3">
        <w:rPr>
          <w:rFonts w:ascii="Times New Roman" w:hAnsi="Times New Roman" w:cs="Times New Roman"/>
          <w:color w:val="000000"/>
          <w:sz w:val="28"/>
          <w:szCs w:val="28"/>
          <w:lang w:eastAsia="ru-RU"/>
        </w:rPr>
        <w:t>]</w:t>
      </w:r>
    </w:p>
    <w:p xmlns:wp14="http://schemas.microsoft.com/office/word/2010/wordml" w:rsidRPr="006C4DEE" w:rsidR="006C4DEE" w:rsidP="006C4DEE" w:rsidRDefault="00EE6D93" w14:paraId="564B50CF" wp14:textId="77777777">
      <w:pPr>
        <w:pStyle w:val="NoSpacing"/>
        <w:spacing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Классификация проектов </w:t>
      </w:r>
      <w:r w:rsidR="0093165B">
        <w:rPr>
          <w:rFonts w:ascii="Times New Roman" w:hAnsi="Times New Roman" w:cs="Times New Roman"/>
          <w:color w:val="000000"/>
          <w:sz w:val="28"/>
          <w:szCs w:val="28"/>
          <w:lang w:eastAsia="ru-RU"/>
        </w:rPr>
        <w:t xml:space="preserve">согласно </w:t>
      </w:r>
      <w:proofErr w:type="spellStart"/>
      <w:r>
        <w:rPr>
          <w:rFonts w:ascii="Times New Roman" w:hAnsi="Times New Roman" w:cs="Times New Roman"/>
          <w:color w:val="000000"/>
          <w:sz w:val="28"/>
          <w:szCs w:val="28"/>
          <w:lang w:eastAsia="ru-RU"/>
        </w:rPr>
        <w:t>Полат</w:t>
      </w:r>
      <w:proofErr w:type="spellEnd"/>
      <w:r>
        <w:rPr>
          <w:rFonts w:ascii="Times New Roman" w:hAnsi="Times New Roman" w:cs="Times New Roman"/>
          <w:color w:val="000000"/>
          <w:sz w:val="28"/>
          <w:szCs w:val="28"/>
          <w:lang w:eastAsia="ru-RU"/>
        </w:rPr>
        <w:t xml:space="preserve"> Е. С.</w:t>
      </w:r>
      <w:r w:rsidR="006C4DEE">
        <w:rPr>
          <w:rFonts w:ascii="Times New Roman" w:hAnsi="Times New Roman" w:cs="Times New Roman"/>
          <w:color w:val="000000"/>
          <w:sz w:val="28"/>
          <w:szCs w:val="28"/>
          <w:lang w:eastAsia="ru-RU"/>
        </w:rPr>
        <w:t>:</w:t>
      </w:r>
      <w:r w:rsidR="00167D36">
        <w:rPr>
          <w:rFonts w:ascii="Times New Roman" w:hAnsi="Times New Roman" w:cs="Times New Roman"/>
          <w:color w:val="000000"/>
          <w:sz w:val="28"/>
          <w:szCs w:val="28"/>
          <w:lang w:eastAsia="ru-RU"/>
        </w:rPr>
        <w:t xml:space="preserve"> [4</w:t>
      </w:r>
      <w:r w:rsidRPr="006C4DEE" w:rsidR="006C4DEE">
        <w:rPr>
          <w:rFonts w:ascii="Times New Roman" w:hAnsi="Times New Roman" w:cs="Times New Roman"/>
          <w:color w:val="000000"/>
          <w:sz w:val="28"/>
          <w:szCs w:val="28"/>
          <w:lang w:eastAsia="ru-RU"/>
        </w:rPr>
        <w:t>]</w:t>
      </w:r>
    </w:p>
    <w:p xmlns:wp14="http://schemas.microsoft.com/office/word/2010/wordml" w:rsidR="00EE6D93" w:rsidP="006C4DEE" w:rsidRDefault="006C4DEE" w14:paraId="33F2B7A0" wp14:textId="77777777">
      <w:pPr>
        <w:pStyle w:val="NoSpacing"/>
        <w:spacing w:line="360" w:lineRule="auto"/>
        <w:jc w:val="both"/>
        <w:rPr>
          <w:rFonts w:ascii="Times New Roman" w:hAnsi="Times New Roman" w:cs="Times New Roman"/>
          <w:color w:val="000000"/>
          <w:sz w:val="28"/>
          <w:szCs w:val="28"/>
          <w:lang w:eastAsia="ru-RU"/>
        </w:rPr>
      </w:pPr>
      <w:r w:rsidRPr="006C4DEE">
        <w:rPr>
          <w:rFonts w:ascii="Times New Roman" w:hAnsi="Times New Roman" w:cs="Times New Roman"/>
          <w:color w:val="000000"/>
          <w:sz w:val="28"/>
          <w:szCs w:val="28"/>
          <w:lang w:eastAsia="ru-RU"/>
        </w:rPr>
        <w:t xml:space="preserve"> </w:t>
      </w:r>
      <w:r w:rsidR="00EE6D93">
        <w:rPr>
          <w:rFonts w:ascii="Times New Roman" w:hAnsi="Times New Roman" w:cs="Times New Roman"/>
          <w:color w:val="000000"/>
          <w:sz w:val="28"/>
          <w:szCs w:val="28"/>
          <w:lang w:eastAsia="ru-RU"/>
        </w:rPr>
        <w:t>- по характеру результата</w:t>
      </w:r>
      <w:r w:rsidR="00E90304">
        <w:rPr>
          <w:rFonts w:ascii="Times New Roman" w:hAnsi="Times New Roman" w:cs="Times New Roman"/>
          <w:color w:val="000000"/>
          <w:sz w:val="28"/>
          <w:szCs w:val="28"/>
          <w:lang w:eastAsia="ru-RU"/>
        </w:rPr>
        <w:t xml:space="preserve"> (информационный и исследовательский</w:t>
      </w:r>
      <w:r w:rsidRPr="00E90304" w:rsidR="00E90304">
        <w:rPr>
          <w:rFonts w:ascii="Times New Roman" w:hAnsi="Times New Roman" w:cs="Times New Roman"/>
          <w:color w:val="000000"/>
          <w:sz w:val="28"/>
          <w:szCs w:val="28"/>
          <w:lang w:eastAsia="ru-RU"/>
        </w:rPr>
        <w:t>,</w:t>
      </w:r>
      <w:r w:rsidR="00E90304">
        <w:rPr>
          <w:rFonts w:ascii="Times New Roman" w:hAnsi="Times New Roman" w:cs="Times New Roman"/>
          <w:color w:val="000000"/>
          <w:sz w:val="28"/>
          <w:szCs w:val="28"/>
          <w:lang w:eastAsia="ru-RU"/>
        </w:rPr>
        <w:t xml:space="preserve"> обзорный</w:t>
      </w:r>
      <w:r w:rsidRPr="00E90304" w:rsidR="00E90304">
        <w:rPr>
          <w:rFonts w:ascii="Times New Roman" w:hAnsi="Times New Roman" w:cs="Times New Roman"/>
          <w:color w:val="000000"/>
          <w:sz w:val="28"/>
          <w:szCs w:val="28"/>
          <w:lang w:eastAsia="ru-RU"/>
        </w:rPr>
        <w:t>,</w:t>
      </w:r>
      <w:r w:rsidR="00E90304">
        <w:rPr>
          <w:rFonts w:ascii="Times New Roman" w:hAnsi="Times New Roman" w:cs="Times New Roman"/>
          <w:color w:val="000000"/>
          <w:sz w:val="28"/>
          <w:szCs w:val="28"/>
          <w:lang w:eastAsia="ru-RU"/>
        </w:rPr>
        <w:t xml:space="preserve"> продукционный</w:t>
      </w:r>
      <w:r w:rsidRPr="00E90304" w:rsidR="00E90304">
        <w:rPr>
          <w:rFonts w:ascii="Times New Roman" w:hAnsi="Times New Roman" w:cs="Times New Roman"/>
          <w:color w:val="000000"/>
          <w:sz w:val="28"/>
          <w:szCs w:val="28"/>
          <w:lang w:eastAsia="ru-RU"/>
        </w:rPr>
        <w:t>,</w:t>
      </w:r>
      <w:r w:rsidR="00E90304">
        <w:rPr>
          <w:rFonts w:ascii="Times New Roman" w:hAnsi="Times New Roman" w:cs="Times New Roman"/>
          <w:color w:val="000000"/>
          <w:sz w:val="28"/>
          <w:szCs w:val="28"/>
          <w:lang w:eastAsia="ru-RU"/>
        </w:rPr>
        <w:t xml:space="preserve"> проекты-инсценировки)</w:t>
      </w:r>
      <w:r w:rsidR="00EE6D93">
        <w:rPr>
          <w:rFonts w:ascii="Times New Roman" w:hAnsi="Times New Roman" w:cs="Times New Roman"/>
          <w:color w:val="000000"/>
          <w:sz w:val="28"/>
          <w:szCs w:val="28"/>
          <w:lang w:eastAsia="ru-RU"/>
        </w:rPr>
        <w:t>;</w:t>
      </w:r>
    </w:p>
    <w:p xmlns:wp14="http://schemas.microsoft.com/office/word/2010/wordml" w:rsidR="00EE6D93" w:rsidP="00EE6D93" w:rsidRDefault="006C64E4" w14:paraId="7E597BB8" wp14:textId="77777777">
      <w:pPr>
        <w:pStyle w:val="NoSpacing"/>
        <w:spacing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EE6D93">
        <w:rPr>
          <w:rFonts w:ascii="Times New Roman" w:hAnsi="Times New Roman" w:cs="Times New Roman"/>
          <w:color w:val="000000"/>
          <w:sz w:val="28"/>
          <w:szCs w:val="28"/>
          <w:lang w:eastAsia="ru-RU"/>
        </w:rPr>
        <w:t>- по форме</w:t>
      </w:r>
      <w:r w:rsidR="00E90304">
        <w:rPr>
          <w:rFonts w:ascii="Times New Roman" w:hAnsi="Times New Roman" w:cs="Times New Roman"/>
          <w:color w:val="000000"/>
          <w:sz w:val="28"/>
          <w:szCs w:val="28"/>
          <w:lang w:eastAsia="ru-RU"/>
        </w:rPr>
        <w:t xml:space="preserve"> (видеофильм</w:t>
      </w:r>
      <w:r w:rsidRPr="00E90304" w:rsidR="00E90304">
        <w:rPr>
          <w:rFonts w:ascii="Times New Roman" w:hAnsi="Times New Roman" w:cs="Times New Roman"/>
          <w:color w:val="000000"/>
          <w:sz w:val="28"/>
          <w:szCs w:val="28"/>
          <w:lang w:eastAsia="ru-RU"/>
        </w:rPr>
        <w:t>,</w:t>
      </w:r>
      <w:r w:rsidR="00E90304">
        <w:rPr>
          <w:rFonts w:ascii="Times New Roman" w:hAnsi="Times New Roman" w:cs="Times New Roman"/>
          <w:color w:val="000000"/>
          <w:sz w:val="28"/>
          <w:szCs w:val="28"/>
          <w:lang w:eastAsia="ru-RU"/>
        </w:rPr>
        <w:t xml:space="preserve"> телепрограмма</w:t>
      </w:r>
      <w:r w:rsidRPr="00E90304" w:rsidR="00E90304">
        <w:rPr>
          <w:rFonts w:ascii="Times New Roman" w:hAnsi="Times New Roman" w:cs="Times New Roman"/>
          <w:color w:val="000000"/>
          <w:sz w:val="28"/>
          <w:szCs w:val="28"/>
          <w:lang w:eastAsia="ru-RU"/>
        </w:rPr>
        <w:t>,</w:t>
      </w:r>
      <w:r w:rsidR="00E90304">
        <w:rPr>
          <w:rFonts w:ascii="Times New Roman" w:hAnsi="Times New Roman" w:cs="Times New Roman"/>
          <w:color w:val="000000"/>
          <w:sz w:val="28"/>
          <w:szCs w:val="28"/>
          <w:lang w:eastAsia="ru-RU"/>
        </w:rPr>
        <w:t xml:space="preserve"> рекламный ролик и т</w:t>
      </w:r>
      <w:r w:rsidRPr="00E90304" w:rsidR="00E90304">
        <w:rPr>
          <w:rFonts w:ascii="Times New Roman" w:hAnsi="Times New Roman" w:cs="Times New Roman"/>
          <w:color w:val="000000"/>
          <w:sz w:val="28"/>
          <w:szCs w:val="28"/>
          <w:lang w:eastAsia="ru-RU"/>
        </w:rPr>
        <w:t>.</w:t>
      </w:r>
      <w:r w:rsidR="00E90304">
        <w:rPr>
          <w:rFonts w:ascii="Times New Roman" w:hAnsi="Times New Roman" w:cs="Times New Roman"/>
          <w:color w:val="000000"/>
          <w:sz w:val="28"/>
          <w:szCs w:val="28"/>
          <w:lang w:eastAsia="ru-RU"/>
        </w:rPr>
        <w:t>д</w:t>
      </w:r>
      <w:r w:rsidRPr="00E90304" w:rsidR="00E90304">
        <w:rPr>
          <w:rFonts w:ascii="Times New Roman" w:hAnsi="Times New Roman" w:cs="Times New Roman"/>
          <w:color w:val="000000"/>
          <w:sz w:val="28"/>
          <w:szCs w:val="28"/>
          <w:lang w:eastAsia="ru-RU"/>
        </w:rPr>
        <w:t>.)</w:t>
      </w:r>
      <w:r w:rsidR="00EE6D93">
        <w:rPr>
          <w:rFonts w:ascii="Times New Roman" w:hAnsi="Times New Roman" w:cs="Times New Roman"/>
          <w:color w:val="000000"/>
          <w:sz w:val="28"/>
          <w:szCs w:val="28"/>
          <w:lang w:eastAsia="ru-RU"/>
        </w:rPr>
        <w:t>;</w:t>
      </w:r>
    </w:p>
    <w:p xmlns:wp14="http://schemas.microsoft.com/office/word/2010/wordml" w:rsidR="00EE6D93" w:rsidP="00EE6D93" w:rsidRDefault="00EE6D93" w14:paraId="4B0CE570" wp14:textId="77777777">
      <w:pPr>
        <w:pStyle w:val="NoSpacing"/>
        <w:spacing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 по характеру доминирующей в проекте деятельности;</w:t>
      </w:r>
    </w:p>
    <w:p xmlns:wp14="http://schemas.microsoft.com/office/word/2010/wordml" w:rsidR="00EE6D93" w:rsidP="00EE6D93" w:rsidRDefault="00EE6D93" w14:paraId="26242184" wp14:textId="77777777">
      <w:pPr>
        <w:pStyle w:val="NoSpacing"/>
        <w:spacing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 по профилю знаний</w:t>
      </w:r>
      <w:r w:rsidRPr="00E90304" w:rsidR="00E90304">
        <w:rPr>
          <w:rFonts w:ascii="Times New Roman" w:hAnsi="Times New Roman" w:cs="Times New Roman"/>
          <w:color w:val="000000"/>
          <w:sz w:val="28"/>
          <w:szCs w:val="28"/>
          <w:lang w:eastAsia="ru-RU"/>
        </w:rPr>
        <w:t xml:space="preserve"> (</w:t>
      </w:r>
      <w:proofErr w:type="spellStart"/>
      <w:r w:rsidR="00E90304">
        <w:rPr>
          <w:rFonts w:ascii="Times New Roman" w:hAnsi="Times New Roman" w:cs="Times New Roman"/>
          <w:color w:val="000000"/>
          <w:sz w:val="28"/>
          <w:szCs w:val="28"/>
          <w:lang w:eastAsia="ru-RU"/>
        </w:rPr>
        <w:t>монопроекты</w:t>
      </w:r>
      <w:proofErr w:type="spellEnd"/>
      <w:r w:rsidRPr="00E90304" w:rsidR="00E90304">
        <w:rPr>
          <w:rFonts w:ascii="Times New Roman" w:hAnsi="Times New Roman" w:cs="Times New Roman"/>
          <w:color w:val="000000"/>
          <w:sz w:val="28"/>
          <w:szCs w:val="28"/>
          <w:lang w:eastAsia="ru-RU"/>
        </w:rPr>
        <w:t>,</w:t>
      </w:r>
      <w:r w:rsidR="00E90304">
        <w:rPr>
          <w:rFonts w:ascii="Times New Roman" w:hAnsi="Times New Roman" w:cs="Times New Roman"/>
          <w:color w:val="000000"/>
          <w:sz w:val="28"/>
          <w:szCs w:val="28"/>
          <w:lang w:eastAsia="ru-RU"/>
        </w:rPr>
        <w:t xml:space="preserve"> межпредметные проекты)</w:t>
      </w:r>
      <w:r>
        <w:rPr>
          <w:rFonts w:ascii="Times New Roman" w:hAnsi="Times New Roman" w:cs="Times New Roman"/>
          <w:color w:val="000000"/>
          <w:sz w:val="28"/>
          <w:szCs w:val="28"/>
          <w:lang w:eastAsia="ru-RU"/>
        </w:rPr>
        <w:t>;</w:t>
      </w:r>
    </w:p>
    <w:p xmlns:wp14="http://schemas.microsoft.com/office/word/2010/wordml" w:rsidR="00EE6D93" w:rsidP="00EE6D93" w:rsidRDefault="00EE6D93" w14:paraId="45DE4D37" wp14:textId="77777777">
      <w:pPr>
        <w:pStyle w:val="NoSpacing"/>
        <w:spacing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 по характеру координаций;</w:t>
      </w:r>
    </w:p>
    <w:p xmlns:wp14="http://schemas.microsoft.com/office/word/2010/wordml" w:rsidR="00EE6D93" w:rsidP="00EE6D93" w:rsidRDefault="00EE6D93" w14:paraId="5A0E6538" wp14:textId="77777777">
      <w:pPr>
        <w:pStyle w:val="NoSpacing"/>
        <w:spacing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 по уровню контактов;</w:t>
      </w:r>
    </w:p>
    <w:p xmlns:wp14="http://schemas.microsoft.com/office/word/2010/wordml" w:rsidR="00EE6D93" w:rsidP="00EE6D93" w:rsidRDefault="00EE6D93" w14:paraId="5F0316D0" wp14:textId="77777777">
      <w:pPr>
        <w:pStyle w:val="NoSpacing"/>
        <w:spacing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 по количеству участников;</w:t>
      </w:r>
    </w:p>
    <w:p xmlns:wp14="http://schemas.microsoft.com/office/word/2010/wordml" w:rsidR="00EE6D93" w:rsidP="00EE6D93" w:rsidRDefault="00EE6D93" w14:paraId="254430AD" wp14:textId="77777777">
      <w:pPr>
        <w:pStyle w:val="NoSpacing"/>
        <w:spacing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 по продолжительности;</w:t>
      </w:r>
    </w:p>
    <w:p xmlns:wp14="http://schemas.microsoft.com/office/word/2010/wordml" w:rsidR="00EE6D93" w:rsidP="00EE6D93" w:rsidRDefault="00EE6D93" w14:paraId="7270FAAD" wp14:textId="77777777">
      <w:pPr>
        <w:pStyle w:val="NoSpacing"/>
        <w:spacing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 по типу объекта проектирования</w:t>
      </w:r>
      <w:r w:rsidR="006C64E4">
        <w:rPr>
          <w:rFonts w:ascii="Times New Roman" w:hAnsi="Times New Roman" w:cs="Times New Roman"/>
          <w:color w:val="000000"/>
          <w:sz w:val="28"/>
          <w:szCs w:val="28"/>
          <w:lang w:eastAsia="ru-RU"/>
        </w:rPr>
        <w:t>.</w:t>
      </w:r>
    </w:p>
    <w:p xmlns:wp14="http://schemas.microsoft.com/office/word/2010/wordml" w:rsidR="0093165B" w:rsidP="00EE6D93" w:rsidRDefault="0093165B" w14:paraId="0A629A40" wp14:textId="77777777">
      <w:pPr>
        <w:pStyle w:val="NoSpacing"/>
        <w:spacing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По характеру доминирующей в проекте деятельности проекты </w:t>
      </w:r>
      <w:r w:rsidR="00293A2F">
        <w:rPr>
          <w:rFonts w:ascii="Times New Roman" w:hAnsi="Times New Roman" w:cs="Times New Roman"/>
          <w:color w:val="000000"/>
          <w:sz w:val="28"/>
          <w:szCs w:val="28"/>
          <w:lang w:eastAsia="ru-RU"/>
        </w:rPr>
        <w:t>делятся на исследовательские</w:t>
      </w:r>
      <w:r w:rsidR="007F7428">
        <w:rPr>
          <w:rFonts w:ascii="Times New Roman" w:hAnsi="Times New Roman" w:cs="Times New Roman"/>
          <w:color w:val="000000"/>
          <w:sz w:val="28"/>
          <w:szCs w:val="28"/>
          <w:lang w:eastAsia="ru-RU"/>
        </w:rPr>
        <w:t xml:space="preserve">  </w:t>
      </w:r>
      <w:r w:rsidR="00293A2F">
        <w:rPr>
          <w:rFonts w:ascii="Times New Roman" w:hAnsi="Times New Roman" w:cs="Times New Roman"/>
          <w:color w:val="000000"/>
          <w:sz w:val="28"/>
          <w:szCs w:val="28"/>
          <w:lang w:eastAsia="ru-RU"/>
        </w:rPr>
        <w:t xml:space="preserve"> </w:t>
      </w:r>
      <w:r w:rsidRPr="00293A2F" w:rsidR="00293A2F">
        <w:rPr>
          <w:rFonts w:ascii="Times New Roman" w:hAnsi="Times New Roman" w:cs="Times New Roman"/>
          <w:color w:val="000000"/>
          <w:sz w:val="28"/>
          <w:szCs w:val="28"/>
          <w:lang w:eastAsia="ru-RU"/>
        </w:rPr>
        <w:t xml:space="preserve">, </w:t>
      </w:r>
      <w:r w:rsidR="00293A2F">
        <w:rPr>
          <w:rFonts w:ascii="Times New Roman" w:hAnsi="Times New Roman" w:cs="Times New Roman"/>
          <w:color w:val="000000"/>
          <w:sz w:val="28"/>
          <w:szCs w:val="28"/>
          <w:lang w:eastAsia="ru-RU"/>
        </w:rPr>
        <w:t xml:space="preserve">творческие </w:t>
      </w:r>
      <w:r w:rsidRPr="00293A2F" w:rsidR="00293A2F">
        <w:rPr>
          <w:rFonts w:ascii="Times New Roman" w:hAnsi="Times New Roman" w:cs="Times New Roman"/>
          <w:color w:val="000000"/>
          <w:sz w:val="28"/>
          <w:szCs w:val="28"/>
          <w:lang w:eastAsia="ru-RU"/>
        </w:rPr>
        <w:t>,</w:t>
      </w:r>
      <w:r w:rsidR="00293A2F">
        <w:rPr>
          <w:rFonts w:ascii="Times New Roman" w:hAnsi="Times New Roman" w:cs="Times New Roman"/>
          <w:color w:val="000000"/>
          <w:sz w:val="28"/>
          <w:szCs w:val="28"/>
          <w:lang w:eastAsia="ru-RU"/>
        </w:rPr>
        <w:t xml:space="preserve"> </w:t>
      </w:r>
      <w:proofErr w:type="spellStart"/>
      <w:r w:rsidR="00293A2F">
        <w:rPr>
          <w:rFonts w:ascii="Times New Roman" w:hAnsi="Times New Roman" w:cs="Times New Roman"/>
          <w:color w:val="000000"/>
          <w:sz w:val="28"/>
          <w:szCs w:val="28"/>
          <w:lang w:eastAsia="ru-RU"/>
        </w:rPr>
        <w:t>ролево</w:t>
      </w:r>
      <w:proofErr w:type="spellEnd"/>
      <w:r w:rsidR="00293A2F">
        <w:rPr>
          <w:rFonts w:ascii="Times New Roman" w:hAnsi="Times New Roman" w:cs="Times New Roman"/>
          <w:color w:val="000000"/>
          <w:sz w:val="28"/>
          <w:szCs w:val="28"/>
          <w:lang w:eastAsia="ru-RU"/>
        </w:rPr>
        <w:t>-игровые</w:t>
      </w:r>
      <w:r w:rsidRPr="00293A2F" w:rsidR="00293A2F">
        <w:rPr>
          <w:rFonts w:ascii="Times New Roman" w:hAnsi="Times New Roman" w:cs="Times New Roman"/>
          <w:color w:val="000000"/>
          <w:sz w:val="28"/>
          <w:szCs w:val="28"/>
          <w:lang w:eastAsia="ru-RU"/>
        </w:rPr>
        <w:t xml:space="preserve">, </w:t>
      </w:r>
      <w:r w:rsidR="00293A2F">
        <w:rPr>
          <w:rFonts w:ascii="Times New Roman" w:hAnsi="Times New Roman" w:cs="Times New Roman"/>
          <w:color w:val="000000"/>
          <w:sz w:val="28"/>
          <w:szCs w:val="28"/>
          <w:lang w:eastAsia="ru-RU"/>
        </w:rPr>
        <w:t>информационные</w:t>
      </w:r>
      <w:r w:rsidRPr="00293A2F" w:rsidR="00293A2F">
        <w:rPr>
          <w:rFonts w:ascii="Times New Roman" w:hAnsi="Times New Roman" w:cs="Times New Roman"/>
          <w:color w:val="000000"/>
          <w:sz w:val="28"/>
          <w:szCs w:val="28"/>
          <w:lang w:eastAsia="ru-RU"/>
        </w:rPr>
        <w:t>,</w:t>
      </w:r>
      <w:r w:rsidR="00293A2F">
        <w:rPr>
          <w:rFonts w:ascii="Times New Roman" w:hAnsi="Times New Roman" w:cs="Times New Roman"/>
          <w:color w:val="000000"/>
          <w:sz w:val="28"/>
          <w:szCs w:val="28"/>
          <w:lang w:eastAsia="ru-RU"/>
        </w:rPr>
        <w:t xml:space="preserve"> практико-ориентированные</w:t>
      </w:r>
      <w:r w:rsidRPr="00293A2F" w:rsidR="00293A2F">
        <w:rPr>
          <w:rFonts w:ascii="Times New Roman" w:hAnsi="Times New Roman" w:cs="Times New Roman"/>
          <w:color w:val="000000"/>
          <w:sz w:val="28"/>
          <w:szCs w:val="28"/>
          <w:lang w:eastAsia="ru-RU"/>
        </w:rPr>
        <w:t>.[4]</w:t>
      </w:r>
      <w:r w:rsidR="00293A2F">
        <w:rPr>
          <w:rFonts w:ascii="Times New Roman" w:hAnsi="Times New Roman" w:cs="Times New Roman"/>
          <w:color w:val="000000"/>
          <w:sz w:val="28"/>
          <w:szCs w:val="28"/>
          <w:lang w:eastAsia="ru-RU"/>
        </w:rPr>
        <w:t xml:space="preserve"> В  начальной школе я использую больше творческие </w:t>
      </w:r>
      <w:r w:rsidRPr="00293A2F" w:rsidR="00293A2F">
        <w:rPr>
          <w:rFonts w:ascii="Times New Roman" w:hAnsi="Times New Roman" w:cs="Times New Roman"/>
          <w:color w:val="000000"/>
          <w:sz w:val="28"/>
          <w:szCs w:val="28"/>
          <w:lang w:eastAsia="ru-RU"/>
        </w:rPr>
        <w:t>,</w:t>
      </w:r>
      <w:r w:rsidR="00293A2F">
        <w:rPr>
          <w:rFonts w:ascii="Times New Roman" w:hAnsi="Times New Roman" w:cs="Times New Roman"/>
          <w:color w:val="000000"/>
          <w:sz w:val="28"/>
          <w:szCs w:val="28"/>
          <w:lang w:eastAsia="ru-RU"/>
        </w:rPr>
        <w:t xml:space="preserve"> в старших классах – исследовательские </w:t>
      </w:r>
      <w:r w:rsidRPr="00293A2F" w:rsidR="00293A2F">
        <w:rPr>
          <w:rFonts w:ascii="Times New Roman" w:hAnsi="Times New Roman" w:cs="Times New Roman"/>
          <w:color w:val="000000"/>
          <w:sz w:val="28"/>
          <w:szCs w:val="28"/>
          <w:lang w:eastAsia="ru-RU"/>
        </w:rPr>
        <w:t>,</w:t>
      </w:r>
      <w:r w:rsidR="00293A2F">
        <w:rPr>
          <w:rFonts w:ascii="Times New Roman" w:hAnsi="Times New Roman" w:cs="Times New Roman"/>
          <w:color w:val="000000"/>
          <w:sz w:val="28"/>
          <w:szCs w:val="28"/>
          <w:lang w:eastAsia="ru-RU"/>
        </w:rPr>
        <w:t xml:space="preserve"> информационные и другие проекты</w:t>
      </w:r>
      <w:r w:rsidRPr="00293A2F" w:rsidR="00293A2F">
        <w:rPr>
          <w:rFonts w:ascii="Times New Roman" w:hAnsi="Times New Roman" w:cs="Times New Roman"/>
          <w:color w:val="000000"/>
          <w:sz w:val="28"/>
          <w:szCs w:val="28"/>
          <w:lang w:eastAsia="ru-RU"/>
        </w:rPr>
        <w:t>.</w:t>
      </w:r>
    </w:p>
    <w:p xmlns:wp14="http://schemas.microsoft.com/office/word/2010/wordml" w:rsidRPr="00A50908" w:rsidR="00293A2F" w:rsidP="00EE6D93" w:rsidRDefault="00293A2F" w14:paraId="25182DBC" wp14:textId="77777777">
      <w:pPr>
        <w:pStyle w:val="NoSpacing"/>
        <w:spacing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5E7B35">
        <w:rPr>
          <w:rFonts w:ascii="Times New Roman" w:hAnsi="Times New Roman" w:cs="Times New Roman"/>
          <w:color w:val="000000"/>
          <w:sz w:val="28"/>
          <w:szCs w:val="28"/>
          <w:lang w:eastAsia="ru-RU"/>
        </w:rPr>
        <w:t>Мой а</w:t>
      </w:r>
      <w:r w:rsidR="00C36526">
        <w:rPr>
          <w:rFonts w:ascii="Times New Roman" w:hAnsi="Times New Roman" w:cs="Times New Roman"/>
          <w:color w:val="000000"/>
          <w:sz w:val="28"/>
          <w:szCs w:val="28"/>
          <w:lang w:eastAsia="ru-RU"/>
        </w:rPr>
        <w:t>лгоритм работы с проектом</w:t>
      </w:r>
      <w:r w:rsidR="007F7428">
        <w:rPr>
          <w:rFonts w:ascii="Times New Roman" w:hAnsi="Times New Roman" w:cs="Times New Roman"/>
          <w:color w:val="000000"/>
          <w:sz w:val="28"/>
          <w:szCs w:val="28"/>
          <w:lang w:eastAsia="ru-RU"/>
        </w:rPr>
        <w:t xml:space="preserve"> </w:t>
      </w:r>
      <w:r w:rsidR="00C36526">
        <w:rPr>
          <w:rFonts w:ascii="Times New Roman" w:hAnsi="Times New Roman" w:cs="Times New Roman"/>
          <w:color w:val="000000"/>
          <w:sz w:val="28"/>
          <w:szCs w:val="28"/>
          <w:lang w:eastAsia="ru-RU"/>
        </w:rPr>
        <w:t xml:space="preserve"> </w:t>
      </w:r>
      <w:r w:rsidRPr="00C36526" w:rsidR="00C36526">
        <w:rPr>
          <w:rFonts w:ascii="Times New Roman" w:hAnsi="Times New Roman" w:cs="Times New Roman"/>
          <w:color w:val="000000"/>
          <w:sz w:val="28"/>
          <w:szCs w:val="28"/>
          <w:lang w:eastAsia="ru-RU"/>
        </w:rPr>
        <w:t xml:space="preserve">: </w:t>
      </w:r>
      <w:r w:rsidR="00C36526">
        <w:rPr>
          <w:rFonts w:ascii="Times New Roman" w:hAnsi="Times New Roman" w:cs="Times New Roman"/>
          <w:color w:val="000000"/>
          <w:sz w:val="28"/>
          <w:szCs w:val="28"/>
          <w:lang w:eastAsia="ru-RU"/>
        </w:rPr>
        <w:t>1</w:t>
      </w:r>
      <w:r w:rsidRPr="00C36526" w:rsidR="00C36526">
        <w:rPr>
          <w:rFonts w:ascii="Times New Roman" w:hAnsi="Times New Roman" w:cs="Times New Roman"/>
          <w:color w:val="000000"/>
          <w:sz w:val="28"/>
          <w:szCs w:val="28"/>
          <w:lang w:eastAsia="ru-RU"/>
        </w:rPr>
        <w:t>.</w:t>
      </w:r>
      <w:r w:rsidR="00C36526">
        <w:rPr>
          <w:rFonts w:ascii="Times New Roman" w:hAnsi="Times New Roman" w:cs="Times New Roman"/>
          <w:color w:val="000000"/>
          <w:sz w:val="28"/>
          <w:szCs w:val="28"/>
          <w:lang w:eastAsia="ru-RU"/>
        </w:rPr>
        <w:t>Определение темы</w:t>
      </w:r>
      <w:r w:rsidRPr="00C36526" w:rsidR="00C36526">
        <w:rPr>
          <w:rFonts w:ascii="Times New Roman" w:hAnsi="Times New Roman" w:cs="Times New Roman"/>
          <w:color w:val="000000"/>
          <w:sz w:val="28"/>
          <w:szCs w:val="28"/>
          <w:lang w:eastAsia="ru-RU"/>
        </w:rPr>
        <w:t xml:space="preserve">; </w:t>
      </w:r>
      <w:r w:rsidR="00C36526">
        <w:rPr>
          <w:rFonts w:ascii="Times New Roman" w:hAnsi="Times New Roman" w:cs="Times New Roman"/>
          <w:color w:val="000000"/>
          <w:sz w:val="28"/>
          <w:szCs w:val="28"/>
          <w:lang w:eastAsia="ru-RU"/>
        </w:rPr>
        <w:t>2</w:t>
      </w:r>
      <w:r w:rsidRPr="00C36526" w:rsidR="00C36526">
        <w:rPr>
          <w:rFonts w:ascii="Times New Roman" w:hAnsi="Times New Roman" w:cs="Times New Roman"/>
          <w:color w:val="000000"/>
          <w:sz w:val="28"/>
          <w:szCs w:val="28"/>
          <w:lang w:eastAsia="ru-RU"/>
        </w:rPr>
        <w:t>.</w:t>
      </w:r>
      <w:r w:rsidR="00C36526">
        <w:rPr>
          <w:rFonts w:ascii="Times New Roman" w:hAnsi="Times New Roman" w:cs="Times New Roman"/>
          <w:color w:val="000000"/>
          <w:sz w:val="28"/>
          <w:szCs w:val="28"/>
          <w:lang w:eastAsia="ru-RU"/>
        </w:rPr>
        <w:t xml:space="preserve">Определение финального продукта </w:t>
      </w:r>
      <w:r w:rsidRPr="00C36526" w:rsidR="00C36526">
        <w:rPr>
          <w:rFonts w:ascii="Times New Roman" w:hAnsi="Times New Roman" w:cs="Times New Roman"/>
          <w:color w:val="000000"/>
          <w:sz w:val="28"/>
          <w:szCs w:val="28"/>
          <w:lang w:eastAsia="ru-RU"/>
        </w:rPr>
        <w:t>;</w:t>
      </w:r>
      <w:r w:rsidR="00C36526">
        <w:rPr>
          <w:rFonts w:ascii="Times New Roman" w:hAnsi="Times New Roman" w:cs="Times New Roman"/>
          <w:color w:val="000000"/>
          <w:sz w:val="28"/>
          <w:szCs w:val="28"/>
          <w:lang w:eastAsia="ru-RU"/>
        </w:rPr>
        <w:t xml:space="preserve"> 3</w:t>
      </w:r>
      <w:r w:rsidRPr="00C36526" w:rsidR="00C36526">
        <w:rPr>
          <w:rFonts w:ascii="Times New Roman" w:hAnsi="Times New Roman" w:cs="Times New Roman"/>
          <w:color w:val="000000"/>
          <w:sz w:val="28"/>
          <w:szCs w:val="28"/>
          <w:lang w:eastAsia="ru-RU"/>
        </w:rPr>
        <w:t>.</w:t>
      </w:r>
      <w:r w:rsidR="00C36526">
        <w:rPr>
          <w:rFonts w:ascii="Times New Roman" w:hAnsi="Times New Roman" w:cs="Times New Roman"/>
          <w:color w:val="000000"/>
          <w:sz w:val="28"/>
          <w:szCs w:val="28"/>
          <w:lang w:eastAsia="ru-RU"/>
        </w:rPr>
        <w:t>Определение структуры и времени</w:t>
      </w:r>
      <w:r w:rsidRPr="00C36526" w:rsidR="00C36526">
        <w:rPr>
          <w:rFonts w:ascii="Times New Roman" w:hAnsi="Times New Roman" w:cs="Times New Roman"/>
          <w:color w:val="000000"/>
          <w:sz w:val="28"/>
          <w:szCs w:val="28"/>
          <w:lang w:eastAsia="ru-RU"/>
        </w:rPr>
        <w:t>;</w:t>
      </w:r>
      <w:r w:rsidR="00C36526">
        <w:rPr>
          <w:rFonts w:ascii="Times New Roman" w:hAnsi="Times New Roman" w:cs="Times New Roman"/>
          <w:color w:val="000000"/>
          <w:sz w:val="28"/>
          <w:szCs w:val="28"/>
          <w:lang w:eastAsia="ru-RU"/>
        </w:rPr>
        <w:t xml:space="preserve"> 4.Сбор информации</w:t>
      </w:r>
      <w:r w:rsidRPr="00C36526" w:rsidR="00C36526">
        <w:rPr>
          <w:rFonts w:ascii="Times New Roman" w:hAnsi="Times New Roman" w:cs="Times New Roman"/>
          <w:color w:val="000000"/>
          <w:sz w:val="28"/>
          <w:szCs w:val="28"/>
          <w:lang w:eastAsia="ru-RU"/>
        </w:rPr>
        <w:t>;</w:t>
      </w:r>
      <w:r w:rsidR="00C36526">
        <w:rPr>
          <w:rFonts w:ascii="Times New Roman" w:hAnsi="Times New Roman" w:cs="Times New Roman"/>
          <w:color w:val="000000"/>
          <w:sz w:val="28"/>
          <w:szCs w:val="28"/>
          <w:lang w:eastAsia="ru-RU"/>
        </w:rPr>
        <w:t xml:space="preserve">  5</w:t>
      </w:r>
      <w:r w:rsidRPr="00C36526" w:rsidR="00C36526">
        <w:rPr>
          <w:rFonts w:ascii="Times New Roman" w:hAnsi="Times New Roman" w:cs="Times New Roman"/>
          <w:color w:val="000000"/>
          <w:sz w:val="28"/>
          <w:szCs w:val="28"/>
          <w:lang w:eastAsia="ru-RU"/>
        </w:rPr>
        <w:t>.</w:t>
      </w:r>
      <w:r w:rsidR="00C36526">
        <w:rPr>
          <w:rFonts w:ascii="Times New Roman" w:hAnsi="Times New Roman" w:cs="Times New Roman"/>
          <w:color w:val="000000"/>
          <w:sz w:val="28"/>
          <w:szCs w:val="28"/>
          <w:lang w:eastAsia="ru-RU"/>
        </w:rPr>
        <w:t xml:space="preserve">Переработка информации и обсуждение </w:t>
      </w:r>
      <w:r w:rsidRPr="00C36526" w:rsidR="00C36526">
        <w:rPr>
          <w:rFonts w:ascii="Times New Roman" w:hAnsi="Times New Roman" w:cs="Times New Roman"/>
          <w:color w:val="000000"/>
          <w:sz w:val="28"/>
          <w:szCs w:val="28"/>
          <w:lang w:eastAsia="ru-RU"/>
        </w:rPr>
        <w:t>;</w:t>
      </w:r>
      <w:r w:rsidR="00C36526">
        <w:rPr>
          <w:rFonts w:ascii="Times New Roman" w:hAnsi="Times New Roman" w:cs="Times New Roman"/>
          <w:color w:val="000000"/>
          <w:sz w:val="28"/>
          <w:szCs w:val="28"/>
          <w:lang w:eastAsia="ru-RU"/>
        </w:rPr>
        <w:t xml:space="preserve"> 6 </w:t>
      </w:r>
      <w:r w:rsidRPr="00C36526" w:rsidR="00C36526">
        <w:rPr>
          <w:rFonts w:ascii="Times New Roman" w:hAnsi="Times New Roman" w:cs="Times New Roman"/>
          <w:color w:val="000000"/>
          <w:sz w:val="28"/>
          <w:szCs w:val="28"/>
          <w:lang w:eastAsia="ru-RU"/>
        </w:rPr>
        <w:t>.</w:t>
      </w:r>
      <w:r w:rsidR="005E7B35">
        <w:rPr>
          <w:rFonts w:ascii="Times New Roman" w:hAnsi="Times New Roman" w:cs="Times New Roman"/>
          <w:color w:val="000000"/>
          <w:sz w:val="28"/>
          <w:szCs w:val="28"/>
          <w:lang w:eastAsia="ru-RU"/>
        </w:rPr>
        <w:t>Си</w:t>
      </w:r>
      <w:r w:rsidR="00C36526">
        <w:rPr>
          <w:rFonts w:ascii="Times New Roman" w:hAnsi="Times New Roman" w:cs="Times New Roman"/>
          <w:color w:val="000000"/>
          <w:sz w:val="28"/>
          <w:szCs w:val="28"/>
          <w:lang w:eastAsia="ru-RU"/>
        </w:rPr>
        <w:t xml:space="preserve">стематизация и подготовка презентации </w:t>
      </w:r>
      <w:r w:rsidRPr="00C36526" w:rsidR="00C36526">
        <w:rPr>
          <w:rFonts w:ascii="Times New Roman" w:hAnsi="Times New Roman" w:cs="Times New Roman"/>
          <w:color w:val="000000"/>
          <w:sz w:val="28"/>
          <w:szCs w:val="28"/>
          <w:lang w:eastAsia="ru-RU"/>
        </w:rPr>
        <w:t>;</w:t>
      </w:r>
      <w:r w:rsidR="00C36526">
        <w:rPr>
          <w:rFonts w:ascii="Times New Roman" w:hAnsi="Times New Roman" w:cs="Times New Roman"/>
          <w:color w:val="000000"/>
          <w:sz w:val="28"/>
          <w:szCs w:val="28"/>
          <w:lang w:eastAsia="ru-RU"/>
        </w:rPr>
        <w:t xml:space="preserve"> 7</w:t>
      </w:r>
      <w:r w:rsidRPr="00C36526" w:rsidR="00C36526">
        <w:rPr>
          <w:rFonts w:ascii="Times New Roman" w:hAnsi="Times New Roman" w:cs="Times New Roman"/>
          <w:color w:val="000000"/>
          <w:sz w:val="28"/>
          <w:szCs w:val="28"/>
          <w:lang w:eastAsia="ru-RU"/>
        </w:rPr>
        <w:t>.</w:t>
      </w:r>
      <w:r w:rsidR="00C36526">
        <w:rPr>
          <w:rFonts w:ascii="Times New Roman" w:hAnsi="Times New Roman" w:cs="Times New Roman"/>
          <w:color w:val="000000"/>
          <w:sz w:val="28"/>
          <w:szCs w:val="28"/>
          <w:lang w:eastAsia="ru-RU"/>
        </w:rPr>
        <w:t xml:space="preserve">Презентация </w:t>
      </w:r>
      <w:r w:rsidRPr="00C36526" w:rsidR="00C36526">
        <w:rPr>
          <w:rFonts w:ascii="Times New Roman" w:hAnsi="Times New Roman" w:cs="Times New Roman"/>
          <w:color w:val="000000"/>
          <w:sz w:val="28"/>
          <w:szCs w:val="28"/>
          <w:lang w:eastAsia="ru-RU"/>
        </w:rPr>
        <w:t>;</w:t>
      </w:r>
      <w:r w:rsidR="00C36526">
        <w:rPr>
          <w:rFonts w:ascii="Times New Roman" w:hAnsi="Times New Roman" w:cs="Times New Roman"/>
          <w:color w:val="000000"/>
          <w:sz w:val="28"/>
          <w:szCs w:val="28"/>
          <w:lang w:eastAsia="ru-RU"/>
        </w:rPr>
        <w:t xml:space="preserve"> 8</w:t>
      </w:r>
      <w:r w:rsidRPr="00C36526" w:rsidR="00C36526">
        <w:rPr>
          <w:rFonts w:ascii="Times New Roman" w:hAnsi="Times New Roman" w:cs="Times New Roman"/>
          <w:color w:val="000000"/>
          <w:sz w:val="28"/>
          <w:szCs w:val="28"/>
          <w:lang w:eastAsia="ru-RU"/>
        </w:rPr>
        <w:t>.</w:t>
      </w:r>
      <w:r w:rsidR="00C36526">
        <w:rPr>
          <w:rFonts w:ascii="Times New Roman" w:hAnsi="Times New Roman" w:cs="Times New Roman"/>
          <w:color w:val="000000"/>
          <w:sz w:val="28"/>
          <w:szCs w:val="28"/>
          <w:lang w:eastAsia="ru-RU"/>
        </w:rPr>
        <w:t>В</w:t>
      </w:r>
      <w:r w:rsidR="00E90304">
        <w:rPr>
          <w:rFonts w:ascii="Times New Roman" w:hAnsi="Times New Roman" w:cs="Times New Roman"/>
          <w:color w:val="000000"/>
          <w:sz w:val="28"/>
          <w:szCs w:val="28"/>
          <w:lang w:eastAsia="ru-RU"/>
        </w:rPr>
        <w:t>ывод и рецензирование</w:t>
      </w:r>
      <w:r w:rsidR="007F7428">
        <w:rPr>
          <w:rFonts w:ascii="Times New Roman" w:hAnsi="Times New Roman" w:cs="Times New Roman"/>
          <w:color w:val="000000"/>
          <w:sz w:val="28"/>
          <w:szCs w:val="28"/>
          <w:lang w:eastAsia="ru-RU"/>
        </w:rPr>
        <w:t xml:space="preserve"> (рефлексия)</w:t>
      </w:r>
      <w:r w:rsidRPr="00C36526" w:rsidR="00C36526">
        <w:rPr>
          <w:rFonts w:ascii="Times New Roman" w:hAnsi="Times New Roman" w:cs="Times New Roman"/>
          <w:color w:val="000000"/>
          <w:sz w:val="28"/>
          <w:szCs w:val="28"/>
          <w:lang w:eastAsia="ru-RU"/>
        </w:rPr>
        <w:t>.</w:t>
      </w:r>
      <w:r w:rsidR="00A50908">
        <w:rPr>
          <w:rFonts w:ascii="Times New Roman" w:hAnsi="Times New Roman" w:cs="Times New Roman"/>
          <w:color w:val="000000"/>
          <w:sz w:val="28"/>
          <w:szCs w:val="28"/>
          <w:lang w:eastAsia="ru-RU"/>
        </w:rPr>
        <w:t xml:space="preserve"> К результативности и выводам учащиеся уже готовят подготовленное монологическое высказывание</w:t>
      </w:r>
      <w:r w:rsidRPr="00A50908" w:rsidR="00A50908">
        <w:rPr>
          <w:rFonts w:ascii="Times New Roman" w:hAnsi="Times New Roman" w:cs="Times New Roman"/>
          <w:color w:val="000000"/>
          <w:sz w:val="28"/>
          <w:szCs w:val="28"/>
          <w:lang w:eastAsia="ru-RU"/>
        </w:rPr>
        <w:t>.</w:t>
      </w:r>
      <w:r w:rsidR="00A50908">
        <w:rPr>
          <w:rFonts w:ascii="Times New Roman" w:hAnsi="Times New Roman" w:cs="Times New Roman"/>
          <w:color w:val="000000"/>
          <w:sz w:val="28"/>
          <w:szCs w:val="28"/>
          <w:lang w:eastAsia="ru-RU"/>
        </w:rPr>
        <w:t xml:space="preserve"> </w:t>
      </w:r>
    </w:p>
    <w:p xmlns:wp14="http://schemas.microsoft.com/office/word/2010/wordml" w:rsidR="00232DA8" w:rsidP="00232DA8" w:rsidRDefault="00232DA8" w14:paraId="2B6A3684" wp14:textId="77777777">
      <w:pPr>
        <w:pStyle w:val="NoSpacing"/>
        <w:spacing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Работа над проектом сочетается созданием прочной языковой базы учащихся. Проектной методике разграничивается два вида науки: навыки изучающего язык и навыки пользователя языком.  Для развития первого вида навыков можно использовать фонетические и лексико-грамматические упражнения тренировочного характера, это упражнения на имитацию, подстановку, трансформацию, восстановление отдельных фраз и текстов. Особенность их в том, что их можно проводить в занимательной форме: виды текста на проверку памяти, внимания, игр на догадку, головоломок, сопровождаются интересными фонограммами, например: догадайтесь по характеру шума, где находится Анна и что она делает (в кухне, в столовой, в гостиной и т.д.). Тренировка учащихся в употреблении грамматических форм проводится на основе таблиц, в виде соревнования. Класс делится на группы, учащиеся переписывают таблицу из учебника, дополняет её предлагаемыми словами, затем таблица помещается на доске. Одна группа заполняет таблицу на доске, другая группа проверяет. Ученики находят примеры в текстах, что бы найти и проиллюстрировать то, что представлено в таблице. Группы пишут как можно больше правильных предложений по таблице. Если возникают споры о правильности примера, ученики должны дать контекст, в котором он может быть употреблен. Команда получает очки за каждое правильное предложение. Все эти упражнения выполняются на фоне разработки представленного в учебнике проекта.</w:t>
      </w:r>
    </w:p>
    <w:p xmlns:wp14="http://schemas.microsoft.com/office/word/2010/wordml" w:rsidR="00232DA8" w:rsidP="00232DA8" w:rsidRDefault="00232DA8" w14:paraId="3E2C8600" wp14:textId="77777777">
      <w:pPr>
        <w:pStyle w:val="NoSpacing"/>
        <w:spacing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Для того, чтобы достигнуть второй цели – пользоваться языком, важно, чтобы учащийся привык рисковать, например: чтобы он продолжал читать и слушать текст, когда встречаются непонятные слова, пытаться выражать свои собственные идеи так хорошо, как только возможно в возникшей ситуации.</w:t>
      </w:r>
    </w:p>
    <w:p xmlns:wp14="http://schemas.microsoft.com/office/word/2010/wordml" w:rsidR="00CB3081" w:rsidP="00CB3081" w:rsidRDefault="00232DA8" w14:paraId="350A50B1" wp14:textId="77777777" wp14:noSpellErr="1">
      <w:pPr>
        <w:pStyle w:val="NoSpacing"/>
        <w:spacing w:line="360" w:lineRule="auto"/>
        <w:ind w:firstLine="709"/>
        <w:jc w:val="both"/>
        <w:rPr>
          <w:rFonts w:ascii="Times New Roman" w:hAnsi="Times New Roman" w:cs="Times New Roman"/>
          <w:color w:val="000000"/>
          <w:sz w:val="28"/>
          <w:szCs w:val="28"/>
          <w:lang w:eastAsia="ru-RU"/>
        </w:rPr>
      </w:pPr>
      <w:r w:rsidRPr="458F0718" w:rsidR="458F0718">
        <w:rPr>
          <w:rFonts w:ascii="Times New Roman" w:hAnsi="Times New Roman" w:cs="Times New Roman"/>
          <w:color w:val="000000" w:themeColor="text1" w:themeTint="FF" w:themeShade="FF"/>
          <w:sz w:val="28"/>
          <w:szCs w:val="28"/>
          <w:lang w:eastAsia="ru-RU"/>
        </w:rPr>
        <w:t xml:space="preserve">Метод проектов может позволить превратить уроки иностранного языка в дискуссионный, исследовательский клуб, в котором </w:t>
      </w:r>
      <w:r w:rsidRPr="458F0718" w:rsidR="458F0718">
        <w:rPr>
          <w:rFonts w:ascii="Times New Roman" w:hAnsi="Times New Roman" w:cs="Times New Roman"/>
          <w:color w:val="000000" w:themeColor="text1" w:themeTint="FF" w:themeShade="FF"/>
          <w:sz w:val="28"/>
          <w:szCs w:val="28"/>
          <w:lang w:eastAsia="ru-RU"/>
        </w:rPr>
        <w:t>решаются  интересные</w:t>
      </w:r>
      <w:r w:rsidRPr="458F0718" w:rsidR="458F0718">
        <w:rPr>
          <w:rFonts w:ascii="Times New Roman" w:hAnsi="Times New Roman" w:cs="Times New Roman"/>
          <w:color w:val="000000" w:themeColor="text1" w:themeTint="FF" w:themeShade="FF"/>
          <w:sz w:val="28"/>
          <w:szCs w:val="28"/>
          <w:lang w:eastAsia="ru-RU"/>
        </w:rPr>
        <w:t>, практически значимые и доступные учащимся проблемы.</w:t>
      </w:r>
    </w:p>
    <w:p w:rsidR="458F0718" w:rsidP="458F0718" w:rsidRDefault="458F0718" w14:paraId="03604FA8" w14:textId="0666AC6B">
      <w:pPr>
        <w:pStyle w:val="NoSpacing"/>
        <w:spacing w:line="360" w:lineRule="auto"/>
        <w:ind w:firstLine="709"/>
        <w:jc w:val="both"/>
        <w:rPr>
          <w:rFonts w:ascii="Times New Roman" w:hAnsi="Times New Roman" w:cs="Times New Roman"/>
          <w:color w:val="000000" w:themeColor="text1" w:themeTint="FF" w:themeShade="FF"/>
          <w:sz w:val="28"/>
          <w:szCs w:val="28"/>
          <w:lang w:eastAsia="ru-RU"/>
        </w:rPr>
      </w:pPr>
    </w:p>
    <w:p w:rsidR="458F0718" w:rsidP="458F0718" w:rsidRDefault="458F0718" w14:paraId="3E23B38F" w14:textId="7422F22B">
      <w:pPr>
        <w:pStyle w:val="NoSpacing"/>
        <w:spacing w:line="360" w:lineRule="auto"/>
        <w:ind w:firstLine="709"/>
        <w:jc w:val="both"/>
        <w:rPr>
          <w:rFonts w:ascii="Times New Roman" w:hAnsi="Times New Roman" w:cs="Times New Roman"/>
          <w:color w:val="000000" w:themeColor="text1" w:themeTint="FF" w:themeShade="FF"/>
          <w:sz w:val="28"/>
          <w:szCs w:val="28"/>
          <w:lang w:eastAsia="ru-RU"/>
        </w:rPr>
      </w:pPr>
    </w:p>
    <w:p w:rsidR="458F0718" w:rsidP="458F0718" w:rsidRDefault="458F0718" w14:paraId="4E853C98" w14:textId="2F5BEB39">
      <w:pPr>
        <w:pStyle w:val="NoSpacing"/>
        <w:spacing w:line="360" w:lineRule="auto"/>
        <w:ind w:firstLine="709"/>
        <w:jc w:val="both"/>
        <w:rPr>
          <w:rFonts w:ascii="Times New Roman" w:hAnsi="Times New Roman" w:cs="Times New Roman"/>
          <w:color w:val="000000" w:themeColor="text1" w:themeTint="FF" w:themeShade="FF"/>
          <w:sz w:val="28"/>
          <w:szCs w:val="28"/>
          <w:lang w:eastAsia="ru-RU"/>
        </w:rPr>
      </w:pPr>
    </w:p>
    <w:p w:rsidR="458F0718" w:rsidP="458F0718" w:rsidRDefault="458F0718" w14:paraId="0DA0CA63" w14:textId="6FF4CA2A">
      <w:pPr>
        <w:pStyle w:val="NoSpacing"/>
        <w:spacing w:line="360" w:lineRule="auto"/>
        <w:ind w:firstLine="709"/>
        <w:jc w:val="both"/>
        <w:rPr>
          <w:rFonts w:ascii="Times New Roman" w:hAnsi="Times New Roman" w:cs="Times New Roman"/>
          <w:color w:val="000000" w:themeColor="text1" w:themeTint="FF" w:themeShade="FF"/>
          <w:sz w:val="28"/>
          <w:szCs w:val="28"/>
          <w:lang w:eastAsia="ru-RU"/>
        </w:rPr>
      </w:pPr>
    </w:p>
    <w:p w:rsidR="458F0718" w:rsidP="458F0718" w:rsidRDefault="458F0718" w14:paraId="3175F45B" w14:textId="1CDFD14C">
      <w:pPr>
        <w:pStyle w:val="NoSpacing"/>
        <w:spacing w:line="360" w:lineRule="auto"/>
        <w:ind w:firstLine="709"/>
        <w:jc w:val="both"/>
        <w:rPr>
          <w:rFonts w:ascii="Times New Roman" w:hAnsi="Times New Roman" w:cs="Times New Roman"/>
          <w:color w:val="000000" w:themeColor="text1" w:themeTint="FF" w:themeShade="FF"/>
          <w:sz w:val="28"/>
          <w:szCs w:val="28"/>
          <w:lang w:eastAsia="ru-RU"/>
        </w:rPr>
      </w:pPr>
    </w:p>
    <w:p w:rsidR="458F0718" w:rsidP="458F0718" w:rsidRDefault="458F0718" w14:paraId="03C6534F" w14:textId="5FA44A9D">
      <w:pPr>
        <w:pStyle w:val="NoSpacing"/>
        <w:spacing w:line="360" w:lineRule="auto"/>
        <w:ind w:firstLine="709"/>
        <w:jc w:val="both"/>
        <w:rPr>
          <w:rFonts w:ascii="Times New Roman" w:hAnsi="Times New Roman" w:cs="Times New Roman"/>
          <w:color w:val="000000" w:themeColor="text1" w:themeTint="FF" w:themeShade="FF"/>
          <w:sz w:val="28"/>
          <w:szCs w:val="28"/>
          <w:lang w:eastAsia="ru-RU"/>
        </w:rPr>
      </w:pPr>
    </w:p>
    <w:p w:rsidR="458F0718" w:rsidP="458F0718" w:rsidRDefault="458F0718" w14:paraId="0C76EBA0" w14:textId="38AF98B8">
      <w:pPr>
        <w:pStyle w:val="NoSpacing"/>
        <w:spacing w:line="360" w:lineRule="auto"/>
        <w:ind w:firstLine="709"/>
        <w:jc w:val="both"/>
        <w:rPr>
          <w:rFonts w:ascii="Times New Roman" w:hAnsi="Times New Roman" w:cs="Times New Roman"/>
          <w:color w:val="000000" w:themeColor="text1" w:themeTint="FF" w:themeShade="FF"/>
          <w:sz w:val="28"/>
          <w:szCs w:val="28"/>
          <w:lang w:eastAsia="ru-RU"/>
        </w:rPr>
      </w:pPr>
    </w:p>
    <w:p w:rsidR="458F0718" w:rsidP="458F0718" w:rsidRDefault="458F0718" w14:paraId="735FA9D0" w14:textId="1ACE0984">
      <w:pPr>
        <w:pStyle w:val="NoSpacing"/>
        <w:spacing w:line="360" w:lineRule="auto"/>
        <w:ind w:firstLine="709"/>
        <w:jc w:val="both"/>
        <w:rPr>
          <w:rFonts w:ascii="Times New Roman" w:hAnsi="Times New Roman" w:cs="Times New Roman"/>
          <w:color w:val="000000" w:themeColor="text1" w:themeTint="FF" w:themeShade="FF"/>
          <w:sz w:val="28"/>
          <w:szCs w:val="28"/>
          <w:lang w:eastAsia="ru-RU"/>
        </w:rPr>
      </w:pPr>
    </w:p>
    <w:p w:rsidR="458F0718" w:rsidP="458F0718" w:rsidRDefault="458F0718" w14:paraId="69FC425E" w14:textId="23FDC6EE">
      <w:pPr>
        <w:pStyle w:val="NoSpacing"/>
        <w:spacing w:line="360" w:lineRule="auto"/>
        <w:ind w:firstLine="709"/>
        <w:jc w:val="both"/>
        <w:rPr>
          <w:rFonts w:ascii="Times New Roman" w:hAnsi="Times New Roman" w:cs="Times New Roman"/>
          <w:color w:val="000000" w:themeColor="text1" w:themeTint="FF" w:themeShade="FF"/>
          <w:sz w:val="28"/>
          <w:szCs w:val="28"/>
          <w:lang w:eastAsia="ru-RU"/>
        </w:rPr>
      </w:pPr>
    </w:p>
    <w:p w:rsidR="458F0718" w:rsidP="458F0718" w:rsidRDefault="458F0718" w14:paraId="5B5DDA5E" w14:textId="729BFF95">
      <w:pPr>
        <w:pStyle w:val="NoSpacing"/>
        <w:spacing w:line="360" w:lineRule="auto"/>
        <w:ind w:firstLine="709"/>
        <w:jc w:val="both"/>
        <w:rPr>
          <w:rFonts w:ascii="Times New Roman" w:hAnsi="Times New Roman" w:cs="Times New Roman"/>
          <w:color w:val="000000" w:themeColor="text1" w:themeTint="FF" w:themeShade="FF"/>
          <w:sz w:val="28"/>
          <w:szCs w:val="28"/>
          <w:lang w:eastAsia="ru-RU"/>
        </w:rPr>
      </w:pPr>
      <w:r w:rsidRPr="458F0718" w:rsidR="458F0718">
        <w:rPr>
          <w:rFonts w:ascii="Times New Roman" w:hAnsi="Times New Roman" w:cs="Times New Roman"/>
          <w:color w:val="000000" w:themeColor="text1" w:themeTint="FF" w:themeShade="FF"/>
          <w:sz w:val="28"/>
          <w:szCs w:val="28"/>
          <w:lang w:eastAsia="ru-RU"/>
        </w:rPr>
        <w:t>СПИСОК ЛИТЕРАТУРЫ</w:t>
      </w:r>
    </w:p>
    <w:p xmlns:wp14="http://schemas.microsoft.com/office/word/2010/wordml" w:rsidRPr="00F471A9" w:rsidR="00232DA8" w:rsidP="00232DA8" w:rsidRDefault="00232DA8" w14:paraId="6A05A809" wp14:textId="77777777">
      <w:pPr>
        <w:spacing w:line="360" w:lineRule="auto"/>
        <w:rPr>
          <w:rFonts w:ascii="Times New Roman" w:hAnsi="Times New Roman" w:cs="Times New Roman"/>
          <w:b/>
          <w:bCs/>
          <w:sz w:val="28"/>
          <w:szCs w:val="28"/>
        </w:rPr>
      </w:pPr>
    </w:p>
    <w:p xmlns:wp14="http://schemas.microsoft.com/office/word/2010/wordml" w:rsidRPr="00F471A9" w:rsidR="00232DA8" w:rsidP="00232DA8" w:rsidRDefault="00232DA8" w14:paraId="33987E2F" wp14:textId="77777777">
      <w:pPr>
        <w:spacing w:line="360" w:lineRule="auto"/>
        <w:ind w:firstLine="720"/>
        <w:jc w:val="both"/>
        <w:rPr>
          <w:rFonts w:ascii="Times New Roman" w:hAnsi="Times New Roman" w:cs="Times New Roman"/>
          <w:sz w:val="28"/>
          <w:szCs w:val="28"/>
        </w:rPr>
      </w:pPr>
      <w:r w:rsidRPr="00F471A9">
        <w:rPr>
          <w:rFonts w:ascii="Times New Roman" w:hAnsi="Times New Roman" w:cs="Times New Roman"/>
          <w:sz w:val="28"/>
          <w:szCs w:val="28"/>
        </w:rPr>
        <w:t xml:space="preserve">1 Новые педагогические и информационные технологии в системе образования: учеб. пособие для студентов педагогических вузов и системы повышения квалифицированных педагогических кадров / Е.С. </w:t>
      </w:r>
      <w:proofErr w:type="spellStart"/>
      <w:r w:rsidRPr="00F471A9">
        <w:rPr>
          <w:rFonts w:ascii="Times New Roman" w:hAnsi="Times New Roman" w:cs="Times New Roman"/>
          <w:sz w:val="28"/>
          <w:szCs w:val="28"/>
        </w:rPr>
        <w:t>Полат</w:t>
      </w:r>
      <w:proofErr w:type="spellEnd"/>
      <w:r w:rsidRPr="00F471A9">
        <w:rPr>
          <w:rFonts w:ascii="Times New Roman" w:hAnsi="Times New Roman" w:cs="Times New Roman"/>
          <w:sz w:val="28"/>
          <w:szCs w:val="28"/>
        </w:rPr>
        <w:t xml:space="preserve">   [и др.]; под общ. ред. Е.С. </w:t>
      </w:r>
      <w:proofErr w:type="spellStart"/>
      <w:r w:rsidRPr="00F471A9">
        <w:rPr>
          <w:rFonts w:ascii="Times New Roman" w:hAnsi="Times New Roman" w:cs="Times New Roman"/>
          <w:sz w:val="28"/>
          <w:szCs w:val="28"/>
        </w:rPr>
        <w:t>Полат</w:t>
      </w:r>
      <w:proofErr w:type="spellEnd"/>
      <w:r w:rsidRPr="00F471A9">
        <w:rPr>
          <w:rFonts w:ascii="Times New Roman" w:hAnsi="Times New Roman" w:cs="Times New Roman"/>
          <w:sz w:val="28"/>
          <w:szCs w:val="28"/>
        </w:rPr>
        <w:t xml:space="preserve">. – М. : Академия, 2000. – 272 с. </w:t>
      </w:r>
    </w:p>
    <w:p xmlns:wp14="http://schemas.microsoft.com/office/word/2010/wordml" w:rsidRPr="00F471A9" w:rsidR="00232DA8" w:rsidP="00232DA8" w:rsidRDefault="00232DA8" w14:paraId="69A2C3D2" wp14:textId="77777777">
      <w:pPr>
        <w:spacing w:line="360" w:lineRule="auto"/>
        <w:ind w:firstLine="720"/>
        <w:jc w:val="both"/>
        <w:rPr>
          <w:rFonts w:ascii="Times New Roman" w:hAnsi="Times New Roman" w:cs="Times New Roman"/>
          <w:sz w:val="28"/>
          <w:szCs w:val="28"/>
        </w:rPr>
      </w:pPr>
      <w:r w:rsidRPr="00F471A9">
        <w:rPr>
          <w:rFonts w:ascii="Times New Roman" w:hAnsi="Times New Roman" w:cs="Times New Roman"/>
          <w:sz w:val="28"/>
          <w:szCs w:val="28"/>
        </w:rPr>
        <w:t>2  Бим, И.Л. Некоторые актуальные проблемы современного обучения иностранным языкам  / И.Л. Бим // Иностранные языки в школе. – 2001. – № 4. – С. 5-8.</w:t>
      </w:r>
    </w:p>
    <w:p xmlns:wp14="http://schemas.microsoft.com/office/word/2010/wordml" w:rsidR="00167D36" w:rsidP="00167D36" w:rsidRDefault="00232DA8" w14:paraId="1E54DAD6" wp14:textId="77777777">
      <w:pPr>
        <w:spacing w:line="360" w:lineRule="auto"/>
        <w:ind w:firstLine="720"/>
        <w:jc w:val="both"/>
        <w:rPr>
          <w:rFonts w:ascii="Times New Roman" w:hAnsi="Times New Roman" w:cs="Times New Roman"/>
          <w:sz w:val="28"/>
          <w:szCs w:val="28"/>
        </w:rPr>
      </w:pPr>
      <w:r w:rsidRPr="00F471A9">
        <w:rPr>
          <w:rFonts w:ascii="Times New Roman" w:hAnsi="Times New Roman" w:cs="Times New Roman"/>
          <w:sz w:val="28"/>
          <w:szCs w:val="28"/>
        </w:rPr>
        <w:t xml:space="preserve">3  </w:t>
      </w:r>
      <w:proofErr w:type="spellStart"/>
      <w:r w:rsidRPr="00A2312E" w:rsidR="00167D36">
        <w:rPr>
          <w:rFonts w:ascii="Times New Roman" w:hAnsi="Times New Roman" w:cs="Times New Roman"/>
          <w:sz w:val="28"/>
          <w:szCs w:val="28"/>
        </w:rPr>
        <w:t>Полат</w:t>
      </w:r>
      <w:proofErr w:type="spellEnd"/>
      <w:r w:rsidRPr="00A2312E" w:rsidR="00167D36">
        <w:rPr>
          <w:rFonts w:ascii="Times New Roman" w:hAnsi="Times New Roman" w:cs="Times New Roman"/>
          <w:sz w:val="28"/>
          <w:szCs w:val="28"/>
        </w:rPr>
        <w:t xml:space="preserve">, Е.С. Метод проектов на уроках иностранного языка / Е.С. </w:t>
      </w:r>
      <w:proofErr w:type="spellStart"/>
      <w:r w:rsidRPr="00A2312E" w:rsidR="00167D36">
        <w:rPr>
          <w:rFonts w:ascii="Times New Roman" w:hAnsi="Times New Roman" w:cs="Times New Roman"/>
          <w:sz w:val="28"/>
          <w:szCs w:val="28"/>
        </w:rPr>
        <w:t>Полат</w:t>
      </w:r>
      <w:proofErr w:type="spellEnd"/>
      <w:r w:rsidRPr="00A2312E" w:rsidR="00167D36">
        <w:rPr>
          <w:rFonts w:ascii="Times New Roman" w:hAnsi="Times New Roman" w:cs="Times New Roman"/>
          <w:sz w:val="28"/>
          <w:szCs w:val="28"/>
        </w:rPr>
        <w:t xml:space="preserve"> // Иностранные языки в школе. – 2000. – № 3. – С. 3-9.</w:t>
      </w:r>
    </w:p>
    <w:p xmlns:wp14="http://schemas.microsoft.com/office/word/2010/wordml" w:rsidRPr="00682E9E" w:rsidR="00167D36" w:rsidP="00167D36" w:rsidRDefault="00167D36" w14:paraId="2DB163D0" wp14:textId="77777777">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Pr>
          <w:rFonts w:ascii="Times New Roman" w:hAnsi="Times New Roman" w:cs="Times New Roman"/>
          <w:sz w:val="28"/>
          <w:szCs w:val="28"/>
        </w:rPr>
        <w:t>Полат</w:t>
      </w:r>
      <w:proofErr w:type="spellEnd"/>
      <w:r>
        <w:rPr>
          <w:rFonts w:ascii="Times New Roman" w:hAnsi="Times New Roman" w:cs="Times New Roman"/>
          <w:sz w:val="28"/>
          <w:szCs w:val="28"/>
        </w:rPr>
        <w:t xml:space="preserve">, Е.С. Новые педагогические и информационные технологии в системе образования/ Е.С. </w:t>
      </w:r>
      <w:proofErr w:type="spellStart"/>
      <w:r>
        <w:rPr>
          <w:rFonts w:ascii="Times New Roman" w:hAnsi="Times New Roman" w:cs="Times New Roman"/>
          <w:sz w:val="28"/>
          <w:szCs w:val="28"/>
        </w:rPr>
        <w:t>Полат</w:t>
      </w:r>
      <w:proofErr w:type="spellEnd"/>
      <w:r>
        <w:rPr>
          <w:rFonts w:ascii="Times New Roman" w:hAnsi="Times New Roman" w:cs="Times New Roman"/>
          <w:sz w:val="28"/>
          <w:szCs w:val="28"/>
        </w:rPr>
        <w:t xml:space="preserve">, М.Ю. </w:t>
      </w:r>
      <w:proofErr w:type="spellStart"/>
      <w:r>
        <w:rPr>
          <w:rFonts w:ascii="Times New Roman" w:hAnsi="Times New Roman" w:cs="Times New Roman"/>
          <w:sz w:val="28"/>
          <w:szCs w:val="28"/>
        </w:rPr>
        <w:t>Бухаркина</w:t>
      </w:r>
      <w:proofErr w:type="spellEnd"/>
      <w:r>
        <w:rPr>
          <w:rFonts w:ascii="Times New Roman" w:hAnsi="Times New Roman" w:cs="Times New Roman"/>
          <w:sz w:val="28"/>
          <w:szCs w:val="28"/>
        </w:rPr>
        <w:t>.-М.:АС</w:t>
      </w:r>
      <w:r>
        <w:rPr>
          <w:rFonts w:ascii="Times New Roman" w:hAnsi="Times New Roman" w:cs="Times New Roman"/>
          <w:sz w:val="28"/>
          <w:szCs w:val="28"/>
          <w:lang w:val="en-US"/>
        </w:rPr>
        <w:t>ADE</w:t>
      </w:r>
      <w:r>
        <w:rPr>
          <w:rFonts w:ascii="Times New Roman" w:hAnsi="Times New Roman" w:cs="Times New Roman"/>
          <w:sz w:val="28"/>
          <w:szCs w:val="28"/>
        </w:rPr>
        <w:t>МА,</w:t>
      </w:r>
      <w:r w:rsidRPr="006C64E4">
        <w:rPr>
          <w:rFonts w:ascii="Times New Roman" w:hAnsi="Times New Roman" w:cs="Times New Roman"/>
          <w:sz w:val="28"/>
          <w:szCs w:val="28"/>
        </w:rPr>
        <w:t xml:space="preserve"> </w:t>
      </w:r>
      <w:r w:rsidRPr="00682E9E">
        <w:rPr>
          <w:rFonts w:ascii="Times New Roman" w:hAnsi="Times New Roman" w:cs="Times New Roman"/>
          <w:sz w:val="28"/>
          <w:szCs w:val="28"/>
        </w:rPr>
        <w:t>2003</w:t>
      </w:r>
      <w:r>
        <w:rPr>
          <w:rFonts w:ascii="Times New Roman" w:hAnsi="Times New Roman" w:cs="Times New Roman"/>
          <w:sz w:val="28"/>
          <w:szCs w:val="28"/>
        </w:rPr>
        <w:t>.-272 с.</w:t>
      </w:r>
    </w:p>
    <w:p xmlns:wp14="http://schemas.microsoft.com/office/word/2010/wordml" w:rsidRPr="00F471A9" w:rsidR="00232DA8" w:rsidP="00232DA8" w:rsidRDefault="00167D36" w14:paraId="5220203B" wp14:textId="77777777">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 </w:t>
      </w:r>
      <w:r w:rsidR="00232DA8">
        <w:rPr>
          <w:rFonts w:ascii="Times New Roman" w:hAnsi="Times New Roman" w:cs="Times New Roman"/>
          <w:sz w:val="28"/>
          <w:szCs w:val="28"/>
        </w:rPr>
        <w:t>Сильченко</w:t>
      </w:r>
      <w:r w:rsidR="006C64E4">
        <w:rPr>
          <w:rFonts w:ascii="Times New Roman" w:hAnsi="Times New Roman" w:cs="Times New Roman"/>
          <w:sz w:val="28"/>
          <w:szCs w:val="28"/>
        </w:rPr>
        <w:t>,</w:t>
      </w:r>
      <w:r w:rsidR="00232DA8">
        <w:rPr>
          <w:rFonts w:ascii="Times New Roman" w:hAnsi="Times New Roman" w:cs="Times New Roman"/>
          <w:sz w:val="28"/>
          <w:szCs w:val="28"/>
        </w:rPr>
        <w:t xml:space="preserve"> Н.И.  Моделирование коммуникативных ситуаций на уроках с использованием технологий развития критического мышления и проектного обучения / </w:t>
      </w:r>
      <w:proofErr w:type="spellStart"/>
      <w:r w:rsidR="00232DA8">
        <w:rPr>
          <w:rFonts w:ascii="Times New Roman" w:hAnsi="Times New Roman" w:cs="Times New Roman"/>
          <w:sz w:val="28"/>
          <w:szCs w:val="28"/>
        </w:rPr>
        <w:t>И.Н.Сильченко</w:t>
      </w:r>
      <w:proofErr w:type="spellEnd"/>
      <w:r w:rsidR="00232DA8">
        <w:rPr>
          <w:rFonts w:ascii="Times New Roman" w:hAnsi="Times New Roman" w:cs="Times New Roman"/>
          <w:sz w:val="28"/>
          <w:szCs w:val="28"/>
        </w:rPr>
        <w:t xml:space="preserve">// Иностранные языки в школе. </w:t>
      </w:r>
      <w:r w:rsidRPr="00F471A9" w:rsidR="00232DA8">
        <w:rPr>
          <w:rFonts w:ascii="Times New Roman" w:hAnsi="Times New Roman" w:cs="Times New Roman"/>
          <w:sz w:val="28"/>
          <w:szCs w:val="28"/>
        </w:rPr>
        <w:t>–</w:t>
      </w:r>
      <w:r w:rsidR="00232DA8">
        <w:rPr>
          <w:rFonts w:ascii="Times New Roman" w:hAnsi="Times New Roman" w:cs="Times New Roman"/>
          <w:sz w:val="28"/>
          <w:szCs w:val="28"/>
        </w:rPr>
        <w:t xml:space="preserve">2013.-№ 1. </w:t>
      </w:r>
      <w:r w:rsidRPr="00F471A9" w:rsidR="00232DA8">
        <w:rPr>
          <w:rFonts w:ascii="Times New Roman" w:hAnsi="Times New Roman" w:cs="Times New Roman"/>
          <w:sz w:val="28"/>
          <w:szCs w:val="28"/>
        </w:rPr>
        <w:t>–</w:t>
      </w:r>
      <w:r w:rsidR="00232DA8">
        <w:rPr>
          <w:rFonts w:ascii="Times New Roman" w:hAnsi="Times New Roman" w:cs="Times New Roman"/>
          <w:sz w:val="28"/>
          <w:szCs w:val="28"/>
        </w:rPr>
        <w:t>С. 48-53.</w:t>
      </w:r>
    </w:p>
    <w:p xmlns:wp14="http://schemas.microsoft.com/office/word/2010/wordml" w:rsidRPr="00F471A9" w:rsidR="00232DA8" w:rsidP="00232DA8" w:rsidRDefault="00167D36" w14:paraId="038157E6" wp14:textId="77777777">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Pr="00F471A9" w:rsidR="00232DA8">
        <w:rPr>
          <w:rFonts w:ascii="Times New Roman" w:hAnsi="Times New Roman" w:cs="Times New Roman"/>
          <w:sz w:val="28"/>
          <w:szCs w:val="28"/>
        </w:rPr>
        <w:t xml:space="preserve"> </w:t>
      </w:r>
      <w:r w:rsidR="00232DA8">
        <w:rPr>
          <w:rFonts w:ascii="Times New Roman" w:hAnsi="Times New Roman" w:cs="Times New Roman"/>
          <w:sz w:val="28"/>
          <w:szCs w:val="28"/>
        </w:rPr>
        <w:t>Шишкина</w:t>
      </w:r>
      <w:r w:rsidR="006C64E4">
        <w:rPr>
          <w:rFonts w:ascii="Times New Roman" w:hAnsi="Times New Roman" w:cs="Times New Roman"/>
          <w:sz w:val="28"/>
          <w:szCs w:val="28"/>
        </w:rPr>
        <w:t>,</w:t>
      </w:r>
      <w:r w:rsidR="00232DA8">
        <w:rPr>
          <w:rFonts w:ascii="Times New Roman" w:hAnsi="Times New Roman" w:cs="Times New Roman"/>
          <w:sz w:val="28"/>
          <w:szCs w:val="28"/>
        </w:rPr>
        <w:t xml:space="preserve"> Н. В.  Формирование и развитие исследовательских и проектных компетенций учащихся /Н.В.Шишкина//Иностранные языки в школе. </w:t>
      </w:r>
      <w:r w:rsidRPr="00F471A9" w:rsidR="00232DA8">
        <w:rPr>
          <w:rFonts w:ascii="Times New Roman" w:hAnsi="Times New Roman" w:cs="Times New Roman"/>
          <w:sz w:val="28"/>
          <w:szCs w:val="28"/>
        </w:rPr>
        <w:t>–</w:t>
      </w:r>
      <w:r w:rsidR="00232DA8">
        <w:rPr>
          <w:rFonts w:ascii="Times New Roman" w:hAnsi="Times New Roman" w:cs="Times New Roman"/>
          <w:sz w:val="28"/>
          <w:szCs w:val="28"/>
        </w:rPr>
        <w:t>2013.</w:t>
      </w:r>
      <w:r w:rsidRPr="005A37B3" w:rsidR="00232DA8">
        <w:rPr>
          <w:rFonts w:ascii="Times New Roman" w:hAnsi="Times New Roman" w:cs="Times New Roman"/>
          <w:sz w:val="28"/>
          <w:szCs w:val="28"/>
        </w:rPr>
        <w:t xml:space="preserve"> </w:t>
      </w:r>
      <w:r w:rsidRPr="00F471A9" w:rsidR="00232DA8">
        <w:rPr>
          <w:rFonts w:ascii="Times New Roman" w:hAnsi="Times New Roman" w:cs="Times New Roman"/>
          <w:sz w:val="28"/>
          <w:szCs w:val="28"/>
        </w:rPr>
        <w:t>–</w:t>
      </w:r>
      <w:r w:rsidR="00232DA8">
        <w:rPr>
          <w:rFonts w:ascii="Times New Roman" w:hAnsi="Times New Roman" w:cs="Times New Roman"/>
          <w:sz w:val="28"/>
          <w:szCs w:val="28"/>
        </w:rPr>
        <w:t xml:space="preserve">№ 3. </w:t>
      </w:r>
      <w:r w:rsidRPr="00F471A9" w:rsidR="00232DA8">
        <w:rPr>
          <w:rFonts w:ascii="Times New Roman" w:hAnsi="Times New Roman" w:cs="Times New Roman"/>
          <w:sz w:val="28"/>
          <w:szCs w:val="28"/>
        </w:rPr>
        <w:t>–</w:t>
      </w:r>
      <w:r w:rsidR="00232DA8">
        <w:rPr>
          <w:rFonts w:ascii="Times New Roman" w:hAnsi="Times New Roman" w:cs="Times New Roman"/>
          <w:sz w:val="28"/>
          <w:szCs w:val="28"/>
        </w:rPr>
        <w:t>С. 50-54</w:t>
      </w:r>
    </w:p>
    <w:p xmlns:wp14="http://schemas.microsoft.com/office/word/2010/wordml" w:rsidRPr="00682E9E" w:rsidR="006C64E4" w:rsidP="00167D36" w:rsidRDefault="00167D36" w14:paraId="1654AEF7" wp14:textId="77777777">
      <w:pPr>
        <w:tabs>
          <w:tab w:val="left" w:pos="1260"/>
        </w:tabs>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7</w:t>
      </w:r>
      <w:r w:rsidRPr="00F471A9" w:rsidR="00232DA8">
        <w:rPr>
          <w:rFonts w:ascii="Times New Roman" w:hAnsi="Times New Roman" w:cs="Times New Roman"/>
          <w:sz w:val="28"/>
          <w:szCs w:val="28"/>
        </w:rPr>
        <w:t xml:space="preserve"> </w:t>
      </w:r>
      <w:proofErr w:type="spellStart"/>
      <w:r w:rsidRPr="00F471A9" w:rsidR="00232DA8">
        <w:rPr>
          <w:rFonts w:ascii="Times New Roman" w:hAnsi="Times New Roman" w:cs="Times New Roman"/>
          <w:sz w:val="28"/>
          <w:szCs w:val="28"/>
        </w:rPr>
        <w:t>Чечель</w:t>
      </w:r>
      <w:proofErr w:type="spellEnd"/>
      <w:r w:rsidRPr="00F471A9" w:rsidR="00232DA8">
        <w:rPr>
          <w:rFonts w:ascii="Times New Roman" w:hAnsi="Times New Roman" w:cs="Times New Roman"/>
          <w:sz w:val="28"/>
          <w:szCs w:val="28"/>
        </w:rPr>
        <w:t>, И.</w:t>
      </w:r>
      <w:r w:rsidR="00A2312E">
        <w:rPr>
          <w:rFonts w:ascii="Times New Roman" w:hAnsi="Times New Roman" w:cs="Times New Roman"/>
          <w:sz w:val="28"/>
          <w:szCs w:val="28"/>
        </w:rPr>
        <w:t>Н.</w:t>
      </w:r>
      <w:r w:rsidRPr="00F471A9" w:rsidR="00232DA8">
        <w:rPr>
          <w:rFonts w:ascii="Times New Roman" w:hAnsi="Times New Roman" w:cs="Times New Roman"/>
          <w:sz w:val="28"/>
          <w:szCs w:val="28"/>
        </w:rPr>
        <w:t xml:space="preserve"> Метод проектов или попытка избавить учителя от обязанности всезнающего оракула / И.</w:t>
      </w:r>
      <w:r w:rsidR="00A2312E">
        <w:rPr>
          <w:rFonts w:ascii="Times New Roman" w:hAnsi="Times New Roman" w:cs="Times New Roman"/>
          <w:sz w:val="28"/>
          <w:szCs w:val="28"/>
        </w:rPr>
        <w:t>Н.</w:t>
      </w:r>
      <w:r w:rsidRPr="00F471A9" w:rsidR="00232DA8">
        <w:rPr>
          <w:rFonts w:ascii="Times New Roman" w:hAnsi="Times New Roman" w:cs="Times New Roman"/>
          <w:sz w:val="28"/>
          <w:szCs w:val="28"/>
        </w:rPr>
        <w:t xml:space="preserve"> </w:t>
      </w:r>
      <w:proofErr w:type="spellStart"/>
      <w:r w:rsidRPr="00F471A9" w:rsidR="00232DA8">
        <w:rPr>
          <w:rFonts w:ascii="Times New Roman" w:hAnsi="Times New Roman" w:cs="Times New Roman"/>
          <w:sz w:val="28"/>
          <w:szCs w:val="28"/>
        </w:rPr>
        <w:t>Чечель</w:t>
      </w:r>
      <w:proofErr w:type="spellEnd"/>
      <w:r w:rsidRPr="00F471A9" w:rsidR="00232DA8">
        <w:rPr>
          <w:rFonts w:ascii="Times New Roman" w:hAnsi="Times New Roman" w:cs="Times New Roman"/>
          <w:sz w:val="28"/>
          <w:szCs w:val="28"/>
        </w:rPr>
        <w:t xml:space="preserve"> // Директор школы. – 1998. – № 3. – С. 11-16.</w:t>
      </w:r>
      <w:r w:rsidR="00A2312E">
        <w:rPr>
          <w:rFonts w:ascii="Times New Roman" w:hAnsi="Times New Roman" w:cs="Times New Roman"/>
          <w:sz w:val="28"/>
          <w:szCs w:val="28"/>
        </w:rPr>
        <w:t xml:space="preserve"> </w:t>
      </w:r>
    </w:p>
    <w:p xmlns:wp14="http://schemas.microsoft.com/office/word/2010/wordml" w:rsidRPr="00F471A9" w:rsidR="00232DA8" w:rsidP="00232DA8" w:rsidRDefault="006C64E4" w14:paraId="0A4D5F5F" wp14:textId="77777777">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8</w:t>
      </w:r>
      <w:r w:rsidRPr="00F471A9" w:rsidR="00232DA8">
        <w:rPr>
          <w:rFonts w:ascii="Times New Roman" w:hAnsi="Times New Roman" w:cs="Times New Roman"/>
          <w:sz w:val="28"/>
          <w:szCs w:val="28"/>
        </w:rPr>
        <w:t xml:space="preserve">  Зимняя, И.А. Психология обучения иностранным язы</w:t>
      </w:r>
      <w:r w:rsidR="007F7428">
        <w:rPr>
          <w:rFonts w:ascii="Times New Roman" w:hAnsi="Times New Roman" w:cs="Times New Roman"/>
          <w:sz w:val="28"/>
          <w:szCs w:val="28"/>
        </w:rPr>
        <w:t xml:space="preserve">кам в школе / И.А. Зимняя. – М. </w:t>
      </w:r>
      <w:r w:rsidRPr="00F471A9" w:rsidR="00232DA8">
        <w:rPr>
          <w:rFonts w:ascii="Times New Roman" w:hAnsi="Times New Roman" w:cs="Times New Roman"/>
          <w:sz w:val="28"/>
          <w:szCs w:val="28"/>
        </w:rPr>
        <w:t xml:space="preserve">: Просвещение, 1991. – 222 с. </w:t>
      </w:r>
    </w:p>
    <w:p xmlns:wp14="http://schemas.microsoft.com/office/word/2010/wordml" w:rsidRPr="00C75901" w:rsidR="00232DA8" w:rsidP="00232DA8" w:rsidRDefault="00232DA8" w14:paraId="0DFAE634" wp14:textId="77777777">
      <w:pPr>
        <w:spacing w:line="360" w:lineRule="auto"/>
        <w:ind w:firstLine="720"/>
        <w:jc w:val="both"/>
        <w:rPr>
          <w:rFonts w:ascii="Times New Roman" w:hAnsi="Times New Roman" w:cs="Times New Roman"/>
        </w:rPr>
      </w:pPr>
      <w:r w:rsidRPr="00C75901">
        <w:rPr>
          <w:rFonts w:ascii="Times New Roman" w:hAnsi="Times New Roman" w:cs="Times New Roman"/>
          <w:sz w:val="28"/>
          <w:szCs w:val="28"/>
        </w:rPr>
        <w:t xml:space="preserve">  </w:t>
      </w:r>
    </w:p>
    <w:p xmlns:wp14="http://schemas.microsoft.com/office/word/2010/wordml" w:rsidR="00232DA8" w:rsidP="00232DA8" w:rsidRDefault="00232DA8" w14:paraId="5A39BBE3" wp14:textId="77777777">
      <w:pPr>
        <w:spacing w:line="360" w:lineRule="auto"/>
        <w:ind w:firstLine="708"/>
        <w:jc w:val="right"/>
        <w:rPr>
          <w:rFonts w:ascii="Times New Roman" w:hAnsi="Times New Roman" w:cs="Times New Roman"/>
          <w:b/>
          <w:bCs/>
          <w:i/>
          <w:iCs/>
          <w:sz w:val="28"/>
          <w:szCs w:val="28"/>
        </w:rPr>
      </w:pPr>
    </w:p>
    <w:p xmlns:wp14="http://schemas.microsoft.com/office/word/2010/wordml" w:rsidRPr="00A2741D" w:rsidR="00232DA8" w:rsidP="00232DA8" w:rsidRDefault="00232DA8" w14:paraId="41C8F396" wp14:textId="77777777">
      <w:pPr>
        <w:spacing w:line="360" w:lineRule="auto"/>
        <w:ind w:firstLine="708"/>
        <w:jc w:val="right"/>
        <w:rPr>
          <w:rFonts w:ascii="Times New Roman" w:hAnsi="Times New Roman" w:cs="Times New Roman"/>
          <w:b/>
          <w:bCs/>
          <w:i/>
          <w:iCs/>
          <w:sz w:val="28"/>
          <w:szCs w:val="28"/>
        </w:rPr>
      </w:pPr>
    </w:p>
    <w:p xmlns:wp14="http://schemas.microsoft.com/office/word/2010/wordml" w:rsidRPr="00A2741D" w:rsidR="00232DA8" w:rsidP="00232DA8" w:rsidRDefault="00232DA8" w14:paraId="72A3D3EC" wp14:textId="77777777">
      <w:pPr>
        <w:spacing w:line="360" w:lineRule="auto"/>
        <w:ind w:firstLine="708"/>
        <w:jc w:val="right"/>
        <w:rPr>
          <w:rFonts w:ascii="Times New Roman" w:hAnsi="Times New Roman" w:cs="Times New Roman"/>
          <w:b/>
          <w:bCs/>
          <w:i/>
          <w:iCs/>
          <w:sz w:val="28"/>
          <w:szCs w:val="28"/>
        </w:rPr>
      </w:pPr>
    </w:p>
    <w:p xmlns:wp14="http://schemas.microsoft.com/office/word/2010/wordml" w:rsidRPr="00A2741D" w:rsidR="00232DA8" w:rsidP="00232DA8" w:rsidRDefault="00232DA8" w14:paraId="0D0B940D" wp14:textId="77777777">
      <w:pPr>
        <w:spacing w:line="360" w:lineRule="auto"/>
        <w:ind w:firstLine="708"/>
        <w:jc w:val="right"/>
        <w:rPr>
          <w:rFonts w:ascii="Times New Roman" w:hAnsi="Times New Roman" w:cs="Times New Roman"/>
          <w:b/>
          <w:bCs/>
          <w:i/>
          <w:iCs/>
          <w:sz w:val="28"/>
          <w:szCs w:val="28"/>
        </w:rPr>
      </w:pPr>
    </w:p>
    <w:p xmlns:wp14="http://schemas.microsoft.com/office/word/2010/wordml" w:rsidRPr="00A2741D" w:rsidR="00232DA8" w:rsidP="00232DA8" w:rsidRDefault="00232DA8" w14:paraId="0E27B00A" wp14:textId="77777777">
      <w:pPr>
        <w:spacing w:line="360" w:lineRule="auto"/>
        <w:ind w:firstLine="708"/>
        <w:jc w:val="right"/>
        <w:rPr>
          <w:rFonts w:ascii="Times New Roman" w:hAnsi="Times New Roman" w:cs="Times New Roman"/>
          <w:b/>
          <w:bCs/>
          <w:i/>
          <w:iCs/>
          <w:sz w:val="28"/>
          <w:szCs w:val="28"/>
        </w:rPr>
      </w:pPr>
    </w:p>
    <w:sectPr w:rsidR="006F41C1" w:rsidSect="00CB3081">
      <w:footerReference w:type="default" r:id="rId8"/>
      <w:pgSz w:w="11906" w:h="16838" w:orient="portrait"/>
      <w:pgMar w:top="1134" w:right="1134" w:bottom="567"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5270CA" w:rsidRDefault="005270CA" w14:paraId="45FB0818" wp14:textId="77777777">
      <w:r>
        <w:separator/>
      </w:r>
    </w:p>
  </w:endnote>
  <w:endnote w:type="continuationSeparator" w:id="0">
    <w:p xmlns:wp14="http://schemas.microsoft.com/office/word/2010/wordml" w:rsidR="005270CA" w:rsidRDefault="005270CA" w14:paraId="049F31CB"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CB3081" w:rsidRDefault="00CB3081" w14:paraId="0EB546F9" wp14:textId="77777777">
    <w:pPr>
      <w:pStyle w:val="a3"/>
      <w:jc w:val="right"/>
    </w:pPr>
    <w:r>
      <w:fldChar w:fldCharType="begin"/>
    </w:r>
    <w:r>
      <w:instrText>PAGE   \* MERGEFORMAT</w:instrText>
    </w:r>
    <w:r>
      <w:fldChar w:fldCharType="separate"/>
    </w:r>
    <w:r>
      <w:t>2</w:t>
    </w:r>
    <w:r>
      <w:fldChar w:fldCharType="end"/>
    </w:r>
  </w:p>
  <w:p xmlns:wp14="http://schemas.microsoft.com/office/word/2010/wordml" w:rsidRPr="00B808B4" w:rsidR="00232DA8" w:rsidP="00B808B4" w:rsidRDefault="00232DA8" w14:paraId="3656B9AB" wp14:textId="77777777">
    <w:pPr>
      <w:pStyle w:val="a3"/>
      <w:jc w:val="righ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5270CA" w:rsidRDefault="005270CA" w14:paraId="53128261" wp14:textId="77777777">
      <w:r>
        <w:separator/>
      </w:r>
    </w:p>
  </w:footnote>
  <w:footnote w:type="continuationSeparator" w:id="0">
    <w:p xmlns:wp14="http://schemas.microsoft.com/office/word/2010/wordml" w:rsidR="005270CA" w:rsidRDefault="005270CA" w14:paraId="62486C05"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0C8"/>
    <w:multiLevelType w:val="hybridMultilevel"/>
    <w:tmpl w:val="D160F306"/>
    <w:lvl w:ilvl="0" w:tplc="0419000B">
      <w:start w:val="1"/>
      <w:numFmt w:val="bullet"/>
      <w:lvlText w:val=""/>
      <w:lvlJc w:val="left"/>
      <w:pPr>
        <w:ind w:left="720" w:hanging="360"/>
      </w:pPr>
      <w:rPr>
        <w:rFonts w:hint="default" w:ascii="Wingdings" w:hAnsi="Wingdings"/>
      </w:rPr>
    </w:lvl>
    <w:lvl w:ilvl="1" w:tplc="04190003">
      <w:start w:val="1"/>
      <w:numFmt w:val="bullet"/>
      <w:lvlText w:val="o"/>
      <w:lvlJc w:val="left"/>
      <w:pPr>
        <w:ind w:left="1440" w:hanging="360"/>
      </w:pPr>
      <w:rPr>
        <w:rFonts w:hint="default" w:ascii="Courier New" w:hAnsi="Courier New"/>
      </w:rPr>
    </w:lvl>
    <w:lvl w:ilvl="2" w:tplc="04190005">
      <w:start w:val="1"/>
      <w:numFmt w:val="bullet"/>
      <w:lvlText w:val=""/>
      <w:lvlJc w:val="left"/>
      <w:pPr>
        <w:ind w:left="2160" w:hanging="360"/>
      </w:pPr>
      <w:rPr>
        <w:rFonts w:hint="default" w:ascii="Wingdings" w:hAnsi="Wingdings"/>
      </w:rPr>
    </w:lvl>
    <w:lvl w:ilvl="3" w:tplc="04190001">
      <w:start w:val="1"/>
      <w:numFmt w:val="bullet"/>
      <w:lvlText w:val=""/>
      <w:lvlJc w:val="left"/>
      <w:pPr>
        <w:ind w:left="2880" w:hanging="360"/>
      </w:pPr>
      <w:rPr>
        <w:rFonts w:hint="default" w:ascii="Symbol" w:hAnsi="Symbol"/>
      </w:rPr>
    </w:lvl>
    <w:lvl w:ilvl="4" w:tplc="04190003">
      <w:start w:val="1"/>
      <w:numFmt w:val="bullet"/>
      <w:lvlText w:val="o"/>
      <w:lvlJc w:val="left"/>
      <w:pPr>
        <w:ind w:left="3600" w:hanging="360"/>
      </w:pPr>
      <w:rPr>
        <w:rFonts w:hint="default" w:ascii="Courier New" w:hAnsi="Courier New"/>
      </w:rPr>
    </w:lvl>
    <w:lvl w:ilvl="5" w:tplc="04190005">
      <w:start w:val="1"/>
      <w:numFmt w:val="bullet"/>
      <w:lvlText w:val=""/>
      <w:lvlJc w:val="left"/>
      <w:pPr>
        <w:ind w:left="4320" w:hanging="360"/>
      </w:pPr>
      <w:rPr>
        <w:rFonts w:hint="default" w:ascii="Wingdings" w:hAnsi="Wingdings"/>
      </w:rPr>
    </w:lvl>
    <w:lvl w:ilvl="6" w:tplc="04190001">
      <w:start w:val="1"/>
      <w:numFmt w:val="bullet"/>
      <w:lvlText w:val=""/>
      <w:lvlJc w:val="left"/>
      <w:pPr>
        <w:ind w:left="5040" w:hanging="360"/>
      </w:pPr>
      <w:rPr>
        <w:rFonts w:hint="default" w:ascii="Symbol" w:hAnsi="Symbol"/>
      </w:rPr>
    </w:lvl>
    <w:lvl w:ilvl="7" w:tplc="04190003">
      <w:start w:val="1"/>
      <w:numFmt w:val="bullet"/>
      <w:lvlText w:val="o"/>
      <w:lvlJc w:val="left"/>
      <w:pPr>
        <w:ind w:left="5760" w:hanging="360"/>
      </w:pPr>
      <w:rPr>
        <w:rFonts w:hint="default" w:ascii="Courier New" w:hAnsi="Courier New"/>
      </w:rPr>
    </w:lvl>
    <w:lvl w:ilvl="8" w:tplc="04190005">
      <w:start w:val="1"/>
      <w:numFmt w:val="bullet"/>
      <w:lvlText w:val=""/>
      <w:lvlJc w:val="left"/>
      <w:pPr>
        <w:ind w:left="6480" w:hanging="360"/>
      </w:pPr>
      <w:rPr>
        <w:rFonts w:hint="default" w:ascii="Wingdings" w:hAnsi="Wingdings"/>
      </w:rPr>
    </w:lvl>
  </w:abstractNum>
  <w:abstractNum w:abstractNumId="1" w15:restartNumberingAfterBreak="0">
    <w:nsid w:val="07213FA6"/>
    <w:multiLevelType w:val="multilevel"/>
    <w:tmpl w:val="2A903C28"/>
    <w:lvl w:ilvl="0">
      <w:start w:val="1"/>
      <w:numFmt w:val="decimal"/>
      <w:lvlText w:val="%1"/>
      <w:lvlJc w:val="left"/>
      <w:pPr>
        <w:ind w:left="375" w:hanging="375"/>
      </w:pPr>
      <w:rPr>
        <w:rFonts w:hint="default" w:cs="Times New Roman"/>
      </w:rPr>
    </w:lvl>
    <w:lvl w:ilvl="1">
      <w:start w:val="1"/>
      <w:numFmt w:val="decimal"/>
      <w:lvlText w:val="%1.%2"/>
      <w:lvlJc w:val="left"/>
      <w:pPr>
        <w:ind w:left="1080" w:hanging="375"/>
      </w:pPr>
      <w:rPr>
        <w:rFonts w:hint="default" w:cs="Times New Roman"/>
      </w:rPr>
    </w:lvl>
    <w:lvl w:ilvl="2">
      <w:start w:val="1"/>
      <w:numFmt w:val="decimal"/>
      <w:lvlText w:val="%1.%2.%3"/>
      <w:lvlJc w:val="left"/>
      <w:pPr>
        <w:ind w:left="2130" w:hanging="720"/>
      </w:pPr>
      <w:rPr>
        <w:rFonts w:hint="default" w:cs="Times New Roman"/>
      </w:rPr>
    </w:lvl>
    <w:lvl w:ilvl="3">
      <w:start w:val="1"/>
      <w:numFmt w:val="decimal"/>
      <w:lvlText w:val="%1.%2.%3.%4"/>
      <w:lvlJc w:val="left"/>
      <w:pPr>
        <w:ind w:left="3195" w:hanging="1080"/>
      </w:pPr>
      <w:rPr>
        <w:rFonts w:hint="default" w:cs="Times New Roman"/>
      </w:rPr>
    </w:lvl>
    <w:lvl w:ilvl="4">
      <w:start w:val="1"/>
      <w:numFmt w:val="decimal"/>
      <w:lvlText w:val="%1.%2.%3.%4.%5"/>
      <w:lvlJc w:val="left"/>
      <w:pPr>
        <w:ind w:left="3900" w:hanging="1080"/>
      </w:pPr>
      <w:rPr>
        <w:rFonts w:hint="default" w:cs="Times New Roman"/>
      </w:rPr>
    </w:lvl>
    <w:lvl w:ilvl="5">
      <w:start w:val="1"/>
      <w:numFmt w:val="decimal"/>
      <w:lvlText w:val="%1.%2.%3.%4.%5.%6"/>
      <w:lvlJc w:val="left"/>
      <w:pPr>
        <w:ind w:left="4965" w:hanging="1440"/>
      </w:pPr>
      <w:rPr>
        <w:rFonts w:hint="default" w:cs="Times New Roman"/>
      </w:rPr>
    </w:lvl>
    <w:lvl w:ilvl="6">
      <w:start w:val="1"/>
      <w:numFmt w:val="decimal"/>
      <w:lvlText w:val="%1.%2.%3.%4.%5.%6.%7"/>
      <w:lvlJc w:val="left"/>
      <w:pPr>
        <w:ind w:left="5670" w:hanging="1440"/>
      </w:pPr>
      <w:rPr>
        <w:rFonts w:hint="default" w:cs="Times New Roman"/>
      </w:rPr>
    </w:lvl>
    <w:lvl w:ilvl="7">
      <w:start w:val="1"/>
      <w:numFmt w:val="decimal"/>
      <w:lvlText w:val="%1.%2.%3.%4.%5.%6.%7.%8"/>
      <w:lvlJc w:val="left"/>
      <w:pPr>
        <w:ind w:left="6735" w:hanging="1800"/>
      </w:pPr>
      <w:rPr>
        <w:rFonts w:hint="default" w:cs="Times New Roman"/>
      </w:rPr>
    </w:lvl>
    <w:lvl w:ilvl="8">
      <w:start w:val="1"/>
      <w:numFmt w:val="decimal"/>
      <w:lvlText w:val="%1.%2.%3.%4.%5.%6.%7.%8.%9"/>
      <w:lvlJc w:val="left"/>
      <w:pPr>
        <w:ind w:left="7800" w:hanging="2160"/>
      </w:pPr>
      <w:rPr>
        <w:rFonts w:hint="default" w:cs="Times New Roman"/>
      </w:rPr>
    </w:lvl>
  </w:abstractNum>
  <w:abstractNum w:abstractNumId="2" w15:restartNumberingAfterBreak="0">
    <w:nsid w:val="0CB11891"/>
    <w:multiLevelType w:val="hybridMultilevel"/>
    <w:tmpl w:val="20907F12"/>
    <w:lvl w:ilvl="0" w:tplc="13723CE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19032D23"/>
    <w:multiLevelType w:val="hybridMultilevel"/>
    <w:tmpl w:val="F22E8B12"/>
    <w:lvl w:ilvl="0" w:tplc="0419000B">
      <w:start w:val="1"/>
      <w:numFmt w:val="bullet"/>
      <w:lvlText w:val=""/>
      <w:lvlJc w:val="left"/>
      <w:pPr>
        <w:ind w:left="720" w:hanging="360"/>
      </w:pPr>
      <w:rPr>
        <w:rFonts w:hint="default" w:ascii="Wingdings" w:hAnsi="Wingdings"/>
      </w:rPr>
    </w:lvl>
    <w:lvl w:ilvl="1" w:tplc="04190003">
      <w:start w:val="1"/>
      <w:numFmt w:val="bullet"/>
      <w:lvlText w:val="o"/>
      <w:lvlJc w:val="left"/>
      <w:pPr>
        <w:ind w:left="1440" w:hanging="360"/>
      </w:pPr>
      <w:rPr>
        <w:rFonts w:hint="default" w:ascii="Courier New" w:hAnsi="Courier New"/>
      </w:rPr>
    </w:lvl>
    <w:lvl w:ilvl="2" w:tplc="04190005">
      <w:start w:val="1"/>
      <w:numFmt w:val="bullet"/>
      <w:lvlText w:val=""/>
      <w:lvlJc w:val="left"/>
      <w:pPr>
        <w:ind w:left="2160" w:hanging="360"/>
      </w:pPr>
      <w:rPr>
        <w:rFonts w:hint="default" w:ascii="Wingdings" w:hAnsi="Wingdings"/>
      </w:rPr>
    </w:lvl>
    <w:lvl w:ilvl="3" w:tplc="04190001">
      <w:start w:val="1"/>
      <w:numFmt w:val="bullet"/>
      <w:lvlText w:val=""/>
      <w:lvlJc w:val="left"/>
      <w:pPr>
        <w:ind w:left="2880" w:hanging="360"/>
      </w:pPr>
      <w:rPr>
        <w:rFonts w:hint="default" w:ascii="Symbol" w:hAnsi="Symbol"/>
      </w:rPr>
    </w:lvl>
    <w:lvl w:ilvl="4" w:tplc="04190003">
      <w:start w:val="1"/>
      <w:numFmt w:val="bullet"/>
      <w:lvlText w:val="o"/>
      <w:lvlJc w:val="left"/>
      <w:pPr>
        <w:ind w:left="3600" w:hanging="360"/>
      </w:pPr>
      <w:rPr>
        <w:rFonts w:hint="default" w:ascii="Courier New" w:hAnsi="Courier New"/>
      </w:rPr>
    </w:lvl>
    <w:lvl w:ilvl="5" w:tplc="04190005">
      <w:start w:val="1"/>
      <w:numFmt w:val="bullet"/>
      <w:lvlText w:val=""/>
      <w:lvlJc w:val="left"/>
      <w:pPr>
        <w:ind w:left="4320" w:hanging="360"/>
      </w:pPr>
      <w:rPr>
        <w:rFonts w:hint="default" w:ascii="Wingdings" w:hAnsi="Wingdings"/>
      </w:rPr>
    </w:lvl>
    <w:lvl w:ilvl="6" w:tplc="04190001">
      <w:start w:val="1"/>
      <w:numFmt w:val="bullet"/>
      <w:lvlText w:val=""/>
      <w:lvlJc w:val="left"/>
      <w:pPr>
        <w:ind w:left="5040" w:hanging="360"/>
      </w:pPr>
      <w:rPr>
        <w:rFonts w:hint="default" w:ascii="Symbol" w:hAnsi="Symbol"/>
      </w:rPr>
    </w:lvl>
    <w:lvl w:ilvl="7" w:tplc="04190003">
      <w:start w:val="1"/>
      <w:numFmt w:val="bullet"/>
      <w:lvlText w:val="o"/>
      <w:lvlJc w:val="left"/>
      <w:pPr>
        <w:ind w:left="5760" w:hanging="360"/>
      </w:pPr>
      <w:rPr>
        <w:rFonts w:hint="default" w:ascii="Courier New" w:hAnsi="Courier New"/>
      </w:rPr>
    </w:lvl>
    <w:lvl w:ilvl="8" w:tplc="04190005">
      <w:start w:val="1"/>
      <w:numFmt w:val="bullet"/>
      <w:lvlText w:val=""/>
      <w:lvlJc w:val="left"/>
      <w:pPr>
        <w:ind w:left="6480" w:hanging="360"/>
      </w:pPr>
      <w:rPr>
        <w:rFonts w:hint="default" w:ascii="Wingdings" w:hAnsi="Wingdings"/>
      </w:rPr>
    </w:lvl>
  </w:abstractNum>
  <w:abstractNum w:abstractNumId="4" w15:restartNumberingAfterBreak="0">
    <w:nsid w:val="19D95B31"/>
    <w:multiLevelType w:val="hybridMultilevel"/>
    <w:tmpl w:val="3F808F10"/>
    <w:lvl w:ilvl="0" w:tplc="0419000B">
      <w:start w:val="1"/>
      <w:numFmt w:val="bullet"/>
      <w:lvlText w:val=""/>
      <w:lvlJc w:val="left"/>
      <w:pPr>
        <w:ind w:left="720" w:hanging="360"/>
      </w:pPr>
      <w:rPr>
        <w:rFonts w:hint="default" w:ascii="Wingdings" w:hAnsi="Wingdings"/>
      </w:rPr>
    </w:lvl>
    <w:lvl w:ilvl="1" w:tplc="04190003">
      <w:start w:val="1"/>
      <w:numFmt w:val="bullet"/>
      <w:lvlText w:val="o"/>
      <w:lvlJc w:val="left"/>
      <w:pPr>
        <w:ind w:left="1440" w:hanging="360"/>
      </w:pPr>
      <w:rPr>
        <w:rFonts w:hint="default" w:ascii="Courier New" w:hAnsi="Courier New"/>
      </w:rPr>
    </w:lvl>
    <w:lvl w:ilvl="2" w:tplc="04190005">
      <w:start w:val="1"/>
      <w:numFmt w:val="bullet"/>
      <w:lvlText w:val=""/>
      <w:lvlJc w:val="left"/>
      <w:pPr>
        <w:ind w:left="2160" w:hanging="360"/>
      </w:pPr>
      <w:rPr>
        <w:rFonts w:hint="default" w:ascii="Wingdings" w:hAnsi="Wingdings"/>
      </w:rPr>
    </w:lvl>
    <w:lvl w:ilvl="3" w:tplc="04190001">
      <w:start w:val="1"/>
      <w:numFmt w:val="bullet"/>
      <w:lvlText w:val=""/>
      <w:lvlJc w:val="left"/>
      <w:pPr>
        <w:ind w:left="2880" w:hanging="360"/>
      </w:pPr>
      <w:rPr>
        <w:rFonts w:hint="default" w:ascii="Symbol" w:hAnsi="Symbol"/>
      </w:rPr>
    </w:lvl>
    <w:lvl w:ilvl="4" w:tplc="04190003">
      <w:start w:val="1"/>
      <w:numFmt w:val="bullet"/>
      <w:lvlText w:val="o"/>
      <w:lvlJc w:val="left"/>
      <w:pPr>
        <w:ind w:left="3600" w:hanging="360"/>
      </w:pPr>
      <w:rPr>
        <w:rFonts w:hint="default" w:ascii="Courier New" w:hAnsi="Courier New"/>
      </w:rPr>
    </w:lvl>
    <w:lvl w:ilvl="5" w:tplc="04190005">
      <w:start w:val="1"/>
      <w:numFmt w:val="bullet"/>
      <w:lvlText w:val=""/>
      <w:lvlJc w:val="left"/>
      <w:pPr>
        <w:ind w:left="4320" w:hanging="360"/>
      </w:pPr>
      <w:rPr>
        <w:rFonts w:hint="default" w:ascii="Wingdings" w:hAnsi="Wingdings"/>
      </w:rPr>
    </w:lvl>
    <w:lvl w:ilvl="6" w:tplc="04190001">
      <w:start w:val="1"/>
      <w:numFmt w:val="bullet"/>
      <w:lvlText w:val=""/>
      <w:lvlJc w:val="left"/>
      <w:pPr>
        <w:ind w:left="5040" w:hanging="360"/>
      </w:pPr>
      <w:rPr>
        <w:rFonts w:hint="default" w:ascii="Symbol" w:hAnsi="Symbol"/>
      </w:rPr>
    </w:lvl>
    <w:lvl w:ilvl="7" w:tplc="04190003">
      <w:start w:val="1"/>
      <w:numFmt w:val="bullet"/>
      <w:lvlText w:val="o"/>
      <w:lvlJc w:val="left"/>
      <w:pPr>
        <w:ind w:left="5760" w:hanging="360"/>
      </w:pPr>
      <w:rPr>
        <w:rFonts w:hint="default" w:ascii="Courier New" w:hAnsi="Courier New"/>
      </w:rPr>
    </w:lvl>
    <w:lvl w:ilvl="8" w:tplc="04190005">
      <w:start w:val="1"/>
      <w:numFmt w:val="bullet"/>
      <w:lvlText w:val=""/>
      <w:lvlJc w:val="left"/>
      <w:pPr>
        <w:ind w:left="6480" w:hanging="360"/>
      </w:pPr>
      <w:rPr>
        <w:rFonts w:hint="default" w:ascii="Wingdings" w:hAnsi="Wingdings"/>
      </w:rPr>
    </w:lvl>
  </w:abstractNum>
  <w:abstractNum w:abstractNumId="5" w15:restartNumberingAfterBreak="0">
    <w:nsid w:val="1B041109"/>
    <w:multiLevelType w:val="hybridMultilevel"/>
    <w:tmpl w:val="5A7CBEA2"/>
    <w:lvl w:ilvl="0" w:tplc="0419000B">
      <w:start w:val="1"/>
      <w:numFmt w:val="bullet"/>
      <w:lvlText w:val=""/>
      <w:lvlJc w:val="left"/>
      <w:pPr>
        <w:ind w:left="720" w:hanging="360"/>
      </w:pPr>
      <w:rPr>
        <w:rFonts w:hint="default" w:ascii="Wingdings" w:hAnsi="Wingdings"/>
      </w:rPr>
    </w:lvl>
    <w:lvl w:ilvl="1" w:tplc="04190003">
      <w:start w:val="1"/>
      <w:numFmt w:val="bullet"/>
      <w:lvlText w:val="o"/>
      <w:lvlJc w:val="left"/>
      <w:pPr>
        <w:ind w:left="1440" w:hanging="360"/>
      </w:pPr>
      <w:rPr>
        <w:rFonts w:hint="default" w:ascii="Courier New" w:hAnsi="Courier New"/>
      </w:rPr>
    </w:lvl>
    <w:lvl w:ilvl="2" w:tplc="04190005">
      <w:start w:val="1"/>
      <w:numFmt w:val="bullet"/>
      <w:lvlText w:val=""/>
      <w:lvlJc w:val="left"/>
      <w:pPr>
        <w:ind w:left="2160" w:hanging="360"/>
      </w:pPr>
      <w:rPr>
        <w:rFonts w:hint="default" w:ascii="Wingdings" w:hAnsi="Wingdings"/>
      </w:rPr>
    </w:lvl>
    <w:lvl w:ilvl="3" w:tplc="04190001">
      <w:start w:val="1"/>
      <w:numFmt w:val="bullet"/>
      <w:lvlText w:val=""/>
      <w:lvlJc w:val="left"/>
      <w:pPr>
        <w:ind w:left="2880" w:hanging="360"/>
      </w:pPr>
      <w:rPr>
        <w:rFonts w:hint="default" w:ascii="Symbol" w:hAnsi="Symbol"/>
      </w:rPr>
    </w:lvl>
    <w:lvl w:ilvl="4" w:tplc="04190003">
      <w:start w:val="1"/>
      <w:numFmt w:val="bullet"/>
      <w:lvlText w:val="o"/>
      <w:lvlJc w:val="left"/>
      <w:pPr>
        <w:ind w:left="3600" w:hanging="360"/>
      </w:pPr>
      <w:rPr>
        <w:rFonts w:hint="default" w:ascii="Courier New" w:hAnsi="Courier New"/>
      </w:rPr>
    </w:lvl>
    <w:lvl w:ilvl="5" w:tplc="04190005">
      <w:start w:val="1"/>
      <w:numFmt w:val="bullet"/>
      <w:lvlText w:val=""/>
      <w:lvlJc w:val="left"/>
      <w:pPr>
        <w:ind w:left="4320" w:hanging="360"/>
      </w:pPr>
      <w:rPr>
        <w:rFonts w:hint="default" w:ascii="Wingdings" w:hAnsi="Wingdings"/>
      </w:rPr>
    </w:lvl>
    <w:lvl w:ilvl="6" w:tplc="04190001">
      <w:start w:val="1"/>
      <w:numFmt w:val="bullet"/>
      <w:lvlText w:val=""/>
      <w:lvlJc w:val="left"/>
      <w:pPr>
        <w:ind w:left="5040" w:hanging="360"/>
      </w:pPr>
      <w:rPr>
        <w:rFonts w:hint="default" w:ascii="Symbol" w:hAnsi="Symbol"/>
      </w:rPr>
    </w:lvl>
    <w:lvl w:ilvl="7" w:tplc="04190003">
      <w:start w:val="1"/>
      <w:numFmt w:val="bullet"/>
      <w:lvlText w:val="o"/>
      <w:lvlJc w:val="left"/>
      <w:pPr>
        <w:ind w:left="5760" w:hanging="360"/>
      </w:pPr>
      <w:rPr>
        <w:rFonts w:hint="default" w:ascii="Courier New" w:hAnsi="Courier New"/>
      </w:rPr>
    </w:lvl>
    <w:lvl w:ilvl="8" w:tplc="04190005">
      <w:start w:val="1"/>
      <w:numFmt w:val="bullet"/>
      <w:lvlText w:val=""/>
      <w:lvlJc w:val="left"/>
      <w:pPr>
        <w:ind w:left="6480" w:hanging="360"/>
      </w:pPr>
      <w:rPr>
        <w:rFonts w:hint="default" w:ascii="Wingdings" w:hAnsi="Wingdings"/>
      </w:rPr>
    </w:lvl>
  </w:abstractNum>
  <w:abstractNum w:abstractNumId="6" w15:restartNumberingAfterBreak="0">
    <w:nsid w:val="322C7ADE"/>
    <w:multiLevelType w:val="hybridMultilevel"/>
    <w:tmpl w:val="D27463C2"/>
    <w:lvl w:ilvl="0" w:tplc="0419000B">
      <w:start w:val="1"/>
      <w:numFmt w:val="bullet"/>
      <w:lvlText w:val=""/>
      <w:lvlJc w:val="left"/>
      <w:pPr>
        <w:ind w:left="720" w:hanging="360"/>
      </w:pPr>
      <w:rPr>
        <w:rFonts w:hint="default" w:ascii="Wingdings" w:hAnsi="Wingdings"/>
      </w:rPr>
    </w:lvl>
    <w:lvl w:ilvl="1" w:tplc="04190003">
      <w:start w:val="1"/>
      <w:numFmt w:val="bullet"/>
      <w:lvlText w:val="o"/>
      <w:lvlJc w:val="left"/>
      <w:pPr>
        <w:ind w:left="1440" w:hanging="360"/>
      </w:pPr>
      <w:rPr>
        <w:rFonts w:hint="default" w:ascii="Courier New" w:hAnsi="Courier New"/>
      </w:rPr>
    </w:lvl>
    <w:lvl w:ilvl="2" w:tplc="04190005">
      <w:start w:val="1"/>
      <w:numFmt w:val="bullet"/>
      <w:lvlText w:val=""/>
      <w:lvlJc w:val="left"/>
      <w:pPr>
        <w:ind w:left="2160" w:hanging="360"/>
      </w:pPr>
      <w:rPr>
        <w:rFonts w:hint="default" w:ascii="Wingdings" w:hAnsi="Wingdings"/>
      </w:rPr>
    </w:lvl>
    <w:lvl w:ilvl="3" w:tplc="04190001">
      <w:start w:val="1"/>
      <w:numFmt w:val="bullet"/>
      <w:lvlText w:val=""/>
      <w:lvlJc w:val="left"/>
      <w:pPr>
        <w:ind w:left="2880" w:hanging="360"/>
      </w:pPr>
      <w:rPr>
        <w:rFonts w:hint="default" w:ascii="Symbol" w:hAnsi="Symbol"/>
      </w:rPr>
    </w:lvl>
    <w:lvl w:ilvl="4" w:tplc="04190003">
      <w:start w:val="1"/>
      <w:numFmt w:val="bullet"/>
      <w:lvlText w:val="o"/>
      <w:lvlJc w:val="left"/>
      <w:pPr>
        <w:ind w:left="3600" w:hanging="360"/>
      </w:pPr>
      <w:rPr>
        <w:rFonts w:hint="default" w:ascii="Courier New" w:hAnsi="Courier New"/>
      </w:rPr>
    </w:lvl>
    <w:lvl w:ilvl="5" w:tplc="04190005">
      <w:start w:val="1"/>
      <w:numFmt w:val="bullet"/>
      <w:lvlText w:val=""/>
      <w:lvlJc w:val="left"/>
      <w:pPr>
        <w:ind w:left="4320" w:hanging="360"/>
      </w:pPr>
      <w:rPr>
        <w:rFonts w:hint="default" w:ascii="Wingdings" w:hAnsi="Wingdings"/>
      </w:rPr>
    </w:lvl>
    <w:lvl w:ilvl="6" w:tplc="04190001">
      <w:start w:val="1"/>
      <w:numFmt w:val="bullet"/>
      <w:lvlText w:val=""/>
      <w:lvlJc w:val="left"/>
      <w:pPr>
        <w:ind w:left="5040" w:hanging="360"/>
      </w:pPr>
      <w:rPr>
        <w:rFonts w:hint="default" w:ascii="Symbol" w:hAnsi="Symbol"/>
      </w:rPr>
    </w:lvl>
    <w:lvl w:ilvl="7" w:tplc="04190003">
      <w:start w:val="1"/>
      <w:numFmt w:val="bullet"/>
      <w:lvlText w:val="o"/>
      <w:lvlJc w:val="left"/>
      <w:pPr>
        <w:ind w:left="5760" w:hanging="360"/>
      </w:pPr>
      <w:rPr>
        <w:rFonts w:hint="default" w:ascii="Courier New" w:hAnsi="Courier New"/>
      </w:rPr>
    </w:lvl>
    <w:lvl w:ilvl="8" w:tplc="04190005">
      <w:start w:val="1"/>
      <w:numFmt w:val="bullet"/>
      <w:lvlText w:val=""/>
      <w:lvlJc w:val="left"/>
      <w:pPr>
        <w:ind w:left="6480" w:hanging="360"/>
      </w:pPr>
      <w:rPr>
        <w:rFonts w:hint="default" w:ascii="Wingdings" w:hAnsi="Wingdings"/>
      </w:rPr>
    </w:lvl>
  </w:abstractNum>
  <w:abstractNum w:abstractNumId="7" w15:restartNumberingAfterBreak="0">
    <w:nsid w:val="37C8303A"/>
    <w:multiLevelType w:val="hybridMultilevel"/>
    <w:tmpl w:val="B7B8B0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53FB14CD"/>
    <w:multiLevelType w:val="hybridMultilevel"/>
    <w:tmpl w:val="A1525E1A"/>
    <w:lvl w:ilvl="0" w:tplc="1274674E">
      <w:start w:val="1"/>
      <w:numFmt w:val="decimal"/>
      <w:lvlText w:val="%1"/>
      <w:lvlJc w:val="left"/>
      <w:pPr>
        <w:ind w:left="1065" w:hanging="360"/>
      </w:pPr>
      <w:rPr>
        <w:rFonts w:hint="default"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9" w15:restartNumberingAfterBreak="0">
    <w:nsid w:val="576C1F40"/>
    <w:multiLevelType w:val="hybridMultilevel"/>
    <w:tmpl w:val="22A6C188"/>
    <w:lvl w:ilvl="0" w:tplc="0419000B">
      <w:start w:val="1"/>
      <w:numFmt w:val="bullet"/>
      <w:lvlText w:val=""/>
      <w:lvlJc w:val="left"/>
      <w:pPr>
        <w:ind w:left="720" w:hanging="360"/>
      </w:pPr>
      <w:rPr>
        <w:rFonts w:hint="default" w:ascii="Wingdings" w:hAnsi="Wingdings"/>
      </w:rPr>
    </w:lvl>
    <w:lvl w:ilvl="1" w:tplc="04190003">
      <w:start w:val="1"/>
      <w:numFmt w:val="bullet"/>
      <w:lvlText w:val="o"/>
      <w:lvlJc w:val="left"/>
      <w:pPr>
        <w:ind w:left="1440" w:hanging="360"/>
      </w:pPr>
      <w:rPr>
        <w:rFonts w:hint="default" w:ascii="Courier New" w:hAnsi="Courier New"/>
      </w:rPr>
    </w:lvl>
    <w:lvl w:ilvl="2" w:tplc="04190005">
      <w:start w:val="1"/>
      <w:numFmt w:val="bullet"/>
      <w:lvlText w:val=""/>
      <w:lvlJc w:val="left"/>
      <w:pPr>
        <w:ind w:left="2160" w:hanging="360"/>
      </w:pPr>
      <w:rPr>
        <w:rFonts w:hint="default" w:ascii="Wingdings" w:hAnsi="Wingdings"/>
      </w:rPr>
    </w:lvl>
    <w:lvl w:ilvl="3" w:tplc="04190001">
      <w:start w:val="1"/>
      <w:numFmt w:val="bullet"/>
      <w:lvlText w:val=""/>
      <w:lvlJc w:val="left"/>
      <w:pPr>
        <w:ind w:left="2880" w:hanging="360"/>
      </w:pPr>
      <w:rPr>
        <w:rFonts w:hint="default" w:ascii="Symbol" w:hAnsi="Symbol"/>
      </w:rPr>
    </w:lvl>
    <w:lvl w:ilvl="4" w:tplc="04190003">
      <w:start w:val="1"/>
      <w:numFmt w:val="bullet"/>
      <w:lvlText w:val="o"/>
      <w:lvlJc w:val="left"/>
      <w:pPr>
        <w:ind w:left="3600" w:hanging="360"/>
      </w:pPr>
      <w:rPr>
        <w:rFonts w:hint="default" w:ascii="Courier New" w:hAnsi="Courier New"/>
      </w:rPr>
    </w:lvl>
    <w:lvl w:ilvl="5" w:tplc="04190005">
      <w:start w:val="1"/>
      <w:numFmt w:val="bullet"/>
      <w:lvlText w:val=""/>
      <w:lvlJc w:val="left"/>
      <w:pPr>
        <w:ind w:left="4320" w:hanging="360"/>
      </w:pPr>
      <w:rPr>
        <w:rFonts w:hint="default" w:ascii="Wingdings" w:hAnsi="Wingdings"/>
      </w:rPr>
    </w:lvl>
    <w:lvl w:ilvl="6" w:tplc="04190001">
      <w:start w:val="1"/>
      <w:numFmt w:val="bullet"/>
      <w:lvlText w:val=""/>
      <w:lvlJc w:val="left"/>
      <w:pPr>
        <w:ind w:left="5040" w:hanging="360"/>
      </w:pPr>
      <w:rPr>
        <w:rFonts w:hint="default" w:ascii="Symbol" w:hAnsi="Symbol"/>
      </w:rPr>
    </w:lvl>
    <w:lvl w:ilvl="7" w:tplc="04190003">
      <w:start w:val="1"/>
      <w:numFmt w:val="bullet"/>
      <w:lvlText w:val="o"/>
      <w:lvlJc w:val="left"/>
      <w:pPr>
        <w:ind w:left="5760" w:hanging="360"/>
      </w:pPr>
      <w:rPr>
        <w:rFonts w:hint="default" w:ascii="Courier New" w:hAnsi="Courier New"/>
      </w:rPr>
    </w:lvl>
    <w:lvl w:ilvl="8" w:tplc="04190005">
      <w:start w:val="1"/>
      <w:numFmt w:val="bullet"/>
      <w:lvlText w:val=""/>
      <w:lvlJc w:val="left"/>
      <w:pPr>
        <w:ind w:left="6480" w:hanging="360"/>
      </w:pPr>
      <w:rPr>
        <w:rFonts w:hint="default" w:ascii="Wingdings" w:hAnsi="Wingdings"/>
      </w:rPr>
    </w:lvl>
  </w:abstractNum>
  <w:abstractNum w:abstractNumId="10" w15:restartNumberingAfterBreak="0">
    <w:nsid w:val="6FF42D8C"/>
    <w:multiLevelType w:val="hybridMultilevel"/>
    <w:tmpl w:val="8BA6DE42"/>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7CB929C1"/>
    <w:multiLevelType w:val="hybridMultilevel"/>
    <w:tmpl w:val="0B54E788"/>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16cid:durableId="17228983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4137495">
    <w:abstractNumId w:val="8"/>
  </w:num>
  <w:num w:numId="3" w16cid:durableId="661081973">
    <w:abstractNumId w:val="1"/>
  </w:num>
  <w:num w:numId="4" w16cid:durableId="179973785">
    <w:abstractNumId w:val="10"/>
  </w:num>
  <w:num w:numId="5" w16cid:durableId="1878081515">
    <w:abstractNumId w:val="11"/>
  </w:num>
  <w:num w:numId="6" w16cid:durableId="1311443153">
    <w:abstractNumId w:val="3"/>
  </w:num>
  <w:num w:numId="7" w16cid:durableId="2047485261">
    <w:abstractNumId w:val="0"/>
  </w:num>
  <w:num w:numId="8" w16cid:durableId="898444540">
    <w:abstractNumId w:val="4"/>
  </w:num>
  <w:num w:numId="9" w16cid:durableId="1814716733">
    <w:abstractNumId w:val="7"/>
  </w:num>
  <w:num w:numId="10" w16cid:durableId="728380106">
    <w:abstractNumId w:val="9"/>
  </w:num>
  <w:num w:numId="11" w16cid:durableId="616059352">
    <w:abstractNumId w:val="5"/>
  </w:num>
  <w:num w:numId="12" w16cid:durableId="488130568">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DA8"/>
    <w:rsid w:val="0003789F"/>
    <w:rsid w:val="000F665B"/>
    <w:rsid w:val="00156812"/>
    <w:rsid w:val="00167D36"/>
    <w:rsid w:val="001C79DC"/>
    <w:rsid w:val="001D01AA"/>
    <w:rsid w:val="001F146C"/>
    <w:rsid w:val="00223FF6"/>
    <w:rsid w:val="00232DA8"/>
    <w:rsid w:val="00293A2F"/>
    <w:rsid w:val="00293B83"/>
    <w:rsid w:val="00301867"/>
    <w:rsid w:val="003418CB"/>
    <w:rsid w:val="00351492"/>
    <w:rsid w:val="0035156C"/>
    <w:rsid w:val="0045667E"/>
    <w:rsid w:val="00486D78"/>
    <w:rsid w:val="004D5C34"/>
    <w:rsid w:val="005270CA"/>
    <w:rsid w:val="005E7B35"/>
    <w:rsid w:val="00643D58"/>
    <w:rsid w:val="00682E9E"/>
    <w:rsid w:val="006A5F98"/>
    <w:rsid w:val="006C4DEE"/>
    <w:rsid w:val="006C64E4"/>
    <w:rsid w:val="006F41C1"/>
    <w:rsid w:val="0073641C"/>
    <w:rsid w:val="00777EB1"/>
    <w:rsid w:val="007A21E4"/>
    <w:rsid w:val="007F7428"/>
    <w:rsid w:val="00842265"/>
    <w:rsid w:val="008529A7"/>
    <w:rsid w:val="00860B36"/>
    <w:rsid w:val="00874A77"/>
    <w:rsid w:val="008F043C"/>
    <w:rsid w:val="0093165B"/>
    <w:rsid w:val="00935CFB"/>
    <w:rsid w:val="009602C2"/>
    <w:rsid w:val="0098025D"/>
    <w:rsid w:val="009D6DC0"/>
    <w:rsid w:val="00A01A44"/>
    <w:rsid w:val="00A2312E"/>
    <w:rsid w:val="00A50908"/>
    <w:rsid w:val="00A9184B"/>
    <w:rsid w:val="00AE5694"/>
    <w:rsid w:val="00B36EE5"/>
    <w:rsid w:val="00B67440"/>
    <w:rsid w:val="00B808B4"/>
    <w:rsid w:val="00C36526"/>
    <w:rsid w:val="00CB3081"/>
    <w:rsid w:val="00D267C9"/>
    <w:rsid w:val="00D55D7C"/>
    <w:rsid w:val="00E90304"/>
    <w:rsid w:val="00EE6D93"/>
    <w:rsid w:val="00F33FAF"/>
    <w:rsid w:val="00F40449"/>
    <w:rsid w:val="00FF6DC4"/>
    <w:rsid w:val="458F0718"/>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C66CC15"/>
  <w15:chartTrackingRefBased/>
  <w15:docId w15:val="{0FAF0F56-DCB1-49E1-9A27-384FF1267F5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ru-RU"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232DA8"/>
    <w:pPr>
      <w:jc w:val="center"/>
    </w:pPr>
    <w:rPr>
      <w:rFonts w:ascii="Calibri" w:hAnsi="Calibri" w:cs="Calibri"/>
      <w:sz w:val="22"/>
      <w:szCs w:val="22"/>
      <w:lang w:eastAsia="en-US"/>
    </w:rPr>
  </w:style>
  <w:style w:type="character" w:styleId="a0" w:default="1">
    <w:name w:val="Default Paragraph Font"/>
    <w:semiHidden/>
  </w:style>
  <w:style w:type="table" w:styleId="a1" w:default="1">
    <w:name w:val="Normal Table"/>
    <w:semiHidden/>
    <w:tblPr>
      <w:tblInd w:w="0" w:type="dxa"/>
      <w:tblCellMar>
        <w:top w:w="0" w:type="dxa"/>
        <w:left w:w="108" w:type="dxa"/>
        <w:bottom w:w="0" w:type="dxa"/>
        <w:right w:w="108" w:type="dxa"/>
      </w:tblCellMar>
    </w:tblPr>
  </w:style>
  <w:style w:type="numbering" w:styleId="a2" w:default="1">
    <w:name w:val="No List"/>
    <w:semiHidden/>
  </w:style>
  <w:style w:type="paragraph" w:styleId="ListParagraph" w:customStyle="1">
    <w:name w:val="List Paragraph"/>
    <w:basedOn w:val="a"/>
    <w:rsid w:val="00232DA8"/>
    <w:pPr>
      <w:ind w:left="720"/>
    </w:pPr>
  </w:style>
  <w:style w:type="paragraph" w:styleId="NoSpacing" w:customStyle="1">
    <w:name w:val="No Spacing"/>
    <w:rsid w:val="00232DA8"/>
    <w:rPr>
      <w:rFonts w:ascii="Calibri" w:hAnsi="Calibri" w:eastAsia="Calibri" w:cs="Calibri"/>
      <w:sz w:val="22"/>
      <w:szCs w:val="22"/>
      <w:lang w:eastAsia="en-US"/>
    </w:rPr>
  </w:style>
  <w:style w:type="paragraph" w:styleId="a3">
    <w:name w:val="footer"/>
    <w:basedOn w:val="a"/>
    <w:link w:val="a4"/>
    <w:uiPriority w:val="99"/>
    <w:rsid w:val="00232DA8"/>
    <w:pPr>
      <w:tabs>
        <w:tab w:val="center" w:pos="4677"/>
        <w:tab w:val="right" w:pos="9355"/>
      </w:tabs>
    </w:pPr>
  </w:style>
  <w:style w:type="character" w:styleId="a4" w:customStyle="1">
    <w:name w:val="Нижний колонтитул Знак"/>
    <w:link w:val="a3"/>
    <w:uiPriority w:val="99"/>
    <w:locked/>
    <w:rsid w:val="00232DA8"/>
    <w:rPr>
      <w:rFonts w:ascii="Calibri" w:hAnsi="Calibri" w:cs="Calibri"/>
      <w:sz w:val="22"/>
      <w:szCs w:val="22"/>
      <w:lang w:val="ru-RU" w:eastAsia="en-US" w:bidi="ar-SA"/>
    </w:rPr>
  </w:style>
  <w:style w:type="character" w:styleId="a5">
    <w:name w:val="page number"/>
    <w:rsid w:val="00232DA8"/>
    <w:rPr>
      <w:rFonts w:cs="Times New Roman"/>
    </w:rPr>
  </w:style>
  <w:style w:type="paragraph" w:styleId="a6">
    <w:name w:val="Balloon Text"/>
    <w:basedOn w:val="a"/>
    <w:link w:val="a7"/>
    <w:rsid w:val="00B67440"/>
    <w:rPr>
      <w:rFonts w:ascii="Tahoma" w:hAnsi="Tahoma" w:cs="Tahoma"/>
      <w:sz w:val="16"/>
      <w:szCs w:val="16"/>
    </w:rPr>
  </w:style>
  <w:style w:type="character" w:styleId="a7" w:customStyle="1">
    <w:name w:val="Текст выноски Знак"/>
    <w:link w:val="a6"/>
    <w:rsid w:val="00B67440"/>
    <w:rPr>
      <w:rFonts w:ascii="Tahoma" w:hAnsi="Tahoma" w:cs="Tahoma"/>
      <w:sz w:val="16"/>
      <w:szCs w:val="16"/>
      <w:lang w:eastAsia="en-US"/>
    </w:rPr>
  </w:style>
  <w:style w:type="paragraph" w:styleId="a8">
    <w:name w:val="header"/>
    <w:basedOn w:val="a"/>
    <w:link w:val="a9"/>
    <w:uiPriority w:val="99"/>
    <w:rsid w:val="00A2312E"/>
    <w:pPr>
      <w:tabs>
        <w:tab w:val="center" w:pos="4677"/>
        <w:tab w:val="right" w:pos="9355"/>
      </w:tabs>
    </w:pPr>
  </w:style>
  <w:style w:type="character" w:styleId="a9" w:customStyle="1">
    <w:name w:val="Верхний колонтитул Знак"/>
    <w:link w:val="a8"/>
    <w:uiPriority w:val="99"/>
    <w:rsid w:val="00A2312E"/>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A1D62-D271-405D-B0DF-0A5FD4583EB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apo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Galina</dc:creator>
  <keywords/>
  <lastModifiedBy>Гость</lastModifiedBy>
  <revision>3</revision>
  <lastPrinted>2017-01-30T06:08:00.0000000Z</lastPrinted>
  <dcterms:created xsi:type="dcterms:W3CDTF">2023-04-17T17:44:00.0000000Z</dcterms:created>
  <dcterms:modified xsi:type="dcterms:W3CDTF">2023-04-17T17:47:41.5810289Z</dcterms:modified>
</coreProperties>
</file>