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ayout w:type="fixed"/>
        <w:tblLook w:val="04A0"/>
      </w:tblPr>
      <w:tblGrid>
        <w:gridCol w:w="4990"/>
        <w:gridCol w:w="4990"/>
      </w:tblGrid>
      <w:tr w:rsidR="005E1FE3" w:rsidRPr="005F727C" w:rsidTr="00F46175">
        <w:trPr>
          <w:trHeight w:val="3119"/>
        </w:trPr>
        <w:tc>
          <w:tcPr>
            <w:tcW w:w="49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hideMark/>
          </w:tcPr>
          <w:p w:rsidR="005E1FE3" w:rsidRPr="00F46175" w:rsidRDefault="00F4617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46175">
              <w:rPr>
                <w:color w:val="000000"/>
                <w:sz w:val="144"/>
                <w:szCs w:val="144"/>
                <w:shd w:val="clear" w:color="auto" w:fill="FFFFFF" w:themeFill="background1"/>
              </w:rPr>
              <w:t>SF</w:t>
            </w:r>
            <w:r w:rsidRPr="00F46175">
              <w:rPr>
                <w:color w:val="000000"/>
                <w:sz w:val="144"/>
                <w:szCs w:val="144"/>
                <w:shd w:val="clear" w:color="auto" w:fill="FFFFFF" w:themeFill="background1"/>
                <w:vertAlign w:val="subscript"/>
              </w:rPr>
              <w:t>6</w:t>
            </w:r>
          </w:p>
        </w:tc>
        <w:tc>
          <w:tcPr>
            <w:tcW w:w="49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5E1FE3" w:rsidRPr="00F46175" w:rsidRDefault="005F727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46175">
              <w:rPr>
                <w:rFonts w:ascii="Arial" w:hAnsi="Arial" w:cs="Arial"/>
                <w:i/>
                <w:iCs/>
                <w:color w:val="000000"/>
                <w:sz w:val="40"/>
                <w:szCs w:val="40"/>
                <w:u w:val="single"/>
                <w:shd w:val="clear" w:color="auto" w:fill="F9F9F9"/>
              </w:rPr>
              <w:t>Химический элемент</w:t>
            </w:r>
            <w:r w:rsidRPr="00F46175">
              <w:rPr>
                <w:rStyle w:val="apple-converted-space"/>
                <w:rFonts w:ascii="Arial" w:hAnsi="Arial" w:cs="Arial"/>
                <w:color w:val="000000"/>
                <w:sz w:val="40"/>
                <w:szCs w:val="40"/>
                <w:shd w:val="clear" w:color="auto" w:fill="F9F9F9"/>
              </w:rPr>
              <w:t> </w:t>
            </w:r>
            <w:proofErr w:type="gramStart"/>
            <w:r w:rsidRPr="00F46175">
              <w:rPr>
                <w:rStyle w:val="apple-converted-space"/>
                <w:rFonts w:ascii="Arial" w:hAnsi="Arial" w:cs="Arial"/>
                <w:color w:val="000000"/>
                <w:sz w:val="40"/>
                <w:szCs w:val="40"/>
                <w:shd w:val="clear" w:color="auto" w:fill="F9F9F9"/>
              </w:rPr>
              <w:t>-э</w:t>
            </w:r>
            <w:proofErr w:type="gramEnd"/>
            <w:r w:rsidRPr="00F46175">
              <w:rPr>
                <w:rStyle w:val="apple-converted-space"/>
                <w:rFonts w:ascii="Arial" w:hAnsi="Arial" w:cs="Arial"/>
                <w:color w:val="000000"/>
                <w:sz w:val="40"/>
                <w:szCs w:val="40"/>
                <w:shd w:val="clear" w:color="auto" w:fill="F9F9F9"/>
              </w:rPr>
              <w:t>то</w:t>
            </w:r>
          </w:p>
        </w:tc>
      </w:tr>
      <w:tr w:rsidR="005E1FE3" w:rsidRPr="005F727C" w:rsidTr="005F727C">
        <w:trPr>
          <w:trHeight w:val="3119"/>
        </w:trPr>
        <w:tc>
          <w:tcPr>
            <w:tcW w:w="49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5E1FE3" w:rsidRPr="00F46175" w:rsidRDefault="005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5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вид атомов, характеризующийся определенными зарядами ядер и строением электронных оболочек. В настоящее время известно 110 элементов: 89 из них найдены в природе (на Земле), остальные получены искусственным путем. Атомы существуют в свободном состоянии, в соединениях с атомами того же или других элементов, образуя молекулы.</w:t>
            </w:r>
            <w:r w:rsidRPr="00F46175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49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hideMark/>
          </w:tcPr>
          <w:p w:rsidR="005E1FE3" w:rsidRPr="005F727C" w:rsidRDefault="005F727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46175">
              <w:rPr>
                <w:color w:val="000000"/>
                <w:sz w:val="144"/>
                <w:szCs w:val="144"/>
                <w:shd w:val="clear" w:color="auto" w:fill="FFFFFF" w:themeFill="background1"/>
              </w:rPr>
              <w:t>S + O</w:t>
            </w:r>
            <w:r w:rsidRPr="00F46175">
              <w:rPr>
                <w:color w:val="000000"/>
                <w:sz w:val="144"/>
                <w:szCs w:val="144"/>
                <w:shd w:val="clear" w:color="auto" w:fill="FFFFFF" w:themeFill="background1"/>
                <w:vertAlign w:val="subscript"/>
              </w:rPr>
              <w:t>2 =</w:t>
            </w:r>
          </w:p>
        </w:tc>
      </w:tr>
      <w:tr w:rsidR="005E1FE3" w:rsidRPr="005F727C" w:rsidTr="00F46175">
        <w:trPr>
          <w:trHeight w:val="3119"/>
        </w:trPr>
        <w:tc>
          <w:tcPr>
            <w:tcW w:w="49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hideMark/>
          </w:tcPr>
          <w:p w:rsidR="005E1FE3" w:rsidRPr="005F727C" w:rsidRDefault="005F727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46175">
              <w:rPr>
                <w:color w:val="000000"/>
                <w:sz w:val="144"/>
                <w:szCs w:val="144"/>
                <w:shd w:val="clear" w:color="auto" w:fill="FFFFFF" w:themeFill="background1"/>
              </w:rPr>
              <w:t>SO</w:t>
            </w:r>
            <w:r w:rsidRPr="00F46175">
              <w:rPr>
                <w:color w:val="000000"/>
                <w:sz w:val="144"/>
                <w:szCs w:val="144"/>
                <w:shd w:val="clear" w:color="auto" w:fill="FFFFFF" w:themeFill="background1"/>
                <w:vertAlign w:val="subscript"/>
              </w:rPr>
              <w:t>2</w:t>
            </w:r>
          </w:p>
        </w:tc>
        <w:tc>
          <w:tcPr>
            <w:tcW w:w="49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5E1FE3" w:rsidRPr="00F46175" w:rsidRDefault="005F727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6175">
              <w:rPr>
                <w:rFonts w:ascii="Arial" w:hAnsi="Arial" w:cs="Arial"/>
                <w:i/>
                <w:iCs/>
                <w:color w:val="000000"/>
                <w:sz w:val="40"/>
                <w:szCs w:val="40"/>
                <w:u w:val="single"/>
                <w:shd w:val="clear" w:color="auto" w:fill="F9F9F9"/>
              </w:rPr>
              <w:t>Атомное ядро</w:t>
            </w:r>
            <w:r w:rsidRPr="00F46175">
              <w:rPr>
                <w:rStyle w:val="apple-converted-space"/>
                <w:rFonts w:ascii="Arial" w:hAnsi="Arial" w:cs="Arial"/>
                <w:color w:val="000000"/>
                <w:sz w:val="40"/>
                <w:szCs w:val="40"/>
                <w:shd w:val="clear" w:color="auto" w:fill="F9F9F9"/>
              </w:rPr>
              <w:t> </w:t>
            </w:r>
            <w:r w:rsidRPr="00F46175">
              <w:rPr>
                <w:rFonts w:ascii="Arial" w:hAnsi="Arial" w:cs="Arial"/>
                <w:color w:val="000000"/>
                <w:sz w:val="40"/>
                <w:szCs w:val="40"/>
                <w:shd w:val="clear" w:color="auto" w:fill="F9F9F9"/>
              </w:rPr>
              <w:t>- это</w:t>
            </w:r>
          </w:p>
        </w:tc>
      </w:tr>
      <w:tr w:rsidR="005E1FE3" w:rsidRPr="005F727C" w:rsidTr="005E1FE3">
        <w:trPr>
          <w:trHeight w:val="3119"/>
        </w:trPr>
        <w:tc>
          <w:tcPr>
            <w:tcW w:w="49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5E1FE3" w:rsidRPr="005F727C" w:rsidRDefault="005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5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центральная часть атома, состоящая из</w:t>
            </w:r>
            <w:r w:rsidRPr="00F46175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F46175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Z</w:t>
            </w:r>
            <w:r w:rsidRPr="00F46175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F46175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протонов и</w:t>
            </w:r>
            <w:r w:rsidRPr="00F46175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F46175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N</w:t>
            </w:r>
            <w:r w:rsidRPr="00F46175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F46175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 xml:space="preserve">нейтронов, в </w:t>
            </w:r>
            <w:proofErr w:type="gramStart"/>
            <w:r w:rsidRPr="00F46175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которой</w:t>
            </w:r>
            <w:proofErr w:type="gramEnd"/>
            <w:r w:rsidRPr="00F46175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 xml:space="preserve"> сосредоточена основная масса атомов</w:t>
            </w:r>
            <w:r>
              <w:rPr>
                <w:rFonts w:ascii="Arial" w:hAnsi="Arial" w:cs="Arial"/>
                <w:color w:val="000000"/>
                <w:shd w:val="clear" w:color="auto" w:fill="F9F9F9"/>
              </w:rPr>
              <w:t>.</w:t>
            </w:r>
          </w:p>
        </w:tc>
        <w:tc>
          <w:tcPr>
            <w:tcW w:w="49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5E1FE3" w:rsidRPr="005F727C" w:rsidRDefault="005F727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F46175">
              <w:rPr>
                <w:color w:val="000000"/>
                <w:sz w:val="96"/>
                <w:szCs w:val="96"/>
                <w:shd w:val="clear" w:color="auto" w:fill="FFFFFF" w:themeFill="background1"/>
              </w:rPr>
              <w:t>3H</w:t>
            </w:r>
            <w:r w:rsidRPr="00F46175">
              <w:rPr>
                <w:color w:val="000000"/>
                <w:sz w:val="96"/>
                <w:szCs w:val="96"/>
                <w:shd w:val="clear" w:color="auto" w:fill="FFFFFF" w:themeFill="background1"/>
                <w:vertAlign w:val="subscript"/>
              </w:rPr>
              <w:t>2</w:t>
            </w:r>
            <w:r w:rsidRPr="00F46175">
              <w:rPr>
                <w:rStyle w:val="apple-converted-space"/>
                <w:color w:val="000000"/>
                <w:sz w:val="96"/>
                <w:szCs w:val="96"/>
                <w:shd w:val="clear" w:color="auto" w:fill="FFFFFF" w:themeFill="background1"/>
              </w:rPr>
              <w:t> </w:t>
            </w:r>
            <w:r w:rsidRPr="00F46175">
              <w:rPr>
                <w:color w:val="000000"/>
                <w:sz w:val="96"/>
                <w:szCs w:val="96"/>
                <w:shd w:val="clear" w:color="auto" w:fill="FFFFFF" w:themeFill="background1"/>
              </w:rPr>
              <w:t>+ N</w:t>
            </w:r>
            <w:r w:rsidRPr="00F46175">
              <w:rPr>
                <w:color w:val="000000"/>
                <w:sz w:val="96"/>
                <w:szCs w:val="96"/>
                <w:shd w:val="clear" w:color="auto" w:fill="FFFFFF" w:themeFill="background1"/>
                <w:vertAlign w:val="subscript"/>
              </w:rPr>
              <w:t>2   =</w:t>
            </w:r>
          </w:p>
        </w:tc>
      </w:tr>
      <w:tr w:rsidR="005E1FE3" w:rsidRPr="005F727C" w:rsidTr="00F46175">
        <w:trPr>
          <w:trHeight w:val="3119"/>
        </w:trPr>
        <w:tc>
          <w:tcPr>
            <w:tcW w:w="49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hideMark/>
          </w:tcPr>
          <w:p w:rsidR="005E1FE3" w:rsidRPr="005F727C" w:rsidRDefault="005F727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46175">
              <w:rPr>
                <w:color w:val="000000"/>
                <w:sz w:val="144"/>
                <w:szCs w:val="144"/>
                <w:shd w:val="clear" w:color="auto" w:fill="FFFFFF" w:themeFill="background1"/>
              </w:rPr>
              <w:lastRenderedPageBreak/>
              <w:t>2NH</w:t>
            </w:r>
            <w:r w:rsidRPr="00F46175">
              <w:rPr>
                <w:color w:val="000000"/>
                <w:sz w:val="144"/>
                <w:szCs w:val="144"/>
                <w:shd w:val="clear" w:color="auto" w:fill="FFFFFF" w:themeFill="background1"/>
                <w:vertAlign w:val="subscript"/>
              </w:rPr>
              <w:t>3</w:t>
            </w:r>
          </w:p>
        </w:tc>
        <w:tc>
          <w:tcPr>
            <w:tcW w:w="49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5E1FE3" w:rsidRPr="00F46175" w:rsidRDefault="005F727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6175">
              <w:rPr>
                <w:rFonts w:ascii="Arial" w:hAnsi="Arial" w:cs="Arial"/>
                <w:sz w:val="40"/>
                <w:szCs w:val="40"/>
                <w:shd w:val="clear" w:color="auto" w:fill="F9F9F9"/>
              </w:rPr>
              <w:t>Масса всех веществ, вступивших в химическую реакцию,</w:t>
            </w:r>
          </w:p>
        </w:tc>
      </w:tr>
      <w:tr w:rsidR="005E1FE3" w:rsidRPr="005F727C" w:rsidTr="005E1FE3">
        <w:trPr>
          <w:trHeight w:val="3119"/>
        </w:trPr>
        <w:tc>
          <w:tcPr>
            <w:tcW w:w="49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5E1FE3" w:rsidRPr="00F46175" w:rsidRDefault="005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175">
              <w:rPr>
                <w:rFonts w:ascii="Arial" w:hAnsi="Arial" w:cs="Arial"/>
                <w:sz w:val="48"/>
                <w:szCs w:val="48"/>
                <w:shd w:val="clear" w:color="auto" w:fill="F9F9F9"/>
              </w:rPr>
              <w:t>равна</w:t>
            </w:r>
            <w:proofErr w:type="gramEnd"/>
            <w:r w:rsidRPr="00F46175">
              <w:rPr>
                <w:rFonts w:ascii="Arial" w:hAnsi="Arial" w:cs="Arial"/>
                <w:sz w:val="48"/>
                <w:szCs w:val="48"/>
                <w:shd w:val="clear" w:color="auto" w:fill="F9F9F9"/>
              </w:rPr>
              <w:t xml:space="preserve"> массе всех продуктов реакции</w:t>
            </w:r>
            <w:r w:rsidRPr="00F46175">
              <w:rPr>
                <w:rFonts w:ascii="Arial" w:hAnsi="Arial" w:cs="Arial"/>
                <w:shd w:val="clear" w:color="auto" w:fill="F9F9F9"/>
              </w:rPr>
              <w:t>.</w:t>
            </w:r>
          </w:p>
        </w:tc>
        <w:tc>
          <w:tcPr>
            <w:tcW w:w="49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5E1FE3" w:rsidRPr="00F46175" w:rsidRDefault="005F727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F46175">
              <w:rPr>
                <w:rFonts w:ascii="Arial" w:hAnsi="Arial" w:cs="Arial"/>
                <w:sz w:val="96"/>
                <w:szCs w:val="96"/>
                <w:shd w:val="clear" w:color="auto" w:fill="F9F9F9"/>
              </w:rPr>
              <w:t>CuO</w:t>
            </w:r>
            <w:proofErr w:type="spellEnd"/>
            <w:r w:rsidRPr="00F46175">
              <w:rPr>
                <w:rStyle w:val="apple-converted-space"/>
                <w:rFonts w:ascii="Arial" w:hAnsi="Arial" w:cs="Arial"/>
                <w:sz w:val="96"/>
                <w:szCs w:val="96"/>
                <w:shd w:val="clear" w:color="auto" w:fill="F9F9F9"/>
              </w:rPr>
              <w:t> </w:t>
            </w:r>
            <w:r w:rsidRPr="00F46175">
              <w:rPr>
                <w:rFonts w:ascii="Arial" w:hAnsi="Arial" w:cs="Arial"/>
                <w:sz w:val="96"/>
                <w:szCs w:val="96"/>
                <w:shd w:val="clear" w:color="auto" w:fill="F9F9F9"/>
              </w:rPr>
              <w:t>+</w:t>
            </w:r>
            <w:r w:rsidRPr="00F46175">
              <w:rPr>
                <w:rStyle w:val="apple-converted-space"/>
                <w:rFonts w:ascii="Arial" w:hAnsi="Arial" w:cs="Arial"/>
                <w:sz w:val="96"/>
                <w:szCs w:val="96"/>
                <w:shd w:val="clear" w:color="auto" w:fill="F9F9F9"/>
              </w:rPr>
              <w:t> </w:t>
            </w:r>
            <w:r w:rsidRPr="00F46175">
              <w:rPr>
                <w:rFonts w:ascii="Arial" w:hAnsi="Arial" w:cs="Arial"/>
                <w:sz w:val="96"/>
                <w:szCs w:val="96"/>
                <w:shd w:val="clear" w:color="auto" w:fill="F9F9F9"/>
              </w:rPr>
              <w:t>H</w:t>
            </w:r>
            <w:r w:rsidRPr="00F46175">
              <w:rPr>
                <w:rFonts w:ascii="Arial" w:hAnsi="Arial" w:cs="Arial"/>
                <w:sz w:val="96"/>
                <w:szCs w:val="96"/>
                <w:shd w:val="clear" w:color="auto" w:fill="F9F9F9"/>
                <w:vertAlign w:val="subscript"/>
              </w:rPr>
              <w:t>2</w:t>
            </w:r>
            <w:r w:rsidRPr="00F46175">
              <w:rPr>
                <w:rStyle w:val="apple-converted-space"/>
                <w:rFonts w:ascii="Arial" w:hAnsi="Arial" w:cs="Arial"/>
                <w:sz w:val="96"/>
                <w:szCs w:val="96"/>
                <w:shd w:val="clear" w:color="auto" w:fill="F9F9F9"/>
              </w:rPr>
              <w:t> </w:t>
            </w:r>
            <w:r w:rsidRPr="00F46175">
              <w:rPr>
                <w:rFonts w:ascii="Symbol" w:hAnsi="Symbol"/>
                <w:sz w:val="96"/>
                <w:szCs w:val="96"/>
                <w:shd w:val="clear" w:color="auto" w:fill="F9F9F9"/>
              </w:rPr>
              <w:t></w:t>
            </w:r>
            <w:r w:rsidRPr="00F46175">
              <w:rPr>
                <w:rStyle w:val="apple-converted-space"/>
                <w:rFonts w:ascii="Arial" w:hAnsi="Arial" w:cs="Arial"/>
                <w:sz w:val="96"/>
                <w:szCs w:val="96"/>
                <w:shd w:val="clear" w:color="auto" w:fill="F9F9F9"/>
              </w:rPr>
              <w:t> </w:t>
            </w:r>
          </w:p>
        </w:tc>
      </w:tr>
      <w:tr w:rsidR="005E1FE3" w:rsidRPr="005F727C" w:rsidTr="005E1FE3">
        <w:trPr>
          <w:trHeight w:val="3119"/>
        </w:trPr>
        <w:tc>
          <w:tcPr>
            <w:tcW w:w="49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5E1FE3" w:rsidRPr="00F46175" w:rsidRDefault="005F727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F46175">
              <w:rPr>
                <w:rFonts w:ascii="Arial" w:hAnsi="Arial" w:cs="Arial"/>
                <w:sz w:val="96"/>
                <w:szCs w:val="96"/>
                <w:shd w:val="clear" w:color="auto" w:fill="F9F9F9"/>
              </w:rPr>
              <w:t>Cu</w:t>
            </w:r>
            <w:proofErr w:type="spellEnd"/>
            <w:r w:rsidRPr="00F46175">
              <w:rPr>
                <w:rStyle w:val="apple-converted-space"/>
                <w:rFonts w:ascii="Arial" w:hAnsi="Arial" w:cs="Arial"/>
                <w:sz w:val="96"/>
                <w:szCs w:val="96"/>
                <w:shd w:val="clear" w:color="auto" w:fill="F9F9F9"/>
              </w:rPr>
              <w:t> </w:t>
            </w:r>
            <w:r w:rsidRPr="00F46175">
              <w:rPr>
                <w:rFonts w:ascii="Arial" w:hAnsi="Arial" w:cs="Arial"/>
                <w:sz w:val="96"/>
                <w:szCs w:val="96"/>
                <w:shd w:val="clear" w:color="auto" w:fill="F9F9F9"/>
              </w:rPr>
              <w:t>+</w:t>
            </w:r>
            <w:r w:rsidRPr="00F46175">
              <w:rPr>
                <w:rStyle w:val="apple-converted-space"/>
                <w:rFonts w:ascii="Arial" w:hAnsi="Arial" w:cs="Arial"/>
                <w:sz w:val="96"/>
                <w:szCs w:val="96"/>
                <w:shd w:val="clear" w:color="auto" w:fill="F9F9F9"/>
              </w:rPr>
              <w:t> </w:t>
            </w:r>
            <w:r w:rsidRPr="00F46175">
              <w:rPr>
                <w:rFonts w:ascii="Arial" w:hAnsi="Arial" w:cs="Arial"/>
                <w:sz w:val="96"/>
                <w:szCs w:val="96"/>
                <w:shd w:val="clear" w:color="auto" w:fill="F9F9F9"/>
              </w:rPr>
              <w:t>H</w:t>
            </w:r>
            <w:r w:rsidRPr="00F46175">
              <w:rPr>
                <w:rFonts w:ascii="Arial" w:hAnsi="Arial" w:cs="Arial"/>
                <w:sz w:val="96"/>
                <w:szCs w:val="96"/>
                <w:shd w:val="clear" w:color="auto" w:fill="F9F9F9"/>
                <w:vertAlign w:val="subscript"/>
              </w:rPr>
              <w:t>2</w:t>
            </w:r>
            <w:r w:rsidRPr="00F46175">
              <w:rPr>
                <w:rFonts w:ascii="Arial" w:hAnsi="Arial" w:cs="Arial"/>
                <w:sz w:val="96"/>
                <w:szCs w:val="96"/>
                <w:shd w:val="clear" w:color="auto" w:fill="F9F9F9"/>
              </w:rPr>
              <w:t>O</w:t>
            </w:r>
          </w:p>
        </w:tc>
        <w:tc>
          <w:tcPr>
            <w:tcW w:w="49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5E1FE3" w:rsidRPr="00F46175" w:rsidRDefault="00F4617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6175">
              <w:rPr>
                <w:rFonts w:ascii="Arial" w:hAnsi="Arial" w:cs="Arial"/>
                <w:i/>
                <w:iCs/>
                <w:color w:val="000000"/>
                <w:sz w:val="40"/>
                <w:szCs w:val="40"/>
                <w:u w:val="single"/>
                <w:shd w:val="clear" w:color="auto" w:fill="F9F9F9"/>
              </w:rPr>
              <w:t>Радиоактивность</w:t>
            </w:r>
            <w:r w:rsidRPr="00F46175">
              <w:rPr>
                <w:rStyle w:val="apple-converted-space"/>
                <w:rFonts w:ascii="Arial" w:hAnsi="Arial" w:cs="Arial"/>
                <w:color w:val="000000"/>
                <w:sz w:val="40"/>
                <w:szCs w:val="40"/>
                <w:shd w:val="clear" w:color="auto" w:fill="F9F9F9"/>
              </w:rPr>
              <w:t> </w:t>
            </w:r>
            <w:r w:rsidRPr="00F46175">
              <w:rPr>
                <w:rFonts w:ascii="Arial" w:hAnsi="Arial" w:cs="Arial"/>
                <w:color w:val="000000"/>
                <w:sz w:val="40"/>
                <w:szCs w:val="40"/>
                <w:shd w:val="clear" w:color="auto" w:fill="F9F9F9"/>
              </w:rPr>
              <w:t>-</w:t>
            </w:r>
          </w:p>
        </w:tc>
      </w:tr>
      <w:tr w:rsidR="005E1FE3" w:rsidRPr="005F727C" w:rsidTr="005E1FE3">
        <w:trPr>
          <w:trHeight w:val="3119"/>
        </w:trPr>
        <w:tc>
          <w:tcPr>
            <w:tcW w:w="49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F46175" w:rsidRPr="00F46175" w:rsidRDefault="00F46175" w:rsidP="00F46175">
            <w:pPr>
              <w:shd w:val="clear" w:color="auto" w:fill="F9F9F9"/>
              <w:ind w:right="-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4617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самопроизвольное превращение неустойчивого изотопа одного химического элемента в изотоп другого элемента, сопровождающееся испусканием элементарных частиц или ядер (например,</w:t>
            </w:r>
            <w:r w:rsidRPr="00F46175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F4617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α- частиц).</w:t>
            </w:r>
          </w:p>
          <w:p w:rsidR="00F46175" w:rsidRPr="00F46175" w:rsidRDefault="00F46175" w:rsidP="00F46175">
            <w:pPr>
              <w:shd w:val="clear" w:color="auto" w:fill="F9F9F9"/>
              <w:ind w:right="-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4617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Радиоактивность, проявляемая природными изотопами элементов, называется</w:t>
            </w:r>
            <w:r w:rsidRPr="00F46175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F46175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u w:val="single"/>
              </w:rPr>
              <w:t>естественной радиоактивностью</w:t>
            </w:r>
            <w:r w:rsidRPr="00F4617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  <w:p w:rsidR="005E1FE3" w:rsidRPr="005F727C" w:rsidRDefault="005E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5E1FE3" w:rsidRPr="00F46175" w:rsidRDefault="00F4617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46175">
              <w:rPr>
                <w:color w:val="000000"/>
                <w:sz w:val="144"/>
                <w:szCs w:val="144"/>
                <w:shd w:val="clear" w:color="auto" w:fill="FFFFFF" w:themeFill="background1"/>
              </w:rPr>
              <w:t>S + 3F</w:t>
            </w:r>
            <w:r w:rsidRPr="00F46175">
              <w:rPr>
                <w:color w:val="000000"/>
                <w:sz w:val="144"/>
                <w:szCs w:val="144"/>
                <w:shd w:val="clear" w:color="auto" w:fill="FFFFFF" w:themeFill="background1"/>
                <w:vertAlign w:val="subscript"/>
              </w:rPr>
              <w:t>2 =</w:t>
            </w:r>
          </w:p>
        </w:tc>
      </w:tr>
    </w:tbl>
    <w:p w:rsidR="00EE57BD" w:rsidRPr="005F727C" w:rsidRDefault="00F46175">
      <w:pPr>
        <w:rPr>
          <w:rFonts w:ascii="Times New Roman" w:hAnsi="Times New Roman" w:cs="Times New Roman"/>
          <w:sz w:val="24"/>
          <w:szCs w:val="24"/>
        </w:rPr>
      </w:pPr>
    </w:p>
    <w:sectPr w:rsidR="00EE57BD" w:rsidRPr="005F727C" w:rsidSect="0037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FE3"/>
    <w:rsid w:val="00354A13"/>
    <w:rsid w:val="003726B1"/>
    <w:rsid w:val="005E1FE3"/>
    <w:rsid w:val="005F727C"/>
    <w:rsid w:val="00D26D94"/>
    <w:rsid w:val="00F0271D"/>
    <w:rsid w:val="00F4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FE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7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2017-02-11T10:35:00Z</dcterms:created>
  <dcterms:modified xsi:type="dcterms:W3CDTF">2017-02-11T10:54:00Z</dcterms:modified>
</cp:coreProperties>
</file>