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1B" w:rsidRPr="008D4F67" w:rsidRDefault="00767448" w:rsidP="00767448">
      <w:pPr>
        <w:jc w:val="center"/>
        <w:rPr>
          <w:rFonts w:ascii="Times New Roman" w:hAnsi="Times New Roman" w:cs="Times New Roman"/>
          <w:sz w:val="28"/>
        </w:rPr>
      </w:pPr>
      <w:r w:rsidRPr="008D4F67">
        <w:rPr>
          <w:rFonts w:ascii="Times New Roman" w:hAnsi="Times New Roman" w:cs="Times New Roman"/>
          <w:sz w:val="28"/>
        </w:rPr>
        <w:t>ОГАПОУ Сарорусский колледж производственных технологий и экономики</w:t>
      </w:r>
    </w:p>
    <w:p w:rsidR="00767448" w:rsidRPr="00A71296" w:rsidRDefault="00767448" w:rsidP="00767448">
      <w:pPr>
        <w:jc w:val="center"/>
        <w:rPr>
          <w:rFonts w:ascii="Times New Roman" w:hAnsi="Times New Roman" w:cs="Times New Roman"/>
        </w:rPr>
      </w:pPr>
    </w:p>
    <w:p w:rsidR="00767448" w:rsidRDefault="00767448" w:rsidP="00767448">
      <w:pPr>
        <w:jc w:val="center"/>
        <w:rPr>
          <w:rFonts w:ascii="Times New Roman" w:hAnsi="Times New Roman" w:cs="Times New Roman"/>
        </w:rPr>
      </w:pPr>
    </w:p>
    <w:p w:rsidR="008D4F67" w:rsidRDefault="008D4F67" w:rsidP="00767448">
      <w:pPr>
        <w:jc w:val="center"/>
        <w:rPr>
          <w:rFonts w:ascii="Times New Roman" w:hAnsi="Times New Roman" w:cs="Times New Roman"/>
        </w:rPr>
      </w:pPr>
    </w:p>
    <w:p w:rsidR="008D4F67" w:rsidRDefault="008D4F67" w:rsidP="00767448">
      <w:pPr>
        <w:jc w:val="center"/>
        <w:rPr>
          <w:rFonts w:ascii="Times New Roman" w:hAnsi="Times New Roman" w:cs="Times New Roman"/>
        </w:rPr>
      </w:pPr>
    </w:p>
    <w:p w:rsidR="008D4F67" w:rsidRDefault="008D4F67" w:rsidP="00767448">
      <w:pPr>
        <w:jc w:val="center"/>
        <w:rPr>
          <w:rFonts w:ascii="Times New Roman" w:hAnsi="Times New Roman" w:cs="Times New Roman"/>
        </w:rPr>
      </w:pPr>
    </w:p>
    <w:p w:rsidR="008D4F67" w:rsidRDefault="008D4F67" w:rsidP="00767448">
      <w:pPr>
        <w:jc w:val="center"/>
        <w:rPr>
          <w:rFonts w:ascii="Times New Roman" w:hAnsi="Times New Roman" w:cs="Times New Roman"/>
        </w:rPr>
      </w:pPr>
    </w:p>
    <w:p w:rsidR="008D4F67" w:rsidRPr="00A71296" w:rsidRDefault="008D4F67" w:rsidP="00767448">
      <w:pPr>
        <w:jc w:val="center"/>
        <w:rPr>
          <w:rFonts w:ascii="Times New Roman" w:hAnsi="Times New Roman" w:cs="Times New Roman"/>
        </w:rPr>
      </w:pPr>
    </w:p>
    <w:p w:rsidR="00767448" w:rsidRPr="00A71296" w:rsidRDefault="00767448" w:rsidP="00767448">
      <w:pPr>
        <w:spacing w:after="0"/>
        <w:jc w:val="center"/>
        <w:rPr>
          <w:rFonts w:ascii="Times New Roman" w:hAnsi="Times New Roman" w:cs="Times New Roman"/>
        </w:rPr>
      </w:pPr>
    </w:p>
    <w:p w:rsidR="00767448" w:rsidRPr="008D4F67" w:rsidRDefault="00767448" w:rsidP="00767448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8D4F67">
        <w:rPr>
          <w:rFonts w:ascii="Times New Roman" w:hAnsi="Times New Roman" w:cs="Times New Roman"/>
          <w:b/>
          <w:sz w:val="32"/>
          <w:szCs w:val="26"/>
        </w:rPr>
        <w:t>Рабочая программа</w:t>
      </w:r>
    </w:p>
    <w:p w:rsidR="008D4F67" w:rsidRPr="008D4F67" w:rsidRDefault="008D4F67" w:rsidP="00767448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767448" w:rsidRPr="008D4F67" w:rsidRDefault="00767448" w:rsidP="0076744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4F67">
        <w:rPr>
          <w:rFonts w:ascii="Times New Roman" w:hAnsi="Times New Roman" w:cs="Times New Roman"/>
          <w:sz w:val="28"/>
        </w:rPr>
        <w:t>Факультатива «Искусство украшения блюд»</w:t>
      </w:r>
    </w:p>
    <w:p w:rsidR="008D4F67" w:rsidRPr="008D4F67" w:rsidRDefault="008D4F67" w:rsidP="0076744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67448" w:rsidRPr="008D4F67" w:rsidRDefault="00767448" w:rsidP="0076744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D4F67">
        <w:rPr>
          <w:rFonts w:ascii="Times New Roman" w:hAnsi="Times New Roman" w:cs="Times New Roman"/>
          <w:sz w:val="28"/>
        </w:rPr>
        <w:t>Специальность 19.</w:t>
      </w:r>
      <w:r w:rsidR="008D4F67" w:rsidRPr="008D4F67">
        <w:rPr>
          <w:rFonts w:ascii="Times New Roman" w:hAnsi="Times New Roman" w:cs="Times New Roman"/>
          <w:sz w:val="28"/>
        </w:rPr>
        <w:t>0</w:t>
      </w:r>
      <w:r w:rsidRPr="008D4F67">
        <w:rPr>
          <w:rFonts w:ascii="Times New Roman" w:hAnsi="Times New Roman" w:cs="Times New Roman"/>
          <w:sz w:val="28"/>
        </w:rPr>
        <w:t>2.</w:t>
      </w:r>
      <w:r w:rsidR="008D4F67" w:rsidRPr="008D4F67">
        <w:rPr>
          <w:rFonts w:ascii="Times New Roman" w:hAnsi="Times New Roman" w:cs="Times New Roman"/>
          <w:sz w:val="28"/>
        </w:rPr>
        <w:t>10</w:t>
      </w:r>
      <w:r w:rsidRPr="008D4F67">
        <w:rPr>
          <w:rFonts w:ascii="Times New Roman" w:hAnsi="Times New Roman" w:cs="Times New Roman"/>
          <w:sz w:val="28"/>
        </w:rPr>
        <w:t xml:space="preserve"> </w:t>
      </w:r>
      <w:r w:rsidR="008D4F67" w:rsidRPr="008D4F67">
        <w:rPr>
          <w:rFonts w:ascii="Times New Roman" w:hAnsi="Times New Roman" w:cs="Times New Roman"/>
          <w:sz w:val="28"/>
        </w:rPr>
        <w:t>Т</w:t>
      </w:r>
      <w:r w:rsidRPr="008D4F67">
        <w:rPr>
          <w:rFonts w:ascii="Times New Roman" w:hAnsi="Times New Roman" w:cs="Times New Roman"/>
          <w:sz w:val="28"/>
        </w:rPr>
        <w:t>ехнология продукции общественного питания</w:t>
      </w:r>
    </w:p>
    <w:p w:rsidR="00767448" w:rsidRPr="00A71296" w:rsidRDefault="00767448" w:rsidP="00767448">
      <w:pPr>
        <w:spacing w:after="0"/>
        <w:jc w:val="center"/>
        <w:rPr>
          <w:rFonts w:ascii="Times New Roman" w:hAnsi="Times New Roman" w:cs="Times New Roman"/>
        </w:rPr>
      </w:pPr>
    </w:p>
    <w:p w:rsidR="00767448" w:rsidRPr="00A71296" w:rsidRDefault="00767448" w:rsidP="00767448">
      <w:pPr>
        <w:spacing w:after="0"/>
        <w:jc w:val="center"/>
        <w:rPr>
          <w:rFonts w:ascii="Times New Roman" w:hAnsi="Times New Roman" w:cs="Times New Roman"/>
        </w:rPr>
      </w:pPr>
    </w:p>
    <w:p w:rsidR="00767448" w:rsidRPr="00A71296" w:rsidRDefault="00767448" w:rsidP="00767448">
      <w:pPr>
        <w:spacing w:after="0"/>
        <w:jc w:val="center"/>
        <w:rPr>
          <w:rFonts w:ascii="Times New Roman" w:hAnsi="Times New Roman" w:cs="Times New Roman"/>
        </w:rPr>
      </w:pPr>
    </w:p>
    <w:p w:rsidR="00767448" w:rsidRPr="00A71296" w:rsidRDefault="00767448" w:rsidP="00767448">
      <w:pPr>
        <w:spacing w:after="0"/>
        <w:jc w:val="center"/>
        <w:rPr>
          <w:rFonts w:ascii="Times New Roman" w:hAnsi="Times New Roman" w:cs="Times New Roman"/>
        </w:rPr>
      </w:pPr>
    </w:p>
    <w:p w:rsidR="00767448" w:rsidRPr="00A71296" w:rsidRDefault="00767448" w:rsidP="00767448">
      <w:pPr>
        <w:spacing w:after="0"/>
        <w:jc w:val="center"/>
        <w:rPr>
          <w:rFonts w:ascii="Times New Roman" w:hAnsi="Times New Roman" w:cs="Times New Roman"/>
        </w:rPr>
      </w:pPr>
    </w:p>
    <w:p w:rsidR="00767448" w:rsidRPr="00A71296" w:rsidRDefault="00767448" w:rsidP="00767448">
      <w:pPr>
        <w:spacing w:after="0"/>
        <w:jc w:val="center"/>
        <w:rPr>
          <w:rFonts w:ascii="Times New Roman" w:hAnsi="Times New Roman" w:cs="Times New Roman"/>
        </w:rPr>
      </w:pPr>
    </w:p>
    <w:p w:rsidR="00767448" w:rsidRPr="00A71296" w:rsidRDefault="00767448" w:rsidP="00767448">
      <w:pPr>
        <w:spacing w:after="0"/>
        <w:jc w:val="center"/>
        <w:rPr>
          <w:rFonts w:ascii="Times New Roman" w:hAnsi="Times New Roman" w:cs="Times New Roman"/>
        </w:rPr>
      </w:pPr>
    </w:p>
    <w:p w:rsidR="00767448" w:rsidRPr="00A71296" w:rsidRDefault="00767448" w:rsidP="00767448">
      <w:pPr>
        <w:spacing w:after="0"/>
        <w:rPr>
          <w:rFonts w:ascii="Times New Roman" w:hAnsi="Times New Roman" w:cs="Times New Roman"/>
        </w:rPr>
      </w:pPr>
    </w:p>
    <w:p w:rsidR="00767448" w:rsidRPr="00A71296" w:rsidRDefault="00767448" w:rsidP="00767448">
      <w:pPr>
        <w:spacing w:after="0"/>
        <w:rPr>
          <w:rFonts w:ascii="Times New Roman" w:hAnsi="Times New Roman" w:cs="Times New Roman"/>
        </w:rPr>
      </w:pPr>
    </w:p>
    <w:p w:rsidR="00767448" w:rsidRPr="00A71296" w:rsidRDefault="00767448" w:rsidP="00767448">
      <w:pPr>
        <w:spacing w:after="0"/>
        <w:rPr>
          <w:rFonts w:ascii="Times New Roman" w:hAnsi="Times New Roman" w:cs="Times New Roman"/>
        </w:rPr>
      </w:pPr>
    </w:p>
    <w:p w:rsidR="00767448" w:rsidRPr="00A71296" w:rsidRDefault="00767448" w:rsidP="00767448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9571" w:type="dxa"/>
        <w:tblLook w:val="04A0"/>
      </w:tblPr>
      <w:tblGrid>
        <w:gridCol w:w="4785"/>
        <w:gridCol w:w="4786"/>
      </w:tblGrid>
      <w:tr w:rsidR="00767448" w:rsidRPr="00A71296" w:rsidTr="00A71296">
        <w:trPr>
          <w:trHeight w:val="82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1296" w:rsidRDefault="00A71296" w:rsidP="00767448">
            <w:pPr>
              <w:rPr>
                <w:rFonts w:ascii="Times New Roman" w:hAnsi="Times New Roman" w:cs="Times New Roman"/>
              </w:rPr>
            </w:pPr>
          </w:p>
          <w:p w:rsidR="008D4F67" w:rsidRPr="00A71296" w:rsidRDefault="008D4F67" w:rsidP="007674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71296" w:rsidRDefault="00A71296" w:rsidP="00A71296">
            <w:pPr>
              <w:rPr>
                <w:rFonts w:ascii="Times New Roman" w:hAnsi="Times New Roman" w:cs="Times New Roman"/>
              </w:rPr>
            </w:pPr>
          </w:p>
          <w:p w:rsidR="008D4F67" w:rsidRPr="008D4F67" w:rsidRDefault="008D4F67" w:rsidP="008D4F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F6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Разработчик: Нестеренко М.И., </w:t>
            </w:r>
          </w:p>
          <w:p w:rsidR="008D4F67" w:rsidRPr="008D4F67" w:rsidRDefault="008D4F67" w:rsidP="008D4F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F6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спецдисциплин </w:t>
            </w:r>
          </w:p>
          <w:p w:rsidR="008D4F67" w:rsidRPr="008D4F67" w:rsidRDefault="008D4F67" w:rsidP="008D4F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4F67">
              <w:rPr>
                <w:rFonts w:ascii="Times New Roman" w:hAnsi="Times New Roman" w:cs="Times New Roman"/>
                <w:sz w:val="28"/>
                <w:szCs w:val="28"/>
              </w:rPr>
              <w:t>ОГАПОУ «СКПТиЭ»</w:t>
            </w:r>
          </w:p>
          <w:p w:rsidR="008D4F67" w:rsidRPr="008D4F67" w:rsidRDefault="008D4F67" w:rsidP="008D4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F67" w:rsidRDefault="008D4F67" w:rsidP="008D4F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F67" w:rsidRDefault="008D4F67" w:rsidP="008D4F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F67" w:rsidRDefault="008D4F67" w:rsidP="008D4F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F67" w:rsidRDefault="008D4F67" w:rsidP="008D4F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F67" w:rsidRDefault="008D4F67" w:rsidP="008D4F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F67" w:rsidRDefault="008D4F67" w:rsidP="008D4F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F67" w:rsidRDefault="008D4F67" w:rsidP="008D4F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F67" w:rsidRDefault="008D4F67" w:rsidP="008D4F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F67" w:rsidRDefault="008D4F67" w:rsidP="008D4F6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D4F67" w:rsidRPr="00A71296" w:rsidRDefault="008D4F67" w:rsidP="008D4F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D4F67" w:rsidRPr="008D4F67" w:rsidRDefault="008D4F67" w:rsidP="008D4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8D4F67">
        <w:rPr>
          <w:rFonts w:ascii="Times New Roman" w:hAnsi="Times New Roman" w:cs="Times New Roman"/>
          <w:sz w:val="28"/>
          <w:szCs w:val="28"/>
        </w:rPr>
        <w:t>Старая Русса, 2018 год</w:t>
      </w:r>
    </w:p>
    <w:p w:rsidR="00A71296" w:rsidRDefault="00A71296" w:rsidP="00A71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29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E71CA" w:rsidRPr="00A71296" w:rsidRDefault="003E71CA" w:rsidP="00A712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296" w:rsidRPr="00A71296" w:rsidRDefault="00A71296" w:rsidP="00A7129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1296">
        <w:rPr>
          <w:rFonts w:ascii="Times New Roman" w:hAnsi="Times New Roman" w:cs="Times New Roman"/>
          <w:sz w:val="26"/>
          <w:szCs w:val="26"/>
        </w:rPr>
        <w:t>Программа факультатива «Искусство украшения блюд» предназначена для подготовки студентов по специальности 19.</w:t>
      </w:r>
      <w:r w:rsidR="003E71CA">
        <w:rPr>
          <w:rFonts w:ascii="Times New Roman" w:hAnsi="Times New Roman" w:cs="Times New Roman"/>
          <w:sz w:val="26"/>
          <w:szCs w:val="26"/>
        </w:rPr>
        <w:t>02</w:t>
      </w:r>
      <w:r w:rsidRPr="00A71296">
        <w:rPr>
          <w:rFonts w:ascii="Times New Roman" w:hAnsi="Times New Roman" w:cs="Times New Roman"/>
          <w:sz w:val="26"/>
          <w:szCs w:val="26"/>
        </w:rPr>
        <w:t>.</w:t>
      </w:r>
      <w:r w:rsidR="003E71CA">
        <w:rPr>
          <w:rFonts w:ascii="Times New Roman" w:hAnsi="Times New Roman" w:cs="Times New Roman"/>
          <w:sz w:val="26"/>
          <w:szCs w:val="26"/>
        </w:rPr>
        <w:t>10</w:t>
      </w:r>
      <w:r w:rsidRPr="00A71296">
        <w:rPr>
          <w:rFonts w:ascii="Times New Roman" w:hAnsi="Times New Roman" w:cs="Times New Roman"/>
          <w:sz w:val="26"/>
          <w:szCs w:val="26"/>
        </w:rPr>
        <w:t>. «Технология продукции общественного питания».</w:t>
      </w:r>
    </w:p>
    <w:p w:rsidR="00A71296" w:rsidRPr="00A71296" w:rsidRDefault="00A71296" w:rsidP="00A7129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1296">
        <w:rPr>
          <w:rFonts w:ascii="Times New Roman" w:hAnsi="Times New Roman" w:cs="Times New Roman"/>
          <w:sz w:val="26"/>
          <w:szCs w:val="26"/>
        </w:rPr>
        <w:t>Целью изучения дисциплины является приобретение студентами практических умений и навыков. Необходимых для осуществления профессиональной деятельности в области украшений блюд, тарелок, создание композиций для оформления банкетных столов, развитие творческих способностей.</w:t>
      </w:r>
    </w:p>
    <w:p w:rsidR="00A71296" w:rsidRDefault="00A71296" w:rsidP="00A71296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71296">
        <w:rPr>
          <w:rFonts w:ascii="Times New Roman" w:hAnsi="Times New Roman" w:cs="Times New Roman"/>
          <w:sz w:val="26"/>
          <w:szCs w:val="26"/>
        </w:rPr>
        <w:t>В результате</w:t>
      </w:r>
      <w:r>
        <w:rPr>
          <w:rFonts w:ascii="Times New Roman" w:hAnsi="Times New Roman" w:cs="Times New Roman"/>
          <w:sz w:val="26"/>
          <w:szCs w:val="26"/>
        </w:rPr>
        <w:t xml:space="preserve"> изучения дисциплины студент должен знать:</w:t>
      </w:r>
    </w:p>
    <w:p w:rsidR="00A71296" w:rsidRDefault="00307C60" w:rsidP="00A71296">
      <w:pPr>
        <w:pStyle w:val="a4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</w:t>
      </w:r>
      <w:r w:rsidR="00A71296">
        <w:rPr>
          <w:rFonts w:ascii="Times New Roman" w:hAnsi="Times New Roman" w:cs="Times New Roman"/>
          <w:sz w:val="26"/>
          <w:szCs w:val="26"/>
        </w:rPr>
        <w:t>сновные направления карвинга;</w:t>
      </w:r>
    </w:p>
    <w:p w:rsidR="00A71296" w:rsidRDefault="00A71296" w:rsidP="00A71296">
      <w:pPr>
        <w:pStyle w:val="a4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07C60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ермины и определения в данной области;</w:t>
      </w:r>
    </w:p>
    <w:p w:rsidR="00A71296" w:rsidRDefault="00A71296" w:rsidP="00A71296">
      <w:pPr>
        <w:pStyle w:val="a4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07C60">
        <w:rPr>
          <w:rFonts w:ascii="Times New Roman" w:hAnsi="Times New Roman" w:cs="Times New Roman"/>
          <w:sz w:val="26"/>
          <w:szCs w:val="26"/>
        </w:rPr>
        <w:t xml:space="preserve">  Ассортимент сырья и готовых изделий;</w:t>
      </w:r>
    </w:p>
    <w:p w:rsidR="00307C60" w:rsidRDefault="00307C60" w:rsidP="00A71296">
      <w:pPr>
        <w:pStyle w:val="a4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Основные и дополнительные инструменты;</w:t>
      </w:r>
    </w:p>
    <w:p w:rsidR="00307C60" w:rsidRDefault="00307C60" w:rsidP="00A71296">
      <w:pPr>
        <w:pStyle w:val="a4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Условия и способы хранения сырья.</w:t>
      </w:r>
    </w:p>
    <w:p w:rsidR="00307C60" w:rsidRDefault="00307C60" w:rsidP="00A71296">
      <w:pPr>
        <w:pStyle w:val="a4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Студент должен уметь:</w:t>
      </w:r>
    </w:p>
    <w:p w:rsidR="00307C60" w:rsidRDefault="00307C60" w:rsidP="00A71296">
      <w:pPr>
        <w:pStyle w:val="a4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Подбирать качественное сырье;</w:t>
      </w:r>
    </w:p>
    <w:p w:rsidR="00307C60" w:rsidRDefault="00307C60" w:rsidP="00A71296">
      <w:pPr>
        <w:pStyle w:val="a4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Выполнять различные способы резки;</w:t>
      </w:r>
    </w:p>
    <w:p w:rsidR="00307C60" w:rsidRDefault="00307C60" w:rsidP="00A71296">
      <w:pPr>
        <w:pStyle w:val="a4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Создавать  тематические композиции;</w:t>
      </w:r>
    </w:p>
    <w:p w:rsidR="00307C60" w:rsidRDefault="00307C60" w:rsidP="00A71296">
      <w:pPr>
        <w:pStyle w:val="a4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Пользоваться инструментами;</w:t>
      </w:r>
    </w:p>
    <w:p w:rsidR="00307C60" w:rsidRDefault="00307C60" w:rsidP="00A71296">
      <w:pPr>
        <w:pStyle w:val="a4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Обеспечивать качество при хранении.</w:t>
      </w:r>
    </w:p>
    <w:p w:rsidR="00307C60" w:rsidRDefault="00307C60" w:rsidP="00A71296">
      <w:pPr>
        <w:pStyle w:val="a4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предусматривает теоретические занятия и практические уроки.</w:t>
      </w:r>
    </w:p>
    <w:p w:rsidR="00307C60" w:rsidRDefault="00307C6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Знания и навыки. Полученные </w:t>
      </w:r>
      <w:r w:rsidR="00B51F80">
        <w:rPr>
          <w:rFonts w:ascii="Times New Roman" w:hAnsi="Times New Roman" w:cs="Times New Roman"/>
          <w:sz w:val="26"/>
          <w:szCs w:val="26"/>
        </w:rPr>
        <w:t>на факультативных занятиях, способствуют развитию воображения, вкуса и творческих способностей студентов.</w:t>
      </w: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заключительном занятии студенты самостоятельно выполняют творческую работу по изготовлению композиции.</w:t>
      </w: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80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факультатива</w:t>
      </w: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80">
        <w:rPr>
          <w:rFonts w:ascii="Times New Roman" w:hAnsi="Times New Roman" w:cs="Times New Roman"/>
          <w:b/>
          <w:sz w:val="28"/>
          <w:szCs w:val="28"/>
        </w:rPr>
        <w:t>«Искусство украшения блюд»</w:t>
      </w: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7655"/>
        <w:gridCol w:w="1241"/>
      </w:tblGrid>
      <w:tr w:rsidR="00B51F80" w:rsidRPr="00B51F80" w:rsidTr="00B51F80">
        <w:tc>
          <w:tcPr>
            <w:tcW w:w="675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55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241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B51F80" w:rsidRPr="00B51F80" w:rsidTr="00B51F80">
        <w:tc>
          <w:tcPr>
            <w:tcW w:w="675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B51F80" w:rsidRPr="00B13535" w:rsidRDefault="00B51F80" w:rsidP="00B51F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1241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1F80" w:rsidRPr="00B51F80" w:rsidTr="00B51F80">
        <w:tc>
          <w:tcPr>
            <w:tcW w:w="675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 w:rsidR="00B51F80" w:rsidRPr="00B13535" w:rsidRDefault="00B51F80" w:rsidP="00B51F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Украшение из фруктов</w:t>
            </w:r>
          </w:p>
        </w:tc>
        <w:tc>
          <w:tcPr>
            <w:tcW w:w="1241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51F80" w:rsidRPr="00B51F80" w:rsidTr="00B51F80">
        <w:tc>
          <w:tcPr>
            <w:tcW w:w="675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B51F80" w:rsidRPr="00B13535" w:rsidRDefault="00B51F80" w:rsidP="00B51F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Украшения из овощей</w:t>
            </w:r>
          </w:p>
        </w:tc>
        <w:tc>
          <w:tcPr>
            <w:tcW w:w="1241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51F80" w:rsidRPr="00B51F80" w:rsidTr="00B51F80">
        <w:tc>
          <w:tcPr>
            <w:tcW w:w="675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 w:rsidR="00B51F80" w:rsidRPr="00B13535" w:rsidRDefault="00B51F80" w:rsidP="00B51F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Украшения из яиц и масла</w:t>
            </w:r>
          </w:p>
        </w:tc>
        <w:tc>
          <w:tcPr>
            <w:tcW w:w="1241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51F80" w:rsidRPr="00B51F80" w:rsidTr="00B51F80">
        <w:tc>
          <w:tcPr>
            <w:tcW w:w="675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 w:rsidR="00B51F80" w:rsidRPr="00B13535" w:rsidRDefault="00B51F80" w:rsidP="00B51F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Украшение тарелок и больших блюд</w:t>
            </w:r>
          </w:p>
        </w:tc>
        <w:tc>
          <w:tcPr>
            <w:tcW w:w="1241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51F80" w:rsidRPr="00B51F80" w:rsidTr="00B51F80">
        <w:tc>
          <w:tcPr>
            <w:tcW w:w="675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 w:rsidR="00B51F80" w:rsidRPr="00B13535" w:rsidRDefault="00B51F80" w:rsidP="00B51F8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Композиции из овощей и фруктов</w:t>
            </w:r>
          </w:p>
        </w:tc>
        <w:tc>
          <w:tcPr>
            <w:tcW w:w="1241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51F80" w:rsidRPr="00B51F80" w:rsidTr="00B51F80">
        <w:tc>
          <w:tcPr>
            <w:tcW w:w="675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B51F80" w:rsidRPr="00B13535" w:rsidRDefault="00B51F80" w:rsidP="00B51F80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41" w:type="dxa"/>
          </w:tcPr>
          <w:p w:rsidR="00B51F80" w:rsidRPr="00B13535" w:rsidRDefault="00B51F80" w:rsidP="00B51F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53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P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F80" w:rsidRDefault="00B51F80" w:rsidP="00267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7E1C" w:rsidRPr="00267E1C" w:rsidRDefault="00267E1C" w:rsidP="00267E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Учебная программа факультатива «</w:t>
      </w:r>
      <w:r w:rsidR="003E71C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скусство украшения блюд»</w:t>
      </w:r>
    </w:p>
    <w:p w:rsid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F80" w:rsidRPr="003E71CA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1CA">
        <w:rPr>
          <w:rFonts w:ascii="Times New Roman" w:hAnsi="Times New Roman" w:cs="Times New Roman"/>
          <w:b/>
          <w:sz w:val="28"/>
          <w:szCs w:val="24"/>
        </w:rPr>
        <w:t>Тема 1. Введение</w:t>
      </w:r>
    </w:p>
    <w:p w:rsidR="006C39C0" w:rsidRPr="003E71CA" w:rsidRDefault="006C39C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51F80" w:rsidRPr="003E71CA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Студент должен знать:</w:t>
      </w:r>
    </w:p>
    <w:p w:rsidR="00B51F80" w:rsidRPr="003E71CA" w:rsidRDefault="00B51F80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Понятие – карвинг, коннелирование, карбование. Восточные направления карвинга, их сходства и отличия.</w:t>
      </w:r>
      <w:r w:rsidR="00B13535" w:rsidRPr="003E71CA">
        <w:rPr>
          <w:rFonts w:ascii="Times New Roman" w:hAnsi="Times New Roman" w:cs="Times New Roman"/>
          <w:sz w:val="28"/>
          <w:szCs w:val="24"/>
        </w:rPr>
        <w:t xml:space="preserve"> Основные и дополнительные инструменты для вырезания. </w:t>
      </w:r>
      <w:proofErr w:type="gramStart"/>
      <w:r w:rsidR="00B13535" w:rsidRPr="003E71CA">
        <w:rPr>
          <w:rFonts w:ascii="Times New Roman" w:hAnsi="Times New Roman" w:cs="Times New Roman"/>
          <w:sz w:val="28"/>
          <w:szCs w:val="24"/>
        </w:rPr>
        <w:t>Продукты</w:t>
      </w:r>
      <w:proofErr w:type="gramEnd"/>
      <w:r w:rsidR="00B13535" w:rsidRPr="003E71CA">
        <w:rPr>
          <w:rFonts w:ascii="Times New Roman" w:hAnsi="Times New Roman" w:cs="Times New Roman"/>
          <w:sz w:val="28"/>
          <w:szCs w:val="24"/>
        </w:rPr>
        <w:t xml:space="preserve"> используемые для украшения и композиций.</w:t>
      </w:r>
    </w:p>
    <w:p w:rsidR="00B13535" w:rsidRPr="003E71CA" w:rsidRDefault="00B13535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Должен уметь:</w:t>
      </w:r>
    </w:p>
    <w:p w:rsidR="00B13535" w:rsidRPr="003E71CA" w:rsidRDefault="00B13535" w:rsidP="00B51F8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Подбирать инструменты для вырезания и пользоваться ими. Определять количество овощей и фруктов.</w:t>
      </w:r>
    </w:p>
    <w:p w:rsidR="00B13535" w:rsidRPr="003E71CA" w:rsidRDefault="00B13535" w:rsidP="00B13535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4"/>
        </w:rPr>
      </w:pPr>
    </w:p>
    <w:p w:rsidR="00B13535" w:rsidRPr="003E71CA" w:rsidRDefault="00B13535" w:rsidP="00B13535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1CA">
        <w:rPr>
          <w:rFonts w:ascii="Times New Roman" w:hAnsi="Times New Roman" w:cs="Times New Roman"/>
          <w:b/>
          <w:sz w:val="28"/>
          <w:szCs w:val="24"/>
        </w:rPr>
        <w:t>Тема 2. Украшения из фруктов</w:t>
      </w:r>
    </w:p>
    <w:p w:rsidR="006C39C0" w:rsidRPr="003E71CA" w:rsidRDefault="006C39C0" w:rsidP="00B13535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535" w:rsidRPr="003E71CA" w:rsidRDefault="00B13535" w:rsidP="00B13535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Студент должен знать:</w:t>
      </w:r>
    </w:p>
    <w:p w:rsidR="00B13535" w:rsidRPr="003E71CA" w:rsidRDefault="00B13535" w:rsidP="00B13535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Требования к качеству фруктов. Ассортимент. Правила подготовки и обработки изделий, фруктов. Сроки и температуры хранения фруктов и готовых изделий. Последовательность действий.</w:t>
      </w:r>
    </w:p>
    <w:p w:rsidR="00B13535" w:rsidRPr="003E71CA" w:rsidRDefault="00B13535" w:rsidP="00B13535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Должен уметь:</w:t>
      </w:r>
    </w:p>
    <w:p w:rsidR="00B13535" w:rsidRPr="003E71CA" w:rsidRDefault="00B13535" w:rsidP="00B13535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Выбирать качественные плоды. Обеспечивать сохранность, соблюдая нормы санитарии. Вырезать изделия из яблок, лимона, апельсина</w:t>
      </w:r>
      <w:r w:rsidR="006C39C0" w:rsidRPr="003E71CA">
        <w:rPr>
          <w:rFonts w:ascii="Times New Roman" w:hAnsi="Times New Roman" w:cs="Times New Roman"/>
          <w:sz w:val="28"/>
          <w:szCs w:val="24"/>
        </w:rPr>
        <w:t>, к</w:t>
      </w:r>
      <w:r w:rsidRPr="003E71CA">
        <w:rPr>
          <w:rFonts w:ascii="Times New Roman" w:hAnsi="Times New Roman" w:cs="Times New Roman"/>
          <w:sz w:val="28"/>
          <w:szCs w:val="24"/>
        </w:rPr>
        <w:t>иви</w:t>
      </w:r>
      <w:r w:rsidR="006C39C0" w:rsidRPr="003E71CA">
        <w:rPr>
          <w:rFonts w:ascii="Times New Roman" w:hAnsi="Times New Roman" w:cs="Times New Roman"/>
          <w:sz w:val="28"/>
          <w:szCs w:val="24"/>
        </w:rPr>
        <w:t>, грейтфрукта. Улучшать аромат фруктов, предохранять их от потемнения.</w:t>
      </w:r>
    </w:p>
    <w:p w:rsidR="006C39C0" w:rsidRPr="003E71CA" w:rsidRDefault="006C39C0" w:rsidP="006C39C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4"/>
        </w:rPr>
      </w:pPr>
    </w:p>
    <w:p w:rsidR="006C39C0" w:rsidRPr="003E71CA" w:rsidRDefault="006C39C0" w:rsidP="006C39C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b/>
          <w:sz w:val="28"/>
          <w:szCs w:val="24"/>
        </w:rPr>
        <w:t>Тема 3. Украшения из овощей</w:t>
      </w:r>
    </w:p>
    <w:p w:rsidR="006C39C0" w:rsidRPr="003E71CA" w:rsidRDefault="006C39C0" w:rsidP="006C39C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4"/>
        </w:rPr>
      </w:pPr>
    </w:p>
    <w:p w:rsidR="006C39C0" w:rsidRPr="003E71CA" w:rsidRDefault="006C39C0" w:rsidP="006C39C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Студент должен знать:</w:t>
      </w:r>
    </w:p>
    <w:p w:rsidR="006C39C0" w:rsidRPr="003E71CA" w:rsidRDefault="006C39C0" w:rsidP="006C39C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Требования к качеству овощей и зелени. Ассортимент изделий из них. Правила подготовки и обработки. Сроки хранения. Совместимость продуктов по цветной гамме, вкусу и запаху.</w:t>
      </w:r>
    </w:p>
    <w:p w:rsidR="006C39C0" w:rsidRPr="003E71CA" w:rsidRDefault="006C39C0" w:rsidP="006C39C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Должен уметь:</w:t>
      </w:r>
    </w:p>
    <w:p w:rsidR="006C39C0" w:rsidRPr="003E71CA" w:rsidRDefault="006C39C0" w:rsidP="006C39C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Выбирать качественные овощи и зелень. Вырезать изделия из помидор, огурца, перца. Лука, редиса, авокадо, моркови, капусты. Сохранять изделия от увядания. Обрабатывать поверхность изделий желе.</w:t>
      </w:r>
    </w:p>
    <w:p w:rsidR="006C39C0" w:rsidRPr="003E71CA" w:rsidRDefault="006C39C0" w:rsidP="006C39C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3E71CA" w:rsidRDefault="003E71CA" w:rsidP="006C39C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71CA" w:rsidRDefault="003E71CA" w:rsidP="006C39C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71CA" w:rsidRDefault="003E71CA" w:rsidP="006C39C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71CA" w:rsidRDefault="003E71CA" w:rsidP="006C39C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E71CA" w:rsidRDefault="003E71CA" w:rsidP="006C39C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39C0" w:rsidRPr="003E71CA" w:rsidRDefault="006C39C0" w:rsidP="006C39C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1CA">
        <w:rPr>
          <w:rFonts w:ascii="Times New Roman" w:hAnsi="Times New Roman" w:cs="Times New Roman"/>
          <w:b/>
          <w:sz w:val="28"/>
          <w:szCs w:val="24"/>
        </w:rPr>
        <w:lastRenderedPageBreak/>
        <w:t>Тема 4. Украшения из яиц и масла</w:t>
      </w:r>
    </w:p>
    <w:p w:rsidR="006C39C0" w:rsidRPr="003E71CA" w:rsidRDefault="006C39C0" w:rsidP="006C39C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39C0" w:rsidRPr="003E71CA" w:rsidRDefault="006C39C0" w:rsidP="006C39C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Студент должен знать:</w:t>
      </w:r>
    </w:p>
    <w:p w:rsidR="006C39C0" w:rsidRPr="003E71CA" w:rsidRDefault="006C39C0" w:rsidP="006C39C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Виды яиц. Правила варки. Правила, сроки и температуры хранения яиц и масла. Ассортимент изделий из яиц и масла. Перечень необходимых инструментов.</w:t>
      </w:r>
    </w:p>
    <w:p w:rsidR="006C39C0" w:rsidRPr="003E71CA" w:rsidRDefault="006C39C0" w:rsidP="006C39C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Должен уметь:</w:t>
      </w:r>
    </w:p>
    <w:p w:rsidR="006C39C0" w:rsidRPr="003E71CA" w:rsidRDefault="006C39C0" w:rsidP="006C39C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Определять свежесть яиц и масла. Изготавливать украшения из масла в виде розы, шариков, рулета, ромбов. Вырезать из яиц ромашки, цветки ландыша.</w:t>
      </w:r>
    </w:p>
    <w:p w:rsidR="006C39C0" w:rsidRPr="003E71CA" w:rsidRDefault="006C39C0" w:rsidP="006C39C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6C39C0" w:rsidRPr="003E71CA" w:rsidRDefault="006C39C0" w:rsidP="006C39C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1CA">
        <w:rPr>
          <w:rFonts w:ascii="Times New Roman" w:hAnsi="Times New Roman" w:cs="Times New Roman"/>
          <w:b/>
          <w:sz w:val="28"/>
          <w:szCs w:val="24"/>
        </w:rPr>
        <w:t>Тема 5. Украшение тарелок и больших блюд</w:t>
      </w:r>
    </w:p>
    <w:p w:rsidR="006C39C0" w:rsidRPr="003E71CA" w:rsidRDefault="006C39C0" w:rsidP="006C39C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C39C0" w:rsidRPr="003E71CA" w:rsidRDefault="00267E1C" w:rsidP="006C39C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Студент должен знать:</w:t>
      </w:r>
    </w:p>
    <w:p w:rsidR="00267E1C" w:rsidRPr="003E71CA" w:rsidRDefault="00267E1C" w:rsidP="006C39C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Основные принципы оформления тарелок с порционными блюдами: расположение еды на тарелки, подбор цветов, форму и внешний вид. Вид желе. Правила работы с желе. Инструменты для работы.</w:t>
      </w:r>
    </w:p>
    <w:p w:rsidR="00267E1C" w:rsidRPr="003E71CA" w:rsidRDefault="00267E1C" w:rsidP="006C39C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Должен уметь:</w:t>
      </w:r>
    </w:p>
    <w:p w:rsidR="00267E1C" w:rsidRPr="003E71CA" w:rsidRDefault="00267E1C" w:rsidP="006C39C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Приготавливать желе для фруктов, для мясных и рыбных блюд, вырезать желе. Украшать края тарелок фруктами, овощами. Фестонами. Украшать дно тарелок и больших блюд желе и соусами. Сочетать цветовую и вкусовую гамму.</w:t>
      </w:r>
    </w:p>
    <w:p w:rsidR="00267E1C" w:rsidRPr="003E71CA" w:rsidRDefault="00267E1C" w:rsidP="006C39C0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267E1C" w:rsidRPr="003E71CA" w:rsidRDefault="00267E1C" w:rsidP="00267E1C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1CA">
        <w:rPr>
          <w:rFonts w:ascii="Times New Roman" w:hAnsi="Times New Roman" w:cs="Times New Roman"/>
          <w:b/>
          <w:sz w:val="28"/>
          <w:szCs w:val="24"/>
        </w:rPr>
        <w:t>Тема 6. Композиции из овощей и фруктов</w:t>
      </w:r>
    </w:p>
    <w:p w:rsidR="00267E1C" w:rsidRPr="003E71CA" w:rsidRDefault="00267E1C" w:rsidP="00267E1C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267E1C" w:rsidRPr="003E71CA" w:rsidRDefault="00267E1C" w:rsidP="00267E1C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Студент должен знать:</w:t>
      </w:r>
    </w:p>
    <w:p w:rsidR="00267E1C" w:rsidRPr="003E71CA" w:rsidRDefault="00267E1C" w:rsidP="00267E1C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Совместимость продуктов, предназначенных для композиции. Последовательности выполнения работ. Санитарные требования. Сроки и температуры хранения изделий.</w:t>
      </w:r>
    </w:p>
    <w:p w:rsidR="00267E1C" w:rsidRPr="003E71CA" w:rsidRDefault="00267E1C" w:rsidP="00267E1C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Должен уметь:</w:t>
      </w:r>
    </w:p>
    <w:p w:rsidR="00267E1C" w:rsidRPr="003E71CA" w:rsidRDefault="00267E1C" w:rsidP="00267E1C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Проявлять творческие способности. Фантазию, аккуратность при выполнении композиции. Пользоваться инструментами, соответствовать заданной тематики. Создавать композиции для украшения стола и для детских праздников.</w:t>
      </w:r>
    </w:p>
    <w:p w:rsidR="00267E1C" w:rsidRPr="003E71CA" w:rsidRDefault="00267E1C" w:rsidP="00267E1C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4"/>
        </w:rPr>
      </w:pPr>
    </w:p>
    <w:p w:rsidR="00B13535" w:rsidRPr="00B13535" w:rsidRDefault="00B13535" w:rsidP="00B13535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51F80" w:rsidRDefault="00B51F80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E1C" w:rsidRDefault="00267E1C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E1C" w:rsidRDefault="00267E1C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E1C" w:rsidRPr="003E71CA" w:rsidRDefault="00267E1C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E71CA">
        <w:rPr>
          <w:rFonts w:ascii="Times New Roman" w:hAnsi="Times New Roman" w:cs="Times New Roman"/>
          <w:b/>
          <w:sz w:val="28"/>
          <w:szCs w:val="24"/>
        </w:rPr>
        <w:lastRenderedPageBreak/>
        <w:t>Используемая литература</w:t>
      </w:r>
    </w:p>
    <w:p w:rsidR="00267E1C" w:rsidRPr="003E71CA" w:rsidRDefault="00267E1C" w:rsidP="00B51F80">
      <w:pPr>
        <w:pStyle w:val="a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67E1C" w:rsidRPr="003E71CA" w:rsidRDefault="00267E1C" w:rsidP="00267E1C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Ода Титц, Хельга Флориан «</w:t>
      </w:r>
      <w:r w:rsidR="003E71CA">
        <w:rPr>
          <w:rFonts w:ascii="Times New Roman" w:hAnsi="Times New Roman" w:cs="Times New Roman"/>
          <w:sz w:val="28"/>
          <w:szCs w:val="24"/>
        </w:rPr>
        <w:t>У</w:t>
      </w:r>
      <w:r w:rsidRPr="003E71CA">
        <w:rPr>
          <w:rFonts w:ascii="Times New Roman" w:hAnsi="Times New Roman" w:cs="Times New Roman"/>
          <w:sz w:val="28"/>
          <w:szCs w:val="24"/>
        </w:rPr>
        <w:t xml:space="preserve">крашение блюд из овощей и фруктов», </w:t>
      </w:r>
      <w:r w:rsidR="003E71CA">
        <w:rPr>
          <w:rFonts w:ascii="Times New Roman" w:hAnsi="Times New Roman" w:cs="Times New Roman"/>
          <w:sz w:val="28"/>
          <w:szCs w:val="24"/>
        </w:rPr>
        <w:t>М</w:t>
      </w:r>
      <w:r w:rsidRPr="003E71CA">
        <w:rPr>
          <w:rFonts w:ascii="Times New Roman" w:hAnsi="Times New Roman" w:cs="Times New Roman"/>
          <w:sz w:val="28"/>
          <w:szCs w:val="24"/>
        </w:rPr>
        <w:t>.</w:t>
      </w:r>
      <w:r w:rsidR="000132C6" w:rsidRPr="003E71CA">
        <w:rPr>
          <w:rFonts w:ascii="Times New Roman" w:hAnsi="Times New Roman" w:cs="Times New Roman"/>
          <w:sz w:val="28"/>
          <w:szCs w:val="24"/>
        </w:rPr>
        <w:t xml:space="preserve"> «Мир», 2006г.</w:t>
      </w:r>
    </w:p>
    <w:p w:rsidR="000132C6" w:rsidRPr="003E71CA" w:rsidRDefault="000132C6" w:rsidP="00267E1C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Ирина Степанова «</w:t>
      </w:r>
      <w:r w:rsidR="003E71CA">
        <w:rPr>
          <w:rFonts w:ascii="Times New Roman" w:hAnsi="Times New Roman" w:cs="Times New Roman"/>
          <w:sz w:val="28"/>
          <w:szCs w:val="24"/>
        </w:rPr>
        <w:t>Ф</w:t>
      </w:r>
      <w:r w:rsidRPr="003E71CA">
        <w:rPr>
          <w:rFonts w:ascii="Times New Roman" w:hAnsi="Times New Roman" w:cs="Times New Roman"/>
          <w:sz w:val="28"/>
          <w:szCs w:val="24"/>
        </w:rPr>
        <w:t>антазии из овощей и фруктов». М.: Эксмо. 2006г.</w:t>
      </w:r>
    </w:p>
    <w:p w:rsidR="000132C6" w:rsidRPr="003E71CA" w:rsidRDefault="000132C6" w:rsidP="00267E1C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Рудольф биллер «</w:t>
      </w:r>
      <w:r w:rsidR="003E71CA">
        <w:rPr>
          <w:rFonts w:ascii="Times New Roman" w:hAnsi="Times New Roman" w:cs="Times New Roman"/>
          <w:sz w:val="28"/>
          <w:szCs w:val="24"/>
        </w:rPr>
        <w:t>К</w:t>
      </w:r>
      <w:r w:rsidRPr="003E71CA">
        <w:rPr>
          <w:rFonts w:ascii="Times New Roman" w:hAnsi="Times New Roman" w:cs="Times New Roman"/>
          <w:sz w:val="28"/>
          <w:szCs w:val="24"/>
        </w:rPr>
        <w:t>ак украсить блюдо», М.:Аст-пресс книга, 2003г.</w:t>
      </w:r>
    </w:p>
    <w:p w:rsidR="000132C6" w:rsidRPr="003E71CA" w:rsidRDefault="000132C6" w:rsidP="00267E1C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4"/>
        </w:rPr>
      </w:pPr>
      <w:r w:rsidRPr="003E71CA">
        <w:rPr>
          <w:rFonts w:ascii="Times New Roman" w:hAnsi="Times New Roman" w:cs="Times New Roman"/>
          <w:sz w:val="28"/>
          <w:szCs w:val="24"/>
        </w:rPr>
        <w:t>Умболот Эмманюэль. Жаклин Филини «Как декорировать блюда». М.: Аст-пресс книга, 2002год.</w:t>
      </w:r>
    </w:p>
    <w:p w:rsidR="000132C6" w:rsidRPr="003E71CA" w:rsidRDefault="000132C6" w:rsidP="00267E1C">
      <w:pPr>
        <w:pStyle w:val="a4"/>
        <w:numPr>
          <w:ilvl w:val="0"/>
          <w:numId w:val="2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E71CA">
        <w:rPr>
          <w:rFonts w:ascii="Times New Roman" w:hAnsi="Times New Roman" w:cs="Times New Roman"/>
          <w:sz w:val="28"/>
          <w:szCs w:val="24"/>
        </w:rPr>
        <w:t>Люден</w:t>
      </w:r>
      <w:proofErr w:type="gramEnd"/>
      <w:r w:rsidRPr="003E71CA">
        <w:rPr>
          <w:rFonts w:ascii="Times New Roman" w:hAnsi="Times New Roman" w:cs="Times New Roman"/>
          <w:sz w:val="28"/>
          <w:szCs w:val="24"/>
        </w:rPr>
        <w:t xml:space="preserve"> Прохазка «</w:t>
      </w:r>
      <w:r w:rsidR="003E71CA">
        <w:rPr>
          <w:rFonts w:ascii="Times New Roman" w:hAnsi="Times New Roman" w:cs="Times New Roman"/>
          <w:sz w:val="28"/>
          <w:szCs w:val="24"/>
        </w:rPr>
        <w:t>В</w:t>
      </w:r>
      <w:r w:rsidRPr="003E71CA">
        <w:rPr>
          <w:rFonts w:ascii="Times New Roman" w:hAnsi="Times New Roman" w:cs="Times New Roman"/>
          <w:sz w:val="28"/>
          <w:szCs w:val="24"/>
        </w:rPr>
        <w:t>ырезаем из овощей и фруктов». Х.: Книжный клуб, 2006год.</w:t>
      </w:r>
    </w:p>
    <w:sectPr w:rsidR="000132C6" w:rsidRPr="003E71CA" w:rsidSect="0021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006"/>
    <w:multiLevelType w:val="hybridMultilevel"/>
    <w:tmpl w:val="BDC477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9CD1AB6"/>
    <w:multiLevelType w:val="hybridMultilevel"/>
    <w:tmpl w:val="E2184B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7448"/>
    <w:rsid w:val="000132C6"/>
    <w:rsid w:val="00016FDB"/>
    <w:rsid w:val="0021151B"/>
    <w:rsid w:val="00267E1C"/>
    <w:rsid w:val="00307C60"/>
    <w:rsid w:val="003E71CA"/>
    <w:rsid w:val="006C39C0"/>
    <w:rsid w:val="00767448"/>
    <w:rsid w:val="008D4F67"/>
    <w:rsid w:val="00A71296"/>
    <w:rsid w:val="00B13535"/>
    <w:rsid w:val="00B51F80"/>
    <w:rsid w:val="00D0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F385-689A-457A-A75A-21200B9B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4</cp:revision>
  <dcterms:created xsi:type="dcterms:W3CDTF">2019-09-24T10:47:00Z</dcterms:created>
  <dcterms:modified xsi:type="dcterms:W3CDTF">2019-09-24T10:14:00Z</dcterms:modified>
</cp:coreProperties>
</file>