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3E" w:rsidRPr="00291A3E" w:rsidRDefault="00AF72B5" w:rsidP="00291A3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Введение.</w:t>
      </w:r>
    </w:p>
    <w:p w:rsidR="00291A3E" w:rsidRPr="00291A3E" w:rsidRDefault="00291A3E" w:rsidP="00291A3E">
      <w:pPr>
        <w:spacing w:after="0" w:line="240" w:lineRule="auto"/>
        <w:ind w:right="111"/>
        <w:jc w:val="both"/>
        <w:rPr>
          <w:rFonts w:ascii="Times New Roman" w:eastAsia="Calibri" w:hAnsi="Times New Roman" w:cs="Times New Roman"/>
          <w:b/>
          <w:sz w:val="24"/>
          <w:szCs w:val="24"/>
        </w:rPr>
      </w:pP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Обучение английскому языку в начальной школе строится на основе преимущественного использования активных и интерактивных форм работы, призванных не только способствовать коммуникативному развитию школьника, но и создавать условия для развития его свободы в общении на английском языке и в деятельности с помощью этого языка, его положительных эмоций и позитивного настроения.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Учебный процесс призван развить у школьников на доступном для них уровне системные языковые представления об английском языке, расширить их лингвистический кругозор, приобщить их к новому для них миру, развить их эмоционально-чувственную сферу, а также познавательные и креативные способности. При этом их новый социально-коммуникативный опыт приобретается ими средствами игры, драматизации, фольклора, песни, моделирования типичных и адекватных возрасту жизненных ситуаций, а также в ходе групповой и проектной работы.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Большое значение на начальном этапе играют: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 обязательность повторения фонетического, орфографического, лексического и грамматического материалов;</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 постепенное нарастание сложности изучаемого материала;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взаимосвязь и единство фонетического, орфографического, лексического, грамматического, аудитивного аспектов;</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-ориентация на современный английский литературный язык в его британском варианте;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 многообразие типов упражнений, развивающих творческий потенциал учащихся;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-коммуникативно-когнитивная направленность всех компонентов. </w:t>
      </w:r>
    </w:p>
    <w:p w:rsidR="00291A3E" w:rsidRPr="00291A3E" w:rsidRDefault="00291A3E" w:rsidP="00291A3E">
      <w:pPr>
        <w:spacing w:after="0" w:line="240" w:lineRule="auto"/>
        <w:rPr>
          <w:rFonts w:ascii="Times New Roman" w:eastAsia="Times New Roman" w:hAnsi="Times New Roman" w:cs="Times New Roman"/>
          <w:b/>
          <w:bCs/>
          <w:sz w:val="24"/>
          <w:szCs w:val="24"/>
          <w:lang w:eastAsia="ru-RU"/>
        </w:rPr>
      </w:pPr>
      <w:r w:rsidRPr="00291A3E">
        <w:rPr>
          <w:rFonts w:ascii="Times New Roman" w:eastAsia="Times New Roman" w:hAnsi="Times New Roman" w:cs="Times New Roman"/>
          <w:b/>
          <w:bCs/>
          <w:sz w:val="24"/>
          <w:szCs w:val="24"/>
          <w:lang w:eastAsia="ru-RU"/>
        </w:rPr>
        <w:t>РЕЗУЛЬТАТЫ ОБУЧЕНИЯ АНГЛИЙСКОМУ ЯЗЫКУ В НАЧАЛЬНОЙ ШКОЛЕ</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Работа по учебно-методическим комплексам “Rainbow</w:t>
      </w:r>
      <w:r w:rsidR="00AF72B5">
        <w:rPr>
          <w:rFonts w:ascii="Times New Roman" w:eastAsia="Times New Roman" w:hAnsi="Times New Roman" w:cs="Times New Roman"/>
          <w:sz w:val="24"/>
          <w:szCs w:val="24"/>
          <w:lang w:eastAsia="ru-RU"/>
        </w:rPr>
        <w:t xml:space="preserve"> </w:t>
      </w:r>
      <w:r w:rsidRPr="00291A3E">
        <w:rPr>
          <w:rFonts w:ascii="Times New Roman" w:eastAsia="Times New Roman" w:hAnsi="Times New Roman" w:cs="Times New Roman"/>
          <w:sz w:val="24"/>
          <w:szCs w:val="24"/>
          <w:lang w:eastAsia="ru-RU"/>
        </w:rPr>
        <w:t xml:space="preserve">English” призвана обеспечить достижение следующих личностных, метапредметных и предметных результатов. </w:t>
      </w:r>
    </w:p>
    <w:p w:rsidR="00291A3E" w:rsidRPr="00291A3E" w:rsidRDefault="00291A3E" w:rsidP="00291A3E">
      <w:pPr>
        <w:spacing w:after="0" w:line="240" w:lineRule="auto"/>
        <w:rPr>
          <w:rFonts w:ascii="Times New Roman" w:eastAsia="Times New Roman" w:hAnsi="Times New Roman" w:cs="Times New Roman"/>
          <w:b/>
          <w:sz w:val="24"/>
          <w:szCs w:val="24"/>
          <w:lang w:eastAsia="ru-RU"/>
        </w:rPr>
      </w:pPr>
      <w:r w:rsidRPr="00291A3E">
        <w:rPr>
          <w:rFonts w:ascii="Times New Roman" w:eastAsia="Times New Roman" w:hAnsi="Times New Roman" w:cs="Times New Roman"/>
          <w:b/>
          <w:sz w:val="24"/>
          <w:szCs w:val="24"/>
          <w:lang w:eastAsia="ru-RU"/>
        </w:rPr>
        <w:t>Личностные результаты</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Содержание учебно-методических комплексов “RainbowEnglish”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291A3E" w:rsidRPr="00291A3E" w:rsidRDefault="00291A3E" w:rsidP="00291A3E">
      <w:pPr>
        <w:spacing w:after="0" w:line="240" w:lineRule="auto"/>
        <w:rPr>
          <w:rFonts w:ascii="Times New Roman" w:eastAsia="Times New Roman" w:hAnsi="Times New Roman" w:cs="Times New Roman"/>
          <w:b/>
          <w:bCs/>
          <w:sz w:val="24"/>
          <w:szCs w:val="24"/>
          <w:lang w:eastAsia="ru-RU"/>
        </w:rPr>
      </w:pPr>
      <w:r w:rsidRPr="00291A3E">
        <w:rPr>
          <w:rFonts w:ascii="Times New Roman" w:eastAsia="Times New Roman" w:hAnsi="Times New Roman" w:cs="Times New Roman"/>
          <w:b/>
          <w:bCs/>
          <w:sz w:val="24"/>
          <w:szCs w:val="24"/>
          <w:lang w:eastAsia="ru-RU"/>
        </w:rPr>
        <w:t xml:space="preserve">Метапредметные результаты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Деятельностный характер освоения содержания учебно- методических комплексов серии “RainbowEnglish”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 </w:t>
      </w:r>
    </w:p>
    <w:p w:rsidR="00291A3E" w:rsidRPr="00291A3E" w:rsidRDefault="00291A3E" w:rsidP="00291A3E">
      <w:pPr>
        <w:spacing w:after="0" w:line="240" w:lineRule="auto"/>
        <w:rPr>
          <w:rFonts w:ascii="Times New Roman" w:eastAsia="Times New Roman" w:hAnsi="Times New Roman" w:cs="Times New Roman"/>
          <w:b/>
          <w:sz w:val="24"/>
          <w:szCs w:val="24"/>
          <w:lang w:eastAsia="ru-RU"/>
        </w:rPr>
      </w:pPr>
      <w:r w:rsidRPr="00291A3E">
        <w:rPr>
          <w:rFonts w:ascii="Times New Roman" w:eastAsia="Times New Roman" w:hAnsi="Times New Roman" w:cs="Times New Roman"/>
          <w:b/>
          <w:sz w:val="24"/>
          <w:szCs w:val="24"/>
          <w:lang w:eastAsia="ru-RU"/>
        </w:rPr>
        <w:lastRenderedPageBreak/>
        <w:t>Предметные результаты</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 Ожидается, что выпускники начальной школы смогут демонстрировать следующие результаты в освоении иностранного языка.</w:t>
      </w:r>
    </w:p>
    <w:p w:rsidR="00291A3E" w:rsidRPr="00291A3E" w:rsidRDefault="00291A3E" w:rsidP="00291A3E">
      <w:pPr>
        <w:spacing w:after="0" w:line="240" w:lineRule="auto"/>
        <w:rPr>
          <w:rFonts w:ascii="Times New Roman" w:eastAsia="Times New Roman" w:hAnsi="Times New Roman" w:cs="Times New Roman"/>
          <w:b/>
          <w:sz w:val="24"/>
          <w:szCs w:val="24"/>
          <w:lang w:eastAsia="ru-RU"/>
        </w:rPr>
      </w:pPr>
      <w:r w:rsidRPr="00291A3E">
        <w:rPr>
          <w:rFonts w:ascii="Times New Roman" w:eastAsia="Times New Roman" w:hAnsi="Times New Roman" w:cs="Times New Roman"/>
          <w:sz w:val="24"/>
          <w:szCs w:val="24"/>
          <w:lang w:eastAsia="ru-RU"/>
        </w:rPr>
        <w:t xml:space="preserve"> </w:t>
      </w:r>
      <w:r w:rsidRPr="00291A3E">
        <w:rPr>
          <w:rFonts w:ascii="Times New Roman" w:eastAsia="Times New Roman" w:hAnsi="Times New Roman" w:cs="Times New Roman"/>
          <w:b/>
          <w:sz w:val="24"/>
          <w:szCs w:val="24"/>
          <w:lang w:eastAsia="ru-RU"/>
        </w:rPr>
        <w:t>Содержание курса</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Сферы общения и тематика, в рамках которых происходит формирование у учащихся способности использовать английский язык для реальной коммуникации на элементарном уровне, соотносятся с различными типами заданий и текстов. В большинстве своем в УМК (2—3) включаются тексты, подвергшиеся необходимой адаптации и сокращению. Они включают в себя фабульные тексты фольклорных жанров (сказки, стихи, песни), странички из путеводителей, а также тексты из всемирной сети Интернет.</w:t>
      </w:r>
    </w:p>
    <w:p w:rsidR="00291A3E" w:rsidRPr="00291A3E" w:rsidRDefault="00291A3E" w:rsidP="00291A3E">
      <w:pPr>
        <w:spacing w:after="0" w:line="240" w:lineRule="auto"/>
        <w:rPr>
          <w:rFonts w:ascii="Times New Roman" w:eastAsia="Times New Roman" w:hAnsi="Times New Roman" w:cs="Times New Roman"/>
          <w:b/>
          <w:sz w:val="24"/>
          <w:szCs w:val="24"/>
          <w:lang w:eastAsia="ru-RU"/>
        </w:rPr>
      </w:pPr>
      <w:r w:rsidRPr="00291A3E">
        <w:rPr>
          <w:rFonts w:ascii="Times New Roman" w:eastAsia="Times New Roman" w:hAnsi="Times New Roman" w:cs="Times New Roman"/>
          <w:b/>
          <w:sz w:val="24"/>
          <w:szCs w:val="24"/>
          <w:lang w:eastAsia="ru-RU"/>
        </w:rPr>
        <w:t xml:space="preserve">    Содержание обучения включает следующие компоненты:</w:t>
      </w:r>
    </w:p>
    <w:p w:rsidR="00291A3E" w:rsidRPr="00291A3E" w:rsidRDefault="00291A3E" w:rsidP="00291A3E">
      <w:pPr>
        <w:spacing w:after="0" w:line="240" w:lineRule="auto"/>
        <w:rPr>
          <w:rFonts w:ascii="Times New Roman" w:eastAsia="Times New Roman" w:hAnsi="Times New Roman" w:cs="Times New Roman"/>
          <w:b/>
          <w:sz w:val="24"/>
          <w:szCs w:val="24"/>
          <w:lang w:eastAsia="ru-RU"/>
        </w:rPr>
      </w:pPr>
      <w:r w:rsidRPr="00291A3E">
        <w:rPr>
          <w:rFonts w:ascii="Times New Roman" w:eastAsia="Times New Roman" w:hAnsi="Times New Roman" w:cs="Times New Roman"/>
          <w:sz w:val="24"/>
          <w:szCs w:val="24"/>
          <w:lang w:eastAsia="ru-RU"/>
        </w:rPr>
        <w:t xml:space="preserve">  1) сферы общения (темы, ситуации, тексты);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2) навыки и умения коммуникативной компетенции: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 речевая компетенция (умения аудирования, чтения, говорения, письменной речи на начальном уровне);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 языковая компетенция (лексические, грамматические, лингвострановедческие знания и навыки оперирования ими на начальном уровне);</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 социокультурная компетенция (социокультурные знания и навыки вербального и невербального поведения на начальном уровне);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 учебно-познавательная компетенция (общие и специальные учебные навыки, приемы учебной работы);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  — компенсаторная компетенция (знание приемов компенсации и компенсаторные умения).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u w:val="single"/>
          <w:lang w:eastAsia="ru-RU"/>
        </w:rPr>
        <w:t>Знакомство.</w:t>
      </w:r>
      <w:r w:rsidRPr="00291A3E">
        <w:rPr>
          <w:rFonts w:ascii="Times New Roman" w:eastAsia="Times New Roman" w:hAnsi="Times New Roman" w:cs="Times New Roman"/>
          <w:sz w:val="24"/>
          <w:szCs w:val="24"/>
          <w:lang w:eastAsia="ru-RU"/>
        </w:rPr>
        <w:t xml:space="preserve"> Знакомство с одноклассниками, сказочными персонажами. Расспросы об имени, фамилии, возрасте людей, их роде деятельности. Основные элементы речевого этикета.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u w:val="single"/>
          <w:lang w:eastAsia="ru-RU"/>
        </w:rPr>
        <w:t>Я и моя семья</w:t>
      </w:r>
      <w:r w:rsidRPr="00291A3E">
        <w:rPr>
          <w:rFonts w:ascii="Times New Roman" w:eastAsia="Times New Roman" w:hAnsi="Times New Roman" w:cs="Times New Roman"/>
          <w:sz w:val="24"/>
          <w:szCs w:val="24"/>
          <w:lang w:eastAsia="ru-RU"/>
        </w:rPr>
        <w:t>. Члены семьи, родственники, их возраст, профессии, занятия, домашние любимцы. Распорядок дня членов семьи, домашние обязанности, семейные праздники, подарки.</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u w:val="single"/>
          <w:lang w:eastAsia="ru-RU"/>
        </w:rPr>
        <w:t>Мир вокруг нас.</w:t>
      </w:r>
      <w:r w:rsidRPr="00291A3E">
        <w:rPr>
          <w:rFonts w:ascii="Times New Roman" w:eastAsia="Times New Roman" w:hAnsi="Times New Roman" w:cs="Times New Roman"/>
          <w:sz w:val="24"/>
          <w:szCs w:val="24"/>
          <w:lang w:eastAsia="ru-RU"/>
        </w:rPr>
        <w:t xml:space="preserve"> Природа. Времена года. Цветовые характеристики. Размер и местоположение предметов в пространстве. Время. Количество. Природа. Погода зимой, весной, осенью, летом. Дикие животные. Домашние животные. Животные на ферме.</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u w:val="single"/>
          <w:lang w:eastAsia="ru-RU"/>
        </w:rPr>
        <w:t>Мир моих увлечений</w:t>
      </w:r>
      <w:r w:rsidRPr="00291A3E">
        <w:rPr>
          <w:rFonts w:ascii="Times New Roman" w:eastAsia="Times New Roman" w:hAnsi="Times New Roman" w:cs="Times New Roman"/>
          <w:sz w:val="24"/>
          <w:szCs w:val="24"/>
          <w:lang w:eastAsia="ru-RU"/>
        </w:rPr>
        <w:t>. Досуг. Мои друзья. Любимые занятия. Мои любимые сказки. Занятия с домашними питомцами. Походы в кино, любимые программы по телевизору. Любимое время года. Любимые персонажи книг. Времяпрепровождение после занятий. Любимые виды спорта.</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u w:val="single"/>
          <w:lang w:eastAsia="ru-RU"/>
        </w:rPr>
        <w:t>Городские здания, дом, жилище</w:t>
      </w:r>
      <w:r w:rsidRPr="00291A3E">
        <w:rPr>
          <w:rFonts w:ascii="Times New Roman" w:eastAsia="Times New Roman" w:hAnsi="Times New Roman" w:cs="Times New Roman"/>
          <w:sz w:val="24"/>
          <w:szCs w:val="24"/>
          <w:lang w:eastAsia="ru-RU"/>
        </w:rPr>
        <w:t>. Мой дом (квартира, комната). Предметы мебели. Обстановка. Размеры жилища. Типичное жилище англичан. Английский сад. Местоположение строений и зданий в городе.</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u w:val="single"/>
          <w:lang w:eastAsia="ru-RU"/>
        </w:rPr>
        <w:t>Школа, каникулы</w:t>
      </w:r>
      <w:r w:rsidRPr="00291A3E">
        <w:rPr>
          <w:rFonts w:ascii="Times New Roman" w:eastAsia="Times New Roman" w:hAnsi="Times New Roman" w:cs="Times New Roman"/>
          <w:sz w:val="24"/>
          <w:szCs w:val="24"/>
          <w:lang w:eastAsia="ru-RU"/>
        </w:rPr>
        <w:t>. Школьный день, друзья в школе. Предметы школьного обихода. Распорядок дня школьника. Классная комната. Учебная работа в школе. Школьный год.</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lang w:eastAsia="ru-RU"/>
        </w:rPr>
        <w:t xml:space="preserve">Начальная школа в Англии. Школьные каникулы в России. Планы на летние каникулы. Типичное времяпрепровождение во время каникул.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u w:val="single"/>
          <w:lang w:eastAsia="ru-RU"/>
        </w:rPr>
        <w:lastRenderedPageBreak/>
        <w:t>Путешествия</w:t>
      </w:r>
      <w:r w:rsidRPr="00291A3E">
        <w:rPr>
          <w:rFonts w:ascii="Times New Roman" w:eastAsia="Times New Roman" w:hAnsi="Times New Roman" w:cs="Times New Roman"/>
          <w:sz w:val="24"/>
          <w:szCs w:val="24"/>
          <w:lang w:eastAsia="ru-RU"/>
        </w:rPr>
        <w:t xml:space="preserve">. Путешествия поездом, самолетом, автобусом. Выезд за город. Путешествия к морю, в другие города. Планирование поездок. Гостиницы.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u w:val="single"/>
          <w:lang w:eastAsia="ru-RU"/>
        </w:rPr>
        <w:t>Человек и его мир.</w:t>
      </w:r>
      <w:r w:rsidRPr="00291A3E">
        <w:rPr>
          <w:rFonts w:ascii="Times New Roman" w:eastAsia="Times New Roman" w:hAnsi="Times New Roman" w:cs="Times New Roman"/>
          <w:sz w:val="24"/>
          <w:szCs w:val="24"/>
          <w:lang w:eastAsia="ru-RU"/>
        </w:rPr>
        <w:t xml:space="preserve"> Личностные качества и состояние человека. Возраст и физические характеристики человека. Профессиональная деятельность людей. Повседневные занятия. </w:t>
      </w:r>
    </w:p>
    <w:p w:rsidR="00291A3E" w:rsidRPr="00291A3E" w:rsidRDefault="00291A3E" w:rsidP="00291A3E">
      <w:pPr>
        <w:spacing w:after="0" w:line="240" w:lineRule="auto"/>
        <w:rPr>
          <w:rFonts w:ascii="Times New Roman" w:eastAsia="Times New Roman" w:hAnsi="Times New Roman" w:cs="Times New Roman"/>
          <w:sz w:val="24"/>
          <w:szCs w:val="24"/>
          <w:lang w:eastAsia="ru-RU"/>
        </w:rPr>
      </w:pPr>
      <w:r w:rsidRPr="00291A3E">
        <w:rPr>
          <w:rFonts w:ascii="Times New Roman" w:eastAsia="Times New Roman" w:hAnsi="Times New Roman" w:cs="Times New Roman"/>
          <w:sz w:val="24"/>
          <w:szCs w:val="24"/>
          <w:u w:val="single"/>
          <w:lang w:eastAsia="ru-RU"/>
        </w:rPr>
        <w:t>Здоровье и еда.</w:t>
      </w:r>
      <w:r w:rsidRPr="00291A3E">
        <w:rPr>
          <w:rFonts w:ascii="Times New Roman" w:eastAsia="Times New Roman" w:hAnsi="Times New Roman" w:cs="Times New Roman"/>
          <w:sz w:val="24"/>
          <w:szCs w:val="24"/>
          <w:lang w:eastAsia="ru-RU"/>
        </w:rPr>
        <w:t xml:space="preserve"> Самочувствие человека. Еда. Овощи и фрукты. Семейные трапезы. Любимая еда. Английские на- звания трапез. Меню и выбор блюд. Посещение кафе. Праздничный стол. Поход в магазин, покупки. </w:t>
      </w:r>
    </w:p>
    <w:p w:rsidR="00291A3E" w:rsidRPr="00291A3E" w:rsidRDefault="00291A3E" w:rsidP="00291A3E">
      <w:pPr>
        <w:spacing w:after="0" w:line="240" w:lineRule="auto"/>
        <w:rPr>
          <w:rFonts w:ascii="Times New Roman" w:eastAsia="Calibri" w:hAnsi="Times New Roman" w:cs="Times New Roman"/>
          <w:sz w:val="24"/>
          <w:szCs w:val="24"/>
        </w:rPr>
      </w:pPr>
      <w:r w:rsidRPr="00291A3E">
        <w:rPr>
          <w:rFonts w:ascii="Times New Roman" w:eastAsia="Calibri" w:hAnsi="Times New Roman" w:cs="Times New Roman"/>
          <w:sz w:val="24"/>
          <w:szCs w:val="24"/>
          <w:u w:val="single"/>
        </w:rPr>
        <w:t>Страны и города, континенты.</w:t>
      </w:r>
      <w:r w:rsidRPr="00291A3E">
        <w:rPr>
          <w:rFonts w:ascii="Times New Roman" w:eastAsia="Calibri" w:hAnsi="Times New Roman" w:cs="Times New Roman"/>
          <w:sz w:val="24"/>
          <w:szCs w:val="24"/>
        </w:rPr>
        <w:t xml:space="preserve"> Страны изучаемого языка. Родная страна. Континенты. Отдельные сведения о культуре и истории стран изучаемого языка. Города Великобритании. Столица. Сведения о некоторых регионах страны (Озерный край, Шотландия). Названия некоторых европейских стран, языков, их флаги и символы, отдельные достопримечательности. Россия. Москва. Родной город. Отдельные достопримечательности столицы. Символы страны.</w:t>
      </w: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Times New Roman" w:hAnsi="Times New Roman" w:cs="Times New Roman"/>
          <w:sz w:val="28"/>
          <w:szCs w:val="28"/>
          <w:lang w:eastAsia="ar-SA"/>
        </w:rPr>
      </w:pPr>
    </w:p>
    <w:p w:rsidR="00291A3E" w:rsidRPr="00291A3E" w:rsidRDefault="00291A3E" w:rsidP="00291A3E">
      <w:pPr>
        <w:jc w:val="center"/>
        <w:rPr>
          <w:rFonts w:ascii="Times New Roman" w:eastAsia="Times New Roman" w:hAnsi="Times New Roman" w:cs="Times New Roman"/>
          <w:sz w:val="28"/>
          <w:szCs w:val="28"/>
          <w:lang w:eastAsia="ar-SA"/>
        </w:rPr>
      </w:pPr>
    </w:p>
    <w:p w:rsidR="00291A3E" w:rsidRPr="00291A3E" w:rsidRDefault="00291A3E" w:rsidP="00291A3E">
      <w:pPr>
        <w:jc w:val="center"/>
        <w:rPr>
          <w:rFonts w:ascii="Times New Roman" w:eastAsia="Times New Roman" w:hAnsi="Times New Roman" w:cs="Times New Roman"/>
          <w:sz w:val="28"/>
          <w:szCs w:val="28"/>
          <w:lang w:eastAsia="ar-SA"/>
        </w:rPr>
      </w:pPr>
    </w:p>
    <w:p w:rsidR="00AF72B5" w:rsidRDefault="00AF72B5" w:rsidP="00291A3E">
      <w:pPr>
        <w:jc w:val="center"/>
        <w:rPr>
          <w:rFonts w:ascii="Times New Roman" w:eastAsia="Times New Roman" w:hAnsi="Times New Roman" w:cs="Times New Roman"/>
          <w:sz w:val="28"/>
          <w:szCs w:val="28"/>
          <w:lang w:eastAsia="ar-SA"/>
        </w:rPr>
      </w:pPr>
    </w:p>
    <w:p w:rsidR="00AF72B5" w:rsidRDefault="00AF72B5" w:rsidP="00291A3E">
      <w:pPr>
        <w:jc w:val="center"/>
        <w:rPr>
          <w:rFonts w:ascii="Times New Roman" w:eastAsia="Times New Roman" w:hAnsi="Times New Roman" w:cs="Times New Roman"/>
          <w:sz w:val="28"/>
          <w:szCs w:val="28"/>
          <w:lang w:eastAsia="ar-SA"/>
        </w:rPr>
      </w:pPr>
    </w:p>
    <w:p w:rsidR="00AF72B5" w:rsidRDefault="00AF72B5" w:rsidP="00291A3E">
      <w:pPr>
        <w:jc w:val="center"/>
        <w:rPr>
          <w:rFonts w:ascii="Times New Roman" w:eastAsia="Times New Roman" w:hAnsi="Times New Roman" w:cs="Times New Roman"/>
          <w:sz w:val="28"/>
          <w:szCs w:val="28"/>
          <w:lang w:eastAsia="ar-SA"/>
        </w:rPr>
      </w:pPr>
    </w:p>
    <w:p w:rsidR="00AF72B5" w:rsidRDefault="00AF72B5" w:rsidP="00291A3E">
      <w:pPr>
        <w:jc w:val="center"/>
        <w:rPr>
          <w:rFonts w:ascii="Times New Roman" w:eastAsia="Times New Roman" w:hAnsi="Times New Roman" w:cs="Times New Roman"/>
          <w:sz w:val="28"/>
          <w:szCs w:val="28"/>
          <w:lang w:eastAsia="ar-SA"/>
        </w:rPr>
      </w:pPr>
    </w:p>
    <w:p w:rsidR="00AF72B5" w:rsidRDefault="00AF72B5" w:rsidP="00291A3E">
      <w:pPr>
        <w:jc w:val="center"/>
        <w:rPr>
          <w:rFonts w:ascii="Times New Roman" w:eastAsia="Times New Roman" w:hAnsi="Times New Roman" w:cs="Times New Roman"/>
          <w:sz w:val="28"/>
          <w:szCs w:val="28"/>
          <w:lang w:eastAsia="ar-SA"/>
        </w:rPr>
      </w:pPr>
    </w:p>
    <w:p w:rsidR="00AF72B5" w:rsidRDefault="00AF72B5" w:rsidP="00291A3E">
      <w:pPr>
        <w:jc w:val="center"/>
        <w:rPr>
          <w:rFonts w:ascii="Times New Roman" w:eastAsia="Times New Roman" w:hAnsi="Times New Roman" w:cs="Times New Roman"/>
          <w:sz w:val="28"/>
          <w:szCs w:val="28"/>
          <w:lang w:eastAsia="ar-SA"/>
        </w:rPr>
      </w:pPr>
    </w:p>
    <w:p w:rsidR="00291A3E" w:rsidRPr="00291A3E" w:rsidRDefault="00291A3E" w:rsidP="00291A3E">
      <w:pPr>
        <w:jc w:val="center"/>
        <w:rPr>
          <w:rFonts w:ascii="Times New Roman" w:eastAsia="Times New Roman" w:hAnsi="Times New Roman" w:cs="Times New Roman"/>
          <w:sz w:val="28"/>
          <w:szCs w:val="28"/>
          <w:lang w:eastAsia="ar-SA"/>
        </w:rPr>
      </w:pPr>
      <w:r w:rsidRPr="00291A3E">
        <w:rPr>
          <w:rFonts w:ascii="Times New Roman" w:eastAsia="Times New Roman" w:hAnsi="Times New Roman" w:cs="Times New Roman"/>
          <w:sz w:val="28"/>
          <w:szCs w:val="28"/>
          <w:lang w:eastAsia="ar-SA"/>
        </w:rPr>
        <w:lastRenderedPageBreak/>
        <w:t>Учебно-тематический план</w:t>
      </w:r>
    </w:p>
    <w:p w:rsidR="00291A3E" w:rsidRPr="00291A3E" w:rsidRDefault="00291A3E" w:rsidP="00291A3E">
      <w:pPr>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2 класс</w:t>
      </w:r>
    </w:p>
    <w:p w:rsidR="00291A3E" w:rsidRPr="00291A3E" w:rsidRDefault="00291A3E" w:rsidP="00291A3E">
      <w:pPr>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10"/>
        <w:gridCol w:w="1984"/>
        <w:gridCol w:w="1985"/>
      </w:tblGrid>
      <w:tr w:rsidR="00291A3E" w:rsidRPr="00291A3E" w:rsidTr="008A1369">
        <w:trPr>
          <w:trHeight w:val="601"/>
        </w:trPr>
        <w:tc>
          <w:tcPr>
            <w:tcW w:w="4928"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Тема</w:t>
            </w: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Кол-во часов</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Проект</w:t>
            </w: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Контрольная работа</w:t>
            </w:r>
          </w:p>
        </w:tc>
      </w:tr>
      <w:tr w:rsidR="00291A3E" w:rsidRPr="00291A3E" w:rsidTr="008A1369">
        <w:tc>
          <w:tcPr>
            <w:tcW w:w="11307" w:type="dxa"/>
            <w:gridSpan w:val="4"/>
            <w:shd w:val="clear" w:color="auto" w:fill="auto"/>
          </w:tcPr>
          <w:p w:rsidR="00291A3E" w:rsidRPr="00291A3E" w:rsidRDefault="00291A3E" w:rsidP="00291A3E">
            <w:pPr>
              <w:spacing w:after="0" w:line="240" w:lineRule="auto"/>
              <w:jc w:val="center"/>
              <w:rPr>
                <w:rFonts w:ascii="Times New Roman" w:eastAsia="Calibri" w:hAnsi="Times New Roman" w:cs="Times New Roman"/>
                <w:b/>
                <w:sz w:val="24"/>
                <w:szCs w:val="24"/>
              </w:rPr>
            </w:pPr>
            <w:r w:rsidRPr="00291A3E">
              <w:rPr>
                <w:rFonts w:ascii="Times New Roman" w:eastAsia="Calibri" w:hAnsi="Times New Roman" w:cs="Times New Roman"/>
                <w:b/>
                <w:sz w:val="24"/>
                <w:szCs w:val="24"/>
              </w:rPr>
              <w:t>1 триместр</w:t>
            </w:r>
          </w:p>
        </w:tc>
      </w:tr>
      <w:tr w:rsidR="00291A3E" w:rsidRPr="00291A3E" w:rsidTr="008A1369">
        <w:tc>
          <w:tcPr>
            <w:tcW w:w="4928" w:type="dxa"/>
            <w:shd w:val="clear" w:color="auto" w:fill="auto"/>
          </w:tcPr>
          <w:p w:rsidR="00291A3E" w:rsidRPr="00291A3E" w:rsidRDefault="00291A3E" w:rsidP="00291A3E">
            <w:pPr>
              <w:spacing w:after="0" w:line="240" w:lineRule="auto"/>
              <w:rPr>
                <w:rFonts w:ascii="Times New Roman" w:eastAsia="Calibri" w:hAnsi="Times New Roman" w:cs="Times New Roman"/>
                <w:b/>
                <w:sz w:val="24"/>
                <w:szCs w:val="24"/>
              </w:rPr>
            </w:pPr>
            <w:r w:rsidRPr="00291A3E">
              <w:rPr>
                <w:rFonts w:ascii="Times New Roman" w:eastAsia="Calibri" w:hAnsi="Times New Roman" w:cs="Times New Roman"/>
                <w:b/>
                <w:sz w:val="24"/>
                <w:szCs w:val="24"/>
              </w:rPr>
              <w:t>Блок 1.Знакомство.</w:t>
            </w: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10</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r>
      <w:tr w:rsidR="00291A3E" w:rsidRPr="00291A3E" w:rsidTr="008A1369">
        <w:tc>
          <w:tcPr>
            <w:tcW w:w="4928" w:type="dxa"/>
            <w:shd w:val="clear" w:color="auto" w:fill="auto"/>
          </w:tcPr>
          <w:p w:rsidR="00291A3E" w:rsidRPr="00291A3E" w:rsidRDefault="00291A3E" w:rsidP="00291A3E">
            <w:pPr>
              <w:spacing w:after="0" w:line="240" w:lineRule="auto"/>
              <w:rPr>
                <w:rFonts w:ascii="Times New Roman" w:eastAsia="Calibri" w:hAnsi="Times New Roman" w:cs="Times New Roman"/>
                <w:b/>
                <w:sz w:val="24"/>
                <w:szCs w:val="24"/>
              </w:rPr>
            </w:pPr>
            <w:r w:rsidRPr="00291A3E">
              <w:rPr>
                <w:rFonts w:ascii="Times New Roman" w:eastAsia="Calibri" w:hAnsi="Times New Roman" w:cs="Times New Roman"/>
                <w:b/>
                <w:sz w:val="24"/>
                <w:szCs w:val="24"/>
              </w:rPr>
              <w:t>Блок 2. Мир вокруг меня.</w:t>
            </w: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11</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1</w:t>
            </w:r>
          </w:p>
        </w:tc>
      </w:tr>
      <w:tr w:rsidR="00291A3E" w:rsidRPr="00291A3E" w:rsidTr="008A1369">
        <w:tc>
          <w:tcPr>
            <w:tcW w:w="11307" w:type="dxa"/>
            <w:gridSpan w:val="4"/>
            <w:shd w:val="clear" w:color="auto" w:fill="auto"/>
          </w:tcPr>
          <w:p w:rsidR="00291A3E" w:rsidRPr="00291A3E" w:rsidRDefault="00291A3E" w:rsidP="00291A3E">
            <w:pPr>
              <w:spacing w:after="0" w:line="240" w:lineRule="auto"/>
              <w:jc w:val="center"/>
              <w:rPr>
                <w:rFonts w:ascii="Times New Roman" w:eastAsia="Calibri" w:hAnsi="Times New Roman" w:cs="Times New Roman"/>
                <w:b/>
                <w:sz w:val="24"/>
                <w:szCs w:val="24"/>
              </w:rPr>
            </w:pPr>
            <w:r w:rsidRPr="00291A3E">
              <w:rPr>
                <w:rFonts w:ascii="Times New Roman" w:eastAsia="Calibri" w:hAnsi="Times New Roman" w:cs="Times New Roman"/>
                <w:b/>
                <w:sz w:val="24"/>
                <w:szCs w:val="24"/>
              </w:rPr>
              <w:t>2 триместр</w:t>
            </w:r>
          </w:p>
        </w:tc>
      </w:tr>
      <w:tr w:rsidR="00291A3E" w:rsidRPr="00291A3E" w:rsidTr="008A1369">
        <w:tc>
          <w:tcPr>
            <w:tcW w:w="4928" w:type="dxa"/>
            <w:shd w:val="clear" w:color="auto" w:fill="auto"/>
          </w:tcPr>
          <w:p w:rsidR="00291A3E" w:rsidRPr="00291A3E" w:rsidRDefault="00291A3E" w:rsidP="00291A3E">
            <w:pPr>
              <w:spacing w:after="0" w:line="240" w:lineRule="auto"/>
              <w:rPr>
                <w:rFonts w:ascii="Times New Roman" w:eastAsia="Calibri" w:hAnsi="Times New Roman" w:cs="Times New Roman"/>
                <w:b/>
                <w:sz w:val="24"/>
                <w:szCs w:val="24"/>
              </w:rPr>
            </w:pPr>
            <w:r w:rsidRPr="00291A3E">
              <w:rPr>
                <w:rFonts w:ascii="Times New Roman" w:eastAsia="Calibri" w:hAnsi="Times New Roman" w:cs="Times New Roman"/>
                <w:b/>
                <w:sz w:val="24"/>
                <w:szCs w:val="24"/>
              </w:rPr>
              <w:t>Блок 3. Сказки  и праздники.</w:t>
            </w: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7</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r>
      <w:tr w:rsidR="00291A3E" w:rsidRPr="00291A3E" w:rsidTr="008A1369">
        <w:tc>
          <w:tcPr>
            <w:tcW w:w="4928" w:type="dxa"/>
            <w:shd w:val="clear" w:color="auto" w:fill="auto"/>
          </w:tcPr>
          <w:p w:rsidR="00291A3E" w:rsidRPr="00291A3E" w:rsidRDefault="00291A3E" w:rsidP="00291A3E">
            <w:pPr>
              <w:spacing w:after="0" w:line="240" w:lineRule="auto"/>
              <w:rPr>
                <w:rFonts w:ascii="Times New Roman" w:eastAsia="Calibri" w:hAnsi="Times New Roman" w:cs="Times New Roman"/>
                <w:b/>
                <w:sz w:val="24"/>
                <w:szCs w:val="24"/>
              </w:rPr>
            </w:pPr>
            <w:r w:rsidRPr="00291A3E">
              <w:rPr>
                <w:rFonts w:ascii="Times New Roman" w:eastAsia="Calibri" w:hAnsi="Times New Roman" w:cs="Times New Roman"/>
                <w:b/>
                <w:sz w:val="24"/>
                <w:szCs w:val="24"/>
              </w:rPr>
              <w:t>Блок 4. Я и моя семья.</w:t>
            </w: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8</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1</w:t>
            </w:r>
          </w:p>
        </w:tc>
      </w:tr>
      <w:tr w:rsidR="00291A3E" w:rsidRPr="00291A3E" w:rsidTr="008A1369">
        <w:tc>
          <w:tcPr>
            <w:tcW w:w="4928" w:type="dxa"/>
            <w:shd w:val="clear" w:color="auto" w:fill="auto"/>
          </w:tcPr>
          <w:p w:rsidR="00291A3E" w:rsidRPr="00291A3E" w:rsidRDefault="00291A3E" w:rsidP="00291A3E">
            <w:pPr>
              <w:spacing w:after="0" w:line="240" w:lineRule="auto"/>
              <w:rPr>
                <w:rFonts w:ascii="Times New Roman" w:eastAsia="Calibri" w:hAnsi="Times New Roman" w:cs="Times New Roman"/>
                <w:b/>
                <w:sz w:val="24"/>
                <w:szCs w:val="24"/>
              </w:rPr>
            </w:pPr>
            <w:r w:rsidRPr="00291A3E">
              <w:rPr>
                <w:rFonts w:ascii="Times New Roman" w:eastAsia="Calibri" w:hAnsi="Times New Roman" w:cs="Times New Roman"/>
                <w:b/>
                <w:sz w:val="24"/>
                <w:szCs w:val="24"/>
              </w:rPr>
              <w:t>Блок 5. Мир вокруг нас.</w:t>
            </w: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5</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r>
      <w:tr w:rsidR="00291A3E" w:rsidRPr="00291A3E" w:rsidTr="008A1369">
        <w:tc>
          <w:tcPr>
            <w:tcW w:w="11307" w:type="dxa"/>
            <w:gridSpan w:val="4"/>
            <w:shd w:val="clear" w:color="auto" w:fill="auto"/>
          </w:tcPr>
          <w:p w:rsidR="00291A3E" w:rsidRPr="00291A3E" w:rsidRDefault="00291A3E" w:rsidP="00291A3E">
            <w:pPr>
              <w:spacing w:after="0" w:line="240" w:lineRule="auto"/>
              <w:jc w:val="center"/>
              <w:rPr>
                <w:rFonts w:ascii="Times New Roman" w:eastAsia="Calibri" w:hAnsi="Times New Roman" w:cs="Times New Roman"/>
                <w:b/>
                <w:sz w:val="24"/>
                <w:szCs w:val="24"/>
              </w:rPr>
            </w:pPr>
            <w:r w:rsidRPr="00291A3E">
              <w:rPr>
                <w:rFonts w:ascii="Times New Roman" w:eastAsia="Calibri" w:hAnsi="Times New Roman" w:cs="Times New Roman"/>
                <w:b/>
                <w:sz w:val="24"/>
                <w:szCs w:val="24"/>
              </w:rPr>
              <w:t>3 триместр</w:t>
            </w:r>
          </w:p>
        </w:tc>
      </w:tr>
      <w:tr w:rsidR="00291A3E" w:rsidRPr="00291A3E" w:rsidTr="008A1369">
        <w:tc>
          <w:tcPr>
            <w:tcW w:w="4928" w:type="dxa"/>
            <w:shd w:val="clear" w:color="auto" w:fill="auto"/>
          </w:tcPr>
          <w:p w:rsidR="00291A3E" w:rsidRPr="00291A3E" w:rsidRDefault="00291A3E" w:rsidP="00291A3E">
            <w:pPr>
              <w:spacing w:after="0" w:line="240" w:lineRule="auto"/>
              <w:rPr>
                <w:rFonts w:ascii="Times New Roman" w:eastAsia="Calibri" w:hAnsi="Times New Roman" w:cs="Times New Roman"/>
                <w:b/>
                <w:sz w:val="24"/>
                <w:szCs w:val="24"/>
              </w:rPr>
            </w:pPr>
            <w:r w:rsidRPr="00291A3E">
              <w:rPr>
                <w:rFonts w:ascii="Times New Roman" w:eastAsia="Calibri" w:hAnsi="Times New Roman" w:cs="Times New Roman"/>
                <w:b/>
                <w:sz w:val="24"/>
                <w:szCs w:val="24"/>
              </w:rPr>
              <w:t>Блок 5. Мир вокруг нас.</w:t>
            </w: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11</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r>
      <w:tr w:rsidR="00291A3E" w:rsidRPr="00291A3E" w:rsidTr="008A1369">
        <w:tc>
          <w:tcPr>
            <w:tcW w:w="4928" w:type="dxa"/>
            <w:shd w:val="clear" w:color="auto" w:fill="auto"/>
          </w:tcPr>
          <w:p w:rsidR="00291A3E" w:rsidRPr="00291A3E" w:rsidRDefault="00291A3E" w:rsidP="00291A3E">
            <w:pPr>
              <w:spacing w:after="0" w:line="240" w:lineRule="auto"/>
              <w:rPr>
                <w:rFonts w:ascii="Times New Roman" w:eastAsia="Calibri" w:hAnsi="Times New Roman" w:cs="Times New Roman"/>
                <w:sz w:val="24"/>
                <w:szCs w:val="24"/>
              </w:rPr>
            </w:pPr>
            <w:r w:rsidRPr="00291A3E">
              <w:rPr>
                <w:rFonts w:ascii="Times New Roman" w:eastAsia="Calibri" w:hAnsi="Times New Roman" w:cs="Times New Roman"/>
                <w:b/>
                <w:sz w:val="24"/>
                <w:szCs w:val="24"/>
              </w:rPr>
              <w:t>Блок 6. На ферме</w:t>
            </w: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9</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r>
      <w:tr w:rsidR="00291A3E" w:rsidRPr="00291A3E" w:rsidTr="008A1369">
        <w:tc>
          <w:tcPr>
            <w:tcW w:w="4928" w:type="dxa"/>
            <w:shd w:val="clear" w:color="auto" w:fill="auto"/>
          </w:tcPr>
          <w:p w:rsidR="00291A3E" w:rsidRPr="00291A3E" w:rsidRDefault="00291A3E" w:rsidP="00291A3E">
            <w:pPr>
              <w:spacing w:after="0" w:line="240" w:lineRule="auto"/>
              <w:rPr>
                <w:rFonts w:ascii="Times New Roman" w:eastAsia="Calibri" w:hAnsi="Times New Roman" w:cs="Times New Roman"/>
                <w:sz w:val="24"/>
                <w:szCs w:val="24"/>
              </w:rPr>
            </w:pPr>
            <w:r w:rsidRPr="00291A3E">
              <w:rPr>
                <w:rFonts w:ascii="Times New Roman" w:eastAsia="Calibri" w:hAnsi="Times New Roman" w:cs="Times New Roman"/>
                <w:b/>
                <w:sz w:val="24"/>
                <w:szCs w:val="24"/>
              </w:rPr>
              <w:t>Блок 7. Мир увлечений. Досуг.</w:t>
            </w: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4</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w:t>
            </w: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r w:rsidRPr="00291A3E">
              <w:rPr>
                <w:rFonts w:ascii="Times New Roman" w:eastAsia="Calibri" w:hAnsi="Times New Roman" w:cs="Times New Roman"/>
                <w:sz w:val="24"/>
                <w:szCs w:val="24"/>
              </w:rPr>
              <w:t>1</w:t>
            </w:r>
          </w:p>
        </w:tc>
      </w:tr>
      <w:tr w:rsidR="00291A3E" w:rsidRPr="00291A3E" w:rsidTr="008A1369">
        <w:tc>
          <w:tcPr>
            <w:tcW w:w="4928"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b/>
                <w:sz w:val="24"/>
                <w:szCs w:val="24"/>
              </w:rPr>
            </w:pPr>
            <w:r w:rsidRPr="00291A3E">
              <w:rPr>
                <w:rFonts w:ascii="Times New Roman" w:eastAsia="Calibri" w:hAnsi="Times New Roman" w:cs="Times New Roman"/>
                <w:b/>
                <w:sz w:val="24"/>
                <w:szCs w:val="24"/>
              </w:rPr>
              <w:t>65</w:t>
            </w: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b/>
                <w:sz w:val="24"/>
                <w:szCs w:val="24"/>
              </w:rPr>
            </w:pPr>
            <w:r w:rsidRPr="00291A3E">
              <w:rPr>
                <w:rFonts w:ascii="Times New Roman" w:eastAsia="Calibri" w:hAnsi="Times New Roman" w:cs="Times New Roman"/>
                <w:b/>
                <w:sz w:val="24"/>
                <w:szCs w:val="24"/>
              </w:rPr>
              <w:t>3</w:t>
            </w:r>
          </w:p>
        </w:tc>
      </w:tr>
      <w:tr w:rsidR="00291A3E" w:rsidRPr="00291A3E" w:rsidTr="008A1369">
        <w:tc>
          <w:tcPr>
            <w:tcW w:w="4928" w:type="dxa"/>
            <w:shd w:val="clear" w:color="auto" w:fill="auto"/>
          </w:tcPr>
          <w:p w:rsidR="00291A3E" w:rsidRPr="00291A3E" w:rsidRDefault="00291A3E" w:rsidP="00291A3E">
            <w:pPr>
              <w:spacing w:after="0" w:line="240" w:lineRule="auto"/>
              <w:rPr>
                <w:rFonts w:ascii="Times New Roman" w:eastAsia="Calibri" w:hAnsi="Times New Roman" w:cs="Times New Roman"/>
                <w:b/>
                <w:sz w:val="24"/>
                <w:szCs w:val="24"/>
              </w:rPr>
            </w:pPr>
            <w:r w:rsidRPr="00291A3E">
              <w:rPr>
                <w:rFonts w:ascii="Times New Roman" w:eastAsia="Calibri" w:hAnsi="Times New Roman" w:cs="Times New Roman"/>
                <w:b/>
                <w:sz w:val="24"/>
                <w:szCs w:val="24"/>
              </w:rPr>
              <w:t>Итого:</w:t>
            </w:r>
          </w:p>
        </w:tc>
        <w:tc>
          <w:tcPr>
            <w:tcW w:w="6379" w:type="dxa"/>
            <w:gridSpan w:val="3"/>
            <w:shd w:val="clear" w:color="auto" w:fill="auto"/>
          </w:tcPr>
          <w:p w:rsidR="00291A3E" w:rsidRPr="00291A3E" w:rsidRDefault="00291A3E" w:rsidP="00291A3E">
            <w:pPr>
              <w:spacing w:after="0" w:line="240" w:lineRule="auto"/>
              <w:rPr>
                <w:rFonts w:ascii="Times New Roman" w:eastAsia="Calibri" w:hAnsi="Times New Roman" w:cs="Times New Roman"/>
                <w:sz w:val="24"/>
                <w:szCs w:val="24"/>
              </w:rPr>
            </w:pPr>
            <w:r w:rsidRPr="00291A3E">
              <w:rPr>
                <w:rFonts w:ascii="Times New Roman" w:eastAsia="Calibri" w:hAnsi="Times New Roman" w:cs="Times New Roman"/>
                <w:b/>
                <w:sz w:val="24"/>
                <w:szCs w:val="24"/>
              </w:rPr>
              <w:t xml:space="preserve">                68</w:t>
            </w:r>
          </w:p>
        </w:tc>
      </w:tr>
      <w:tr w:rsidR="00291A3E" w:rsidRPr="00291A3E" w:rsidTr="008A1369">
        <w:tc>
          <w:tcPr>
            <w:tcW w:w="4928"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r>
      <w:tr w:rsidR="00291A3E" w:rsidRPr="00291A3E" w:rsidTr="008A1369">
        <w:tc>
          <w:tcPr>
            <w:tcW w:w="4928"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r>
      <w:tr w:rsidR="00291A3E" w:rsidRPr="00291A3E" w:rsidTr="008A1369">
        <w:tc>
          <w:tcPr>
            <w:tcW w:w="4928"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2410"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1984"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c>
          <w:tcPr>
            <w:tcW w:w="1985" w:type="dxa"/>
            <w:shd w:val="clear" w:color="auto" w:fill="auto"/>
          </w:tcPr>
          <w:p w:rsidR="00291A3E" w:rsidRPr="00291A3E" w:rsidRDefault="00291A3E" w:rsidP="00291A3E">
            <w:pPr>
              <w:spacing w:after="0" w:line="240" w:lineRule="auto"/>
              <w:jc w:val="center"/>
              <w:rPr>
                <w:rFonts w:ascii="Times New Roman" w:eastAsia="Calibri" w:hAnsi="Times New Roman" w:cs="Times New Roman"/>
                <w:sz w:val="24"/>
                <w:szCs w:val="24"/>
              </w:rPr>
            </w:pPr>
          </w:p>
        </w:tc>
      </w:tr>
    </w:tbl>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jc w:val="center"/>
        <w:rPr>
          <w:rFonts w:ascii="Times New Roman" w:eastAsia="Calibri" w:hAnsi="Times New Roman" w:cs="Times New Roman"/>
          <w:sz w:val="24"/>
          <w:szCs w:val="24"/>
        </w:rPr>
      </w:pPr>
    </w:p>
    <w:p w:rsidR="00291A3E" w:rsidRPr="00291A3E" w:rsidRDefault="00291A3E" w:rsidP="00291A3E">
      <w:pPr>
        <w:spacing w:after="0" w:line="240" w:lineRule="auto"/>
        <w:jc w:val="center"/>
        <w:rPr>
          <w:rFonts w:ascii="Times New Roman" w:eastAsia="Calibri" w:hAnsi="Times New Roman" w:cs="Times New Roman"/>
          <w:b/>
          <w:sz w:val="24"/>
          <w:szCs w:val="24"/>
        </w:rPr>
      </w:pPr>
    </w:p>
    <w:p w:rsidR="00291A3E" w:rsidRPr="00291A3E" w:rsidRDefault="00291A3E" w:rsidP="00291A3E">
      <w:pPr>
        <w:spacing w:after="0" w:line="240" w:lineRule="auto"/>
        <w:jc w:val="center"/>
        <w:rPr>
          <w:rFonts w:ascii="Times New Roman" w:eastAsia="Calibri" w:hAnsi="Times New Roman" w:cs="Times New Roman"/>
          <w:b/>
          <w:sz w:val="24"/>
          <w:szCs w:val="24"/>
        </w:rPr>
      </w:pPr>
    </w:p>
    <w:p w:rsidR="00291A3E" w:rsidRPr="00291A3E" w:rsidRDefault="00291A3E" w:rsidP="00291A3E">
      <w:pPr>
        <w:spacing w:after="0" w:line="240" w:lineRule="auto"/>
        <w:jc w:val="center"/>
        <w:rPr>
          <w:rFonts w:ascii="Times New Roman" w:eastAsia="Calibri" w:hAnsi="Times New Roman" w:cs="Times New Roman"/>
          <w:b/>
          <w:sz w:val="24"/>
          <w:szCs w:val="24"/>
        </w:rPr>
      </w:pPr>
    </w:p>
    <w:sectPr w:rsidR="00291A3E" w:rsidRPr="00291A3E" w:rsidSect="00561814">
      <w:pgSz w:w="16838" w:h="11906" w:orient="landscape"/>
      <w:pgMar w:top="284" w:right="678"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81B3D"/>
    <w:multiLevelType w:val="hybridMultilevel"/>
    <w:tmpl w:val="AF2A4C58"/>
    <w:lvl w:ilvl="0" w:tplc="F39C401A">
      <w:start w:val="1"/>
      <w:numFmt w:val="decimal"/>
      <w:lvlText w:val="%1."/>
      <w:lvlJc w:val="left"/>
      <w:pPr>
        <w:ind w:left="720" w:hanging="360"/>
      </w:pPr>
      <w:rPr>
        <w:rFonts w:ascii="Calibri" w:hAnsi="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1A3E"/>
    <w:rsid w:val="00291A3E"/>
    <w:rsid w:val="00800F0E"/>
    <w:rsid w:val="00AF72B5"/>
    <w:rsid w:val="00BB45E3"/>
    <w:rsid w:val="00EF1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1A3E"/>
  </w:style>
  <w:style w:type="paragraph" w:styleId="a3">
    <w:name w:val="No Spacing"/>
    <w:uiPriority w:val="1"/>
    <w:qFormat/>
    <w:rsid w:val="00291A3E"/>
    <w:pPr>
      <w:spacing w:after="0" w:line="240" w:lineRule="auto"/>
    </w:pPr>
    <w:rPr>
      <w:rFonts w:ascii="Calibri" w:eastAsia="Times New Roman" w:hAnsi="Calibri" w:cs="Times New Roman"/>
      <w:lang w:eastAsia="ru-RU"/>
    </w:rPr>
  </w:style>
  <w:style w:type="table" w:styleId="a4">
    <w:name w:val="Table Grid"/>
    <w:basedOn w:val="a1"/>
    <w:uiPriority w:val="59"/>
    <w:rsid w:val="00291A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1A3E"/>
    <w:pPr>
      <w:ind w:left="720"/>
      <w:contextualSpacing/>
    </w:pPr>
    <w:rPr>
      <w:rFonts w:ascii="Calibri" w:eastAsia="Calibri" w:hAnsi="Calibri" w:cs="Times New Roman"/>
    </w:rPr>
  </w:style>
  <w:style w:type="paragraph" w:styleId="a6">
    <w:name w:val="header"/>
    <w:basedOn w:val="a"/>
    <w:link w:val="a7"/>
    <w:uiPriority w:val="99"/>
    <w:unhideWhenUsed/>
    <w:rsid w:val="00291A3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291A3E"/>
    <w:rPr>
      <w:rFonts w:ascii="Calibri" w:eastAsia="Calibri" w:hAnsi="Calibri" w:cs="Times New Roman"/>
    </w:rPr>
  </w:style>
  <w:style w:type="paragraph" w:styleId="a8">
    <w:name w:val="footer"/>
    <w:basedOn w:val="a"/>
    <w:link w:val="a9"/>
    <w:uiPriority w:val="99"/>
    <w:unhideWhenUsed/>
    <w:rsid w:val="00291A3E"/>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291A3E"/>
    <w:rPr>
      <w:rFonts w:ascii="Calibri" w:eastAsia="Calibri" w:hAnsi="Calibri" w:cs="Times New Roman"/>
    </w:rPr>
  </w:style>
  <w:style w:type="paragraph" w:styleId="aa">
    <w:name w:val="Balloon Text"/>
    <w:basedOn w:val="a"/>
    <w:link w:val="ab"/>
    <w:uiPriority w:val="99"/>
    <w:semiHidden/>
    <w:unhideWhenUsed/>
    <w:rsid w:val="00291A3E"/>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291A3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1A3E"/>
  </w:style>
  <w:style w:type="paragraph" w:styleId="a3">
    <w:name w:val="No Spacing"/>
    <w:uiPriority w:val="1"/>
    <w:qFormat/>
    <w:rsid w:val="00291A3E"/>
    <w:pPr>
      <w:spacing w:after="0" w:line="240" w:lineRule="auto"/>
    </w:pPr>
    <w:rPr>
      <w:rFonts w:ascii="Calibri" w:eastAsia="Times New Roman" w:hAnsi="Calibri" w:cs="Times New Roman"/>
      <w:lang w:eastAsia="ru-RU"/>
    </w:rPr>
  </w:style>
  <w:style w:type="table" w:styleId="a4">
    <w:name w:val="Table Grid"/>
    <w:basedOn w:val="a1"/>
    <w:uiPriority w:val="59"/>
    <w:rsid w:val="00291A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91A3E"/>
    <w:pPr>
      <w:ind w:left="720"/>
      <w:contextualSpacing/>
    </w:pPr>
    <w:rPr>
      <w:rFonts w:ascii="Calibri" w:eastAsia="Calibri" w:hAnsi="Calibri" w:cs="Times New Roman"/>
    </w:rPr>
  </w:style>
  <w:style w:type="paragraph" w:styleId="a6">
    <w:name w:val="header"/>
    <w:basedOn w:val="a"/>
    <w:link w:val="a7"/>
    <w:uiPriority w:val="99"/>
    <w:unhideWhenUsed/>
    <w:rsid w:val="00291A3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291A3E"/>
    <w:rPr>
      <w:rFonts w:ascii="Calibri" w:eastAsia="Calibri" w:hAnsi="Calibri" w:cs="Times New Roman"/>
    </w:rPr>
  </w:style>
  <w:style w:type="paragraph" w:styleId="a8">
    <w:name w:val="footer"/>
    <w:basedOn w:val="a"/>
    <w:link w:val="a9"/>
    <w:uiPriority w:val="99"/>
    <w:unhideWhenUsed/>
    <w:rsid w:val="00291A3E"/>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291A3E"/>
    <w:rPr>
      <w:rFonts w:ascii="Calibri" w:eastAsia="Calibri" w:hAnsi="Calibri" w:cs="Times New Roman"/>
    </w:rPr>
  </w:style>
  <w:style w:type="paragraph" w:styleId="aa">
    <w:name w:val="Balloon Text"/>
    <w:basedOn w:val="a"/>
    <w:link w:val="ab"/>
    <w:uiPriority w:val="99"/>
    <w:semiHidden/>
    <w:unhideWhenUsed/>
    <w:rsid w:val="00291A3E"/>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291A3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1408</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aysa</cp:lastModifiedBy>
  <cp:revision>3</cp:revision>
  <dcterms:created xsi:type="dcterms:W3CDTF">2016-08-31T17:13:00Z</dcterms:created>
  <dcterms:modified xsi:type="dcterms:W3CDTF">2018-09-01T03:56:00Z</dcterms:modified>
</cp:coreProperties>
</file>