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7D" w:rsidRDefault="0050077D" w:rsidP="00500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2EE" w:rsidRDefault="002E12EE" w:rsidP="002E1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764A8" w:rsidRPr="004764A8" w:rsidRDefault="004764A8" w:rsidP="004764A8">
      <w:pPr>
        <w:pStyle w:val="a9"/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764A8">
        <w:rPr>
          <w:rFonts w:ascii="Times New Roman" w:hAnsi="Times New Roman" w:cs="Times New Roman"/>
          <w:kern w:val="2"/>
          <w:sz w:val="24"/>
          <w:szCs w:val="24"/>
        </w:rPr>
        <w:t>Рабочая программа по физической культуре для 3 классов составлена в соответствии с правовыми и нормативными документами:</w:t>
      </w:r>
    </w:p>
    <w:p w:rsidR="004764A8" w:rsidRPr="004764A8" w:rsidRDefault="004764A8" w:rsidP="004764A8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4A8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273-ФЗ «Об образовании в Российской Федерации» (с изменениями);  </w:t>
      </w:r>
    </w:p>
    <w:p w:rsidR="004764A8" w:rsidRPr="004764A8" w:rsidRDefault="004764A8" w:rsidP="004764A8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4A8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 (в ред. Приказов Минобрнауки России от 26.11.2010 N 1241, от 22.09.2011 N 2357, от 18.12.2012 N 1060, от 29.12.2014 N 1643, от 18.05.2015 N 507, от 31.12.2015 N 1576);</w:t>
      </w:r>
    </w:p>
    <w:p w:rsidR="002E12EE" w:rsidRPr="004764A8" w:rsidRDefault="004764A8" w:rsidP="004764A8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4A8">
        <w:rPr>
          <w:rFonts w:ascii="Times New Roman" w:hAnsi="Times New Roman" w:cs="Times New Roman"/>
          <w:kern w:val="2"/>
        </w:rPr>
        <w:t>- 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 w:rsidR="00375C90">
        <w:rPr>
          <w:rFonts w:ascii="Times New Roman" w:hAnsi="Times New Roman" w:cs="Times New Roman"/>
          <w:kern w:val="2"/>
        </w:rPr>
        <w:t>я на 2016-2017</w:t>
      </w:r>
      <w:r w:rsidRPr="004764A8">
        <w:rPr>
          <w:rFonts w:ascii="Times New Roman" w:hAnsi="Times New Roman" w:cs="Times New Roman"/>
          <w:kern w:val="2"/>
        </w:rPr>
        <w:t xml:space="preserve"> учебный год» (в ред.ПриказаМинобрнауки РФ №38 от 26.01.2016);</w:t>
      </w:r>
      <w:r w:rsidR="002E12EE"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</w:t>
      </w:r>
      <w:r w:rsidR="002E12EE" w:rsidRPr="0082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2EE"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E12EE"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 2011г, утвержденной МО РФ в соответствии с требованиями Федерального компонента государственного стандарта начального образования.</w:t>
      </w:r>
      <w:r w:rsidR="002E12EE" w:rsidRPr="0082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УМК: В.И. Лях. Физическая культура. 1- 4 классы Учебник для общеобразовательных учреждений– М.: «Просвещение», 2013 г. – 192с.  </w:t>
      </w:r>
    </w:p>
    <w:p w:rsidR="002E12EE" w:rsidRPr="00820510" w:rsidRDefault="002E12EE" w:rsidP="00476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«Физическая культура »изучается с 1 по 4 класс из расчета 3 часа в неделю.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3</w:t>
      </w:r>
      <w:r w:rsidRPr="0082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классе-102 часа. 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</w:t>
      </w:r>
      <w:r w:rsidRPr="0082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</w:t>
      </w: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физического воспитания является формирование разносторонне развитой личности 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                                                                                          Реализация цели учебной программы соотносится с решением следующих </w:t>
      </w:r>
      <w:r w:rsidRPr="0082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жизненно важных навыков и умений в ходьбе, прыжках, лазанье, метании;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2E12EE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простейшим способам,  контроля за физической нагрузкой, отдельным показателям физического развития и физической подготовленности.</w:t>
      </w:r>
    </w:p>
    <w:p w:rsidR="002E12EE" w:rsidRPr="001A1046" w:rsidRDefault="000756D1" w:rsidP="002E12E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2E12EE" w:rsidRPr="0082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Предлагаемая программа характеризуется направленностью: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</w:t>
      </w: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основы деятельности), знания об обществе (историко-социологические основы деятельности).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 </w:t>
      </w:r>
    </w:p>
    <w:p w:rsidR="002E12EE" w:rsidRPr="001A1046" w:rsidRDefault="002E12EE" w:rsidP="002E12E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распределение учебного времени по разделам программы.</w:t>
      </w:r>
    </w:p>
    <w:p w:rsidR="002E12EE" w:rsidRPr="00820510" w:rsidRDefault="000756D1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2E1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E12EE" w:rsidRPr="0082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5709"/>
        <w:gridCol w:w="2673"/>
      </w:tblGrid>
      <w:tr w:rsidR="002E12EE" w:rsidRPr="00820510" w:rsidTr="002E12E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E12EE" w:rsidRPr="00820510" w:rsidTr="002E12E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течении уроков</w:t>
            </w:r>
          </w:p>
        </w:tc>
      </w:tr>
      <w:tr w:rsidR="002E12EE" w:rsidRPr="00820510" w:rsidTr="002E12E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урок, тестирование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E12EE" w:rsidRPr="00820510" w:rsidTr="002E12E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2E12EE" w:rsidRPr="00820510" w:rsidTr="002E12E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2E12EE" w:rsidRPr="00820510" w:rsidTr="002E12E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элементы спортивных игр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2E12EE" w:rsidRPr="00820510" w:rsidTr="002E12E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2E12EE" w:rsidRPr="00820510" w:rsidTr="002E12EE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уроков в неделю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E12EE" w:rsidRPr="00820510" w:rsidTr="002E12EE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2E12EE" w:rsidRPr="00820510" w:rsidTr="002E12EE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2E12EE" w:rsidRPr="00820510" w:rsidRDefault="000756D1" w:rsidP="002E12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2E12EE" w:rsidRPr="0082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Способы физкультурной деятельности </w:t>
      </w: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полупереворот</w:t>
      </w:r>
      <w:proofErr w:type="spellEnd"/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в стойку на коленях. </w:t>
      </w:r>
      <w:r w:rsidRPr="00820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</w:t>
      </w: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танцевальные упражнения, упражнения на низкой перекладине — вис на согнутых руках, вис стоя спереди, сзади, зависом одной, двумя ногами.</w:t>
      </w:r>
      <w:r w:rsidRPr="00820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Легкая атлетика </w:t>
      </w: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равномерный бег с последующим ускорением, челночный бег 3 </w:t>
      </w:r>
      <w:proofErr w:type="spellStart"/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м, бег с изменением частоты шагов .Метание. </w:t>
      </w:r>
      <w:r w:rsidRPr="00820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месте и с поворотом на 90° и 100°, по разметкам, через препятствия; в высоту с прямого разбега; со скакалкой. Метание: малого мяча на дальность из-за головы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Лыжные гонки </w:t>
      </w: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Передвижения на лыжах: попеременный двухшажный ход. Спуски в основной стойке. Подъем «лесенкой».Торможение «плугом».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Подвижные игры 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 : </w:t>
      </w: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  <w:r w:rsidRPr="00820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«Лыжные гонки»: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«Спортивные игры»:</w:t>
      </w: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Футбол: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Баскетбол: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 Волейбол: подводящие упражнения для обучения прямой нижней и боковой подаче; подвижные игры: «Волна», «Неудобный бросок».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учебного предмета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чувства гордости за свою Родину, формирование ценностей многонационального российского общества;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развитие мотивов учебной деятельности и формирование личностного смысла учения;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эстетических потребностей, ценностей и чувств;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установки на безопасный, здоровый образ жизни;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взаимодействие со сверстниками по правилам проведения подвижных игр и соревнований;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начальной школы учащиеся должны уметь: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требования техники безопасности к местам проведения занятий физической культурой;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характеризовать физическую нагрузку по показателю частоты пульса;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выполнять простейшие акробатические и гимнастические комбинации на высоком качественном уровне;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жизненно важные двигательные навыки и умения различными способами, в различных условиях.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обучающихся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во втором классе начинается со второго полугодия. 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Классификация ошибок и недочетов, влияющих на снижение оценки</w:t>
      </w:r>
    </w:p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Мелкими ошибками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2E12EE" w:rsidRPr="00820510" w:rsidRDefault="002E12EE" w:rsidP="002E12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 старт не из требуемого положения;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отталкивание далеко от планки при выполнении прыжков в длину, высоту;                                                                                                           3.     бросок мяча в кольцо, метание в цель с наличием дополнительных движений;                                                                                                              4.     несинхронность выполнения упражнения.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7768"/>
      </w:tblGrid>
      <w:tr w:rsidR="002E12EE" w:rsidRPr="00820510" w:rsidTr="002E12EE">
        <w:trPr>
          <w:tblCellSpacing w:w="0" w:type="dxa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Характеристика цифровой оценки (отметки)</w:t>
            </w:r>
          </w:p>
        </w:tc>
      </w:tr>
      <w:tr w:rsidR="002E12EE" w:rsidRPr="00820510" w:rsidTr="002E12E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 за качественное выполнение упражнений, допускается наличие мелких ошибок.</w:t>
            </w:r>
          </w:p>
        </w:tc>
      </w:tr>
      <w:tr w:rsidR="002E12EE" w:rsidRPr="00820510" w:rsidTr="002E12E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выставляется, если допущено не более одной значительной ошибки и несколько мелких.</w:t>
            </w:r>
          </w:p>
        </w:tc>
      </w:tr>
      <w:tr w:rsidR="002E12EE" w:rsidRPr="00820510" w:rsidTr="002E12E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выставляется, если допущены две значительные ошибки и несколько грубых. Но ученик при повторных выполнениях может улучшить результат.</w:t>
            </w:r>
          </w:p>
        </w:tc>
      </w:tr>
      <w:tr w:rsidR="002E12EE" w:rsidRPr="00820510" w:rsidTr="002E12E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EE" w:rsidRPr="00820510" w:rsidRDefault="002E12EE" w:rsidP="002E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выставляется, если упражнение просто не выполнено. Причиной невыполнения является наличие грубых ошибок</w:t>
            </w:r>
          </w:p>
        </w:tc>
      </w:tr>
    </w:tbl>
    <w:p w:rsidR="002E12EE" w:rsidRPr="00820510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</w:t>
      </w:r>
    </w:p>
    <w:p w:rsidR="002E12EE" w:rsidRPr="00965DD1" w:rsidRDefault="000756D1" w:rsidP="002E12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12EE" w:rsidRPr="00965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обучающихся </w:t>
      </w:r>
    </w:p>
    <w:p w:rsidR="002E12EE" w:rsidRPr="00965DD1" w:rsidRDefault="002E12EE" w:rsidP="002E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  <w:r w:rsidRPr="0096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96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представление:</w:t>
      </w:r>
      <w:r w:rsidRPr="0096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6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физической культуре и ее содержании у народов Древней Руси;</w:t>
      </w:r>
      <w:r w:rsidRPr="0096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6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разновидностях физических упражнений: общеразвивающих, подводящих и соревновательных;</w:t>
      </w:r>
      <w:r w:rsidRPr="0096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6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игры в футбол, баскетбол, волейбол;</w:t>
      </w:r>
      <w:r w:rsidRPr="0096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96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  <w:r w:rsidRPr="0096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6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выполнять комплексы общеразвивающих упражнений на развитие силы, быстроты, гибкости и координации;</w:t>
      </w:r>
      <w:r w:rsidRPr="0096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6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96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  <w:r w:rsidRPr="0096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закаливающие процедуры (обливание под душем);</w:t>
      </w:r>
      <w:r w:rsidRPr="0096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96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  <w:r w:rsidRPr="0096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96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2E12EE" w:rsidRPr="00965DD1" w:rsidRDefault="002E12EE" w:rsidP="002E12E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демонстрировать уровень физической подготовленности </w:t>
      </w:r>
    </w:p>
    <w:tbl>
      <w:tblPr>
        <w:tblW w:w="0" w:type="auto"/>
        <w:tblInd w:w="-1026" w:type="dxa"/>
        <w:tblCellMar>
          <w:left w:w="0" w:type="dxa"/>
          <w:right w:w="0" w:type="dxa"/>
        </w:tblCellMar>
        <w:tblLook w:val="04A0"/>
      </w:tblPr>
      <w:tblGrid>
        <w:gridCol w:w="3288"/>
        <w:gridCol w:w="1237"/>
        <w:gridCol w:w="1218"/>
        <w:gridCol w:w="1193"/>
        <w:gridCol w:w="1249"/>
        <w:gridCol w:w="1218"/>
        <w:gridCol w:w="1193"/>
      </w:tblGrid>
      <w:tr w:rsidR="002E12EE" w:rsidRPr="00965DD1" w:rsidTr="002E12EE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Контрольные упражнения</w:t>
            </w:r>
          </w:p>
        </w:tc>
        <w:tc>
          <w:tcPr>
            <w:tcW w:w="7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Уровень</w:t>
            </w:r>
          </w:p>
        </w:tc>
      </w:tr>
      <w:tr w:rsidR="002E12EE" w:rsidRPr="00965DD1" w:rsidTr="002E12EE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E" w:rsidRPr="00965DD1" w:rsidRDefault="002E12EE" w:rsidP="002E1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</w:p>
        </w:tc>
      </w:tr>
      <w:tr w:rsidR="002E12EE" w:rsidRPr="00965DD1" w:rsidTr="002E12EE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E" w:rsidRPr="00965DD1" w:rsidRDefault="002E12EE" w:rsidP="002E12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Девочки</w:t>
            </w:r>
          </w:p>
        </w:tc>
      </w:tr>
      <w:tr w:rsidR="002E12EE" w:rsidRPr="00965DD1" w:rsidTr="002E12E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2E12EE" w:rsidRPr="00965DD1" w:rsidTr="002E12E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2E12EE" w:rsidRPr="00965DD1" w:rsidTr="002E12E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131 – 149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126 – 142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115 – 125</w:t>
            </w:r>
          </w:p>
        </w:tc>
      </w:tr>
      <w:tr w:rsidR="002E12EE" w:rsidRPr="00965DD1" w:rsidTr="002E12E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6,3 – 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6,5 – 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6,8 – 6,6</w:t>
            </w:r>
          </w:p>
        </w:tc>
      </w:tr>
      <w:tr w:rsidR="002E12EE" w:rsidRPr="00965DD1" w:rsidTr="002E12E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1000 м, </w:t>
            </w:r>
            <w:proofErr w:type="spellStart"/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мин</w:t>
            </w:r>
            <w:proofErr w:type="spellEnd"/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7.00</w:t>
            </w:r>
          </w:p>
        </w:tc>
      </w:tr>
      <w:tr w:rsidR="002E12EE" w:rsidRPr="00965DD1" w:rsidTr="002E12E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лыжах 1 км, мин. 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2EE" w:rsidRPr="00965DD1" w:rsidRDefault="002E12EE" w:rsidP="002E1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9.30</w:t>
            </w:r>
          </w:p>
        </w:tc>
      </w:tr>
    </w:tbl>
    <w:p w:rsidR="002E12EE" w:rsidRPr="000756D1" w:rsidRDefault="002E12EE" w:rsidP="000756D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  <w:r w:rsidR="0007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5671">
        <w:rPr>
          <w:rFonts w:ascii="Times New Roman" w:hAnsi="Times New Roman" w:cs="Times New Roman"/>
          <w:b/>
          <w:sz w:val="24"/>
          <w:szCs w:val="24"/>
        </w:rPr>
        <w:t>Распределение учебного материала для 3х классов  по полугодиям.</w:t>
      </w:r>
    </w:p>
    <w:p w:rsidR="002E12EE" w:rsidRPr="000F5671" w:rsidRDefault="002E12EE" w:rsidP="002E1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894"/>
        <w:gridCol w:w="3994"/>
        <w:gridCol w:w="2682"/>
      </w:tblGrid>
      <w:tr w:rsidR="002E12EE" w:rsidRPr="000F5671" w:rsidTr="002E12EE">
        <w:tc>
          <w:tcPr>
            <w:tcW w:w="2895" w:type="dxa"/>
          </w:tcPr>
          <w:p w:rsidR="002E12EE" w:rsidRPr="008013C3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1A1046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46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  <w:p w:rsidR="002E12EE" w:rsidRPr="001A1046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2E12EE" w:rsidRPr="001A1046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1A1046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4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682" w:type="dxa"/>
          </w:tcPr>
          <w:p w:rsidR="002E12EE" w:rsidRPr="001A1046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1A1046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46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 ЧАСОВ</w:t>
            </w:r>
          </w:p>
        </w:tc>
      </w:tr>
      <w:tr w:rsidR="002E12EE" w:rsidRPr="000F5671" w:rsidTr="002E12EE">
        <w:tc>
          <w:tcPr>
            <w:tcW w:w="2895" w:type="dxa"/>
            <w:vMerge w:val="restart"/>
          </w:tcPr>
          <w:p w:rsidR="002E12EE" w:rsidRPr="001A1046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1A1046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E12EE" w:rsidRPr="001A1046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1A1046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2E12EE" w:rsidRPr="001A1046" w:rsidRDefault="002E12EE" w:rsidP="002E12E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046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2E12EE" w:rsidRPr="001A1046" w:rsidRDefault="002E12EE" w:rsidP="002E12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E12EE" w:rsidRPr="001A1046" w:rsidRDefault="002E12EE" w:rsidP="002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2EE" w:rsidRPr="000F5671" w:rsidTr="002E12EE">
        <w:tc>
          <w:tcPr>
            <w:tcW w:w="2895" w:type="dxa"/>
            <w:vMerge/>
          </w:tcPr>
          <w:p w:rsidR="002E12EE" w:rsidRPr="001A1046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2E12EE" w:rsidRPr="001A1046" w:rsidRDefault="002E12EE" w:rsidP="002E12E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046">
              <w:rPr>
                <w:rFonts w:ascii="Times New Roman" w:hAnsi="Times New Roman" w:cs="Times New Roman"/>
                <w:sz w:val="24"/>
                <w:szCs w:val="24"/>
              </w:rPr>
              <w:t>Лёгкая атлетика..</w:t>
            </w:r>
          </w:p>
          <w:p w:rsidR="002E12EE" w:rsidRPr="001A1046" w:rsidRDefault="002E12EE" w:rsidP="002E12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E12EE" w:rsidRPr="001A1046" w:rsidRDefault="002E12EE" w:rsidP="002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12EE" w:rsidRPr="000F5671" w:rsidTr="002E12EE">
        <w:tc>
          <w:tcPr>
            <w:tcW w:w="2895" w:type="dxa"/>
            <w:vMerge/>
          </w:tcPr>
          <w:p w:rsidR="002E12EE" w:rsidRPr="001A1046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2E12EE" w:rsidRPr="001A1046" w:rsidRDefault="002E12EE" w:rsidP="002E12E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046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E12EE" w:rsidRPr="001A1046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E12EE" w:rsidRPr="001A1046" w:rsidRDefault="002E12EE" w:rsidP="002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12EE" w:rsidRPr="000F5671" w:rsidTr="002E12EE">
        <w:tc>
          <w:tcPr>
            <w:tcW w:w="2895" w:type="dxa"/>
            <w:vMerge/>
          </w:tcPr>
          <w:p w:rsidR="002E12EE" w:rsidRPr="001A1046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2E12EE" w:rsidRPr="000F5671" w:rsidRDefault="002E12EE" w:rsidP="002E12E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046">
              <w:rPr>
                <w:rFonts w:ascii="Times New Roman" w:hAnsi="Times New Roman" w:cs="Times New Roman"/>
                <w:sz w:val="24"/>
                <w:szCs w:val="24"/>
              </w:rPr>
              <w:t>Гимнас</w:t>
            </w:r>
            <w:r w:rsidRPr="000F5671">
              <w:rPr>
                <w:rFonts w:ascii="Times New Roman" w:hAnsi="Times New Roman" w:cs="Times New Roman"/>
                <w:sz w:val="24"/>
                <w:szCs w:val="24"/>
              </w:rPr>
              <w:t>тика с элементами акробатики.</w:t>
            </w:r>
          </w:p>
          <w:p w:rsidR="002E12EE" w:rsidRPr="000F567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12EE" w:rsidRPr="000F5671" w:rsidTr="002E12EE">
        <w:tc>
          <w:tcPr>
            <w:tcW w:w="2895" w:type="dxa"/>
            <w:vMerge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2E12EE" w:rsidRPr="000F5671" w:rsidRDefault="002E12EE" w:rsidP="002E12E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2E12EE" w:rsidRPr="000F5671" w:rsidRDefault="002E12EE" w:rsidP="002E12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2EE" w:rsidRPr="000F5671" w:rsidTr="002E12EE">
        <w:trPr>
          <w:trHeight w:val="498"/>
        </w:trPr>
        <w:tc>
          <w:tcPr>
            <w:tcW w:w="2895" w:type="dxa"/>
            <w:vMerge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2E12EE" w:rsidRPr="000F567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E12EE" w:rsidRPr="000F5671" w:rsidRDefault="002E12EE" w:rsidP="002E12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2E12EE" w:rsidRPr="000F5671" w:rsidTr="002E12EE">
        <w:tc>
          <w:tcPr>
            <w:tcW w:w="2895" w:type="dxa"/>
            <w:vMerge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2E12EE" w:rsidRPr="000F567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0F567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EE" w:rsidRPr="000F5671" w:rsidTr="002E12EE">
        <w:tc>
          <w:tcPr>
            <w:tcW w:w="2895" w:type="dxa"/>
            <w:vMerge w:val="restart"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0F5671" w:rsidRDefault="002E12EE" w:rsidP="002E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2E12EE" w:rsidRPr="008013C3" w:rsidRDefault="002E12EE" w:rsidP="002E12EE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баскетбола.</w:t>
            </w:r>
          </w:p>
          <w:p w:rsidR="002E12EE" w:rsidRPr="008013C3" w:rsidRDefault="002E12EE" w:rsidP="002E12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12EE" w:rsidRPr="000F5671" w:rsidTr="002E12EE">
        <w:trPr>
          <w:trHeight w:val="498"/>
        </w:trPr>
        <w:tc>
          <w:tcPr>
            <w:tcW w:w="2895" w:type="dxa"/>
            <w:vMerge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2E12EE" w:rsidRPr="000F5671" w:rsidRDefault="002E12EE" w:rsidP="002E12EE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2E12EE" w:rsidRPr="000F567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E12EE" w:rsidRPr="000F5671" w:rsidTr="002E12EE">
        <w:tc>
          <w:tcPr>
            <w:tcW w:w="2895" w:type="dxa"/>
            <w:vMerge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2E12EE" w:rsidRPr="000F5671" w:rsidRDefault="002E12EE" w:rsidP="002E12EE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</w:p>
          <w:p w:rsidR="002E12EE" w:rsidRPr="000F567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12EE" w:rsidRPr="000F5671" w:rsidTr="002E12EE">
        <w:tc>
          <w:tcPr>
            <w:tcW w:w="2895" w:type="dxa"/>
            <w:vMerge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2E12EE" w:rsidRPr="000F5671" w:rsidRDefault="002E12EE" w:rsidP="002E12EE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2E12EE" w:rsidRPr="000F5671" w:rsidRDefault="002E12EE" w:rsidP="002E12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2EE" w:rsidRPr="000F5671" w:rsidTr="002E12EE">
        <w:trPr>
          <w:trHeight w:val="596"/>
        </w:trPr>
        <w:tc>
          <w:tcPr>
            <w:tcW w:w="2895" w:type="dxa"/>
            <w:vMerge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2E12EE" w:rsidRPr="000F567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E12EE" w:rsidRPr="000F567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2E12EE" w:rsidRPr="000F5671" w:rsidTr="002E12EE">
        <w:trPr>
          <w:trHeight w:val="732"/>
        </w:trPr>
        <w:tc>
          <w:tcPr>
            <w:tcW w:w="2895" w:type="dxa"/>
            <w:vMerge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2E12EE" w:rsidRPr="000F567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E12EE" w:rsidRPr="000F5671" w:rsidRDefault="002E12EE" w:rsidP="002E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0F5671" w:rsidRDefault="002E12EE" w:rsidP="002E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2E12EE" w:rsidRPr="000F5671" w:rsidRDefault="002E12EE" w:rsidP="002E12EE">
      <w:pPr>
        <w:rPr>
          <w:rFonts w:ascii="Times New Roman" w:hAnsi="Times New Roman" w:cs="Times New Roman"/>
          <w:sz w:val="24"/>
          <w:szCs w:val="24"/>
        </w:rPr>
      </w:pPr>
    </w:p>
    <w:p w:rsidR="0050077D" w:rsidRPr="0050077D" w:rsidRDefault="0050077D" w:rsidP="0050077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4"/>
          <w:szCs w:val="24"/>
        </w:rPr>
      </w:pPr>
      <w:r w:rsidRPr="0050077D">
        <w:rPr>
          <w:b/>
          <w:sz w:val="24"/>
          <w:szCs w:val="24"/>
        </w:rPr>
        <w:t>Лист  корректировки рабочей программы</w:t>
      </w:r>
    </w:p>
    <w:p w:rsidR="0050077D" w:rsidRPr="0035021B" w:rsidRDefault="0050077D" w:rsidP="0050077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4"/>
        <w:gridCol w:w="1606"/>
        <w:gridCol w:w="1470"/>
        <w:gridCol w:w="1800"/>
        <w:gridCol w:w="2190"/>
        <w:gridCol w:w="1555"/>
      </w:tblGrid>
      <w:tr w:rsidR="0050077D" w:rsidRPr="0035021B" w:rsidTr="00F05067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5021B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5021B">
              <w:rPr>
                <w:rFonts w:ascii="Times New Roman" w:hAnsi="Times New Roman"/>
                <w:sz w:val="24"/>
              </w:rPr>
              <w:t>Название раздела, темы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5021B">
              <w:rPr>
                <w:rFonts w:ascii="Times New Roman" w:hAnsi="Times New Roman"/>
                <w:sz w:val="24"/>
              </w:rPr>
              <w:t>Дата проведения по плану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5021B">
              <w:rPr>
                <w:rFonts w:ascii="Times New Roman" w:hAnsi="Times New Roman"/>
                <w:sz w:val="24"/>
              </w:rPr>
              <w:t>Причина корректировки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5021B">
              <w:rPr>
                <w:rFonts w:ascii="Times New Roman" w:hAnsi="Times New Roman"/>
                <w:sz w:val="24"/>
              </w:rPr>
              <w:t>Корректирующие мероприятия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5021B">
              <w:rPr>
                <w:rFonts w:ascii="Times New Roman" w:hAnsi="Times New Roman"/>
                <w:sz w:val="24"/>
              </w:rPr>
              <w:t>Дата проведения по факту</w:t>
            </w:r>
          </w:p>
        </w:tc>
      </w:tr>
      <w:tr w:rsidR="0050077D" w:rsidRPr="0035021B" w:rsidTr="0050077D">
        <w:trPr>
          <w:trHeight w:val="165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077D" w:rsidRPr="0035021B" w:rsidTr="0050077D">
        <w:trPr>
          <w:trHeight w:val="135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077D" w:rsidRPr="0035021B" w:rsidTr="0050077D">
        <w:trPr>
          <w:trHeight w:val="165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077D" w:rsidRPr="0035021B" w:rsidTr="0050077D">
        <w:trPr>
          <w:trHeight w:val="165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077D" w:rsidRPr="0035021B" w:rsidTr="0050077D">
        <w:trPr>
          <w:trHeight w:val="150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077D" w:rsidRPr="0035021B" w:rsidTr="0050077D">
        <w:trPr>
          <w:trHeight w:val="195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077D" w:rsidRPr="0035021B" w:rsidTr="0050077D">
        <w:trPr>
          <w:trHeight w:val="180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077D" w:rsidRPr="0035021B" w:rsidTr="0050077D">
        <w:trPr>
          <w:trHeight w:val="195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77D" w:rsidRPr="0035021B" w:rsidRDefault="0050077D" w:rsidP="00F05067">
            <w:pPr>
              <w:pStyle w:val="af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E12EE" w:rsidRDefault="002E12EE" w:rsidP="002E12EE">
      <w:pPr>
        <w:spacing w:after="120" w:line="240" w:lineRule="auto"/>
        <w:rPr>
          <w:b/>
          <w:sz w:val="28"/>
          <w:szCs w:val="28"/>
        </w:rPr>
        <w:sectPr w:rsidR="002E12EE" w:rsidSect="002E12E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E12EE" w:rsidRPr="00820510" w:rsidRDefault="002E12EE" w:rsidP="002E12E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для 3 «в»</w:t>
      </w:r>
      <w:r w:rsidRPr="00820510">
        <w:rPr>
          <w:rFonts w:ascii="Times New Roman" w:hAnsi="Times New Roman" w:cs="Times New Roman"/>
          <w:b/>
          <w:sz w:val="24"/>
          <w:szCs w:val="24"/>
        </w:rPr>
        <w:t xml:space="preserve"> класса на первое полугодие.</w:t>
      </w:r>
    </w:p>
    <w:tbl>
      <w:tblPr>
        <w:tblStyle w:val="af6"/>
        <w:tblW w:w="16160" w:type="dxa"/>
        <w:tblInd w:w="-743" w:type="dxa"/>
        <w:tblLayout w:type="fixed"/>
        <w:tblLook w:val="04A0"/>
      </w:tblPr>
      <w:tblGrid>
        <w:gridCol w:w="706"/>
        <w:gridCol w:w="2127"/>
        <w:gridCol w:w="850"/>
        <w:gridCol w:w="3827"/>
        <w:gridCol w:w="6666"/>
        <w:gridCol w:w="1134"/>
        <w:gridCol w:w="850"/>
      </w:tblGrid>
      <w:tr w:rsidR="002E12EE" w:rsidRPr="00820510" w:rsidTr="002E12EE">
        <w:trPr>
          <w:trHeight w:val="852"/>
        </w:trPr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013C3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12EE" w:rsidRDefault="002E12EE" w:rsidP="002E12E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0756D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E12EE" w:rsidRPr="00820510" w:rsidTr="002E12EE">
        <w:trPr>
          <w:trHeight w:val="585"/>
        </w:trPr>
        <w:tc>
          <w:tcPr>
            <w:tcW w:w="7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Техника безопасности на уроках 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/к.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013C3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 «Т/б на уроках физической культуры».                                     Беседа «Правила поведения в спортивном зале. Требования к одежде, обуви».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Подбор одежды и обуви для занятий физической культуры.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Вести дискуссию, правильно выражать свои мысли.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со сверстниками, оказывать поддержку друг другу.                               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УУД.              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 учителем, сверстниками. Проявлять дисциплинированность, трудолюбие.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5007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EE" w:rsidRPr="00820510" w:rsidTr="002E12EE">
        <w:trPr>
          <w:trHeight w:val="142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атлетика. Подвижные игры</w:t>
            </w: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F5671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на развитие скоростно-силовых способностей «К своим флажкам», «Два Мороза». </w:t>
            </w: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Технически правильно выполнять двигательные действия.                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Соблюдать дисциплину и правила техники безопасности во время подвижных игр.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         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уважения, доброжелательности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, флажки, в/мячи,      обручи, скакалки.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Факты истории развития физической культуры.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. Осознание человеком себя как представителя страны  и государства.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справедливости, чести и достоинству  по отношению к себе и к другим людям.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  <w:r w:rsidRPr="009372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       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Значение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культуры в жизнедеятель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/площадка, стойки, г/палки.</w:t>
            </w: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rPr>
          <w:trHeight w:val="133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12EE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12EE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12EE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  <w:p w:rsidR="002E12EE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Бег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(60м). игра «Белые медведи». Развитие скоростных способностей. 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Факты истории развития физической культуры.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. Осознание человеком себя как представителя страны  и государства.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справедливости, чести и достоинству  по отношению к себе и к другим людям.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  <w:r w:rsidRPr="009372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       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Значение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культуры в жизнедеятель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/площадка, стойки, г/палки.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rPr>
          <w:trHeight w:val="1935"/>
        </w:trPr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Ходьба через несколько препятствий. Бег с максимальной скоростью (60м). игра «Белые медведи». Развитие скоростных способностей. Олимпийские игры: история возникновения.                                                                                                                                                             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Факты истории развития физической культуры.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. Осознание человеком себя как представителя страны  и государства.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справедливости, чести и достоинству  по отношению к себе и к другим людям.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  <w:r w:rsidRPr="009372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       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Значение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культуры в жизнедеятель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/площадка, стойки, г/палки.</w:t>
            </w: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rPr>
          <w:trHeight w:val="420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Бег на результат 30м, 60м. Развитие скоростных способностей. Игра «Смена сторон».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«эстафета». «старт», «финиш».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Контролировать режимы физической нагрузки на организм.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. Контролировать учебные действия, аргументировать допущенные ошибки.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общении с учителем.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Личностные УУД.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го отношения к учению.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/площадка, секундомер</w:t>
            </w: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rPr>
          <w:trHeight w:val="107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ОРУ. Игры на развитие скоростно-силовых способностей «заяц без логова», «Хвостики», «Удочка», «Кто обгонит»,«Эстафеты».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Технически правильно выполнять двигательные действия.                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Соблюдать дисциплину и правила техники безопасности во время подвижных игр.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         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уважения, доброжелательности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/площадка, ленточки, мячи, обручи. скакалки.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rPr>
          <w:trHeight w:val="936"/>
        </w:trPr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2EE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ОРУ. Игры на развитие скоростно-силовых способностей «заяц без логова», «Хвостики», «Удочка», «Кто обгонит»,«Эстафеты».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Технически правильно выполнять двигательные действия.                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Соблюдать дисциплину и правила техники безопасности во время подвижных игр.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         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уважения, доброжелательности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/площадка, ленточки, мячи, обручи. скакалки.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rPr>
          <w:trHeight w:val="1052"/>
        </w:trPr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ОРУ в движении. Игры «Кто обгонит», «Через кочки и пенёчки». Эстафеты с мячами. Развитие скоростно – силовых способностей.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Уметь играть в подвижные игры с бегом и прыжками.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Соблюдать дисциплину и правила техники безопасности во время подвижных игр.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Уметь сотрудничать в команде. Следовать девизу «Один за всех и все за одного».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Pr="009372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Стремление к победе, умение достойно проигрывать.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/площадка, ленточки, мячи, обручи. скакалки.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ОРУ в движении. Игры «Кто обгонит», «Через кочки и пенёчки». Эстафеты с мячами. Развитие скоростно – силовых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Уметь играть в подвижные игры с бегом и прыжками.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Соблюдать дисциплину и правила техники безопасности во время подвижных игр.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Уметь сотрудничать в команде. Следовать девизу «Один за всех и все за одного».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Pr="009372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Стремление к победе, умение достойно проигрывать.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/площадка, ленточки, мячи, обручи. скакалки.     </w:t>
            </w: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ОРУ. Закрепление высокого старта. Бег с ускорением в парах. Обучение прыжку в длину с места. </w:t>
            </w: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обгонит</w:t>
            </w: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Контролировать режимы физической нагрузки на организм.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. Контролировать учебные действия, аргументировать допущенные ошибки.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общении с учителем.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Личностные УУД.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</w:t>
            </w: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го отношения к учению.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/площадка, скакалки, мел.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ОРУ. Игры «Вызов номеров», «Защита укрепления». Эстафеты с г/палками. Развитие скоростно-силовых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Уметь играть в подвижные игры с бегом и прыжками.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Соблюдать дисциплину и правила техники безопасности во время подвижных игр.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         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уважения, доброжелательности.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/площадка, г/палки.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ОРУ. Прыжок в длину с места (к). Прыжок с высоты 60 см. Игра «Гуси лебеди».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Влияние бега на здоровье.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Уметь правильно выполнять основные движения в прыжках; правильно приземляться.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Активно включаться в общение со сверстниками на принципах уважения, доброжелательности.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посильную  помощь и моральную поддержку  сверстникам.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учебную деятельность: свои достижения,  инициативу, ответственность, причины неудач.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/площадка, 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ткие скакалки.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ОРУ. Обучение прыжку в длину с разбега с зоны отталкивания.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П/и.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Уметь правильно выполнять основные движения в прыжках; правильно приземляться.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Активно включаться в общение со сверстниками на принципах уважения, доброжелательности.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посильную  помощь и моральную поддержку  сверстникам.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учебную деятельность: свои достижения, инициативу, ответственность, причины неудач.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/площадка, стойки, г/палки, скакалки.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ыжки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ОРУ.  Прыжок в длину с разбега с зоны отталкивания. </w:t>
            </w: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Игра «Волк во рву».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Уметь выполнять прыж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в длину с разбега  самостоя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тельно.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оценивать свои физические возможности.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поддержать слабого игрока,  уметь достойно проигрывать.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Pr="009372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Стремление выполнить лучший свой прыжок.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/площадка</w:t>
            </w: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, мяч.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rPr>
          <w:trHeight w:val="144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ОРУ.  Прыжок в длину с разбега с зоны отталкивания. </w:t>
            </w: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Игра «Волк во рву».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Уметь выполнять прыж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в длину с разбега  самостоя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тельно.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оценивать свои физические возможности.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поддержать слабого игрока,  уметь достойно проигрывать.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Pr="009372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Стремление выполнить лучший свой прыжок.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/площадка,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мячи.</w:t>
            </w:r>
          </w:p>
          <w:p w:rsidR="002E12EE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ОРУ с мячами. Игры «Наступление», «Метко в цель». Эстафеты с мячами. Развитие скоростно-силовых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Уметь играть в подвижные игры с бегом и прыжками.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Соблюдать дисциплину и правила техники безопасности во время подвижных игр.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                  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инципах уважения.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/площадка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мячи.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ОРУ. Игры «Кто дальше бросит», «Кто обгонит». Эстафеты с обручами. Развитие скоростно-силовых качеств.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Уметь играть в подвижные игры с бегом и прыжками.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Соблюдать дисциплину и правила техники безопасности во время подвижных игр.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         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уважения, доброжелательности.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/площадка, в/мяч, обручи.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м/мяча на дальность. Метание мяча в цель с 4-5 м. Игра «попади в мяч».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метании.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Осваивать технику метания малого мяча в цель.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Соблюдать правила техники безопасности при метании малого мяча.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группах при выполнении метания малого мяча.       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координации и быстроты при метании малого мяча.</w:t>
            </w: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/площадка, т/мячи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м/мяча с места на заданное расстояние. Игра «Кто дальше бросит». Развитие скоростно-силовых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Олимпийское движение.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Основы знаний о работе органов дыхания и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осудистой системы.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Самостоятельно оценивать свои действия и содержательно обосновывать правильность или ошибочность результата.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Осуществлять продуктивное взаимодействие между сверстниками и педагогами.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Проявлять трудолюбие и  упорство в достижении поставленных целей.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/площадка, т/мячи. в/мяч.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Метание м/мяча на дальность на результат. Игра «Кто дальше бросит». Развитие скоростно – силовых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Основы знаний о работе органов дыхания и сердечнососудистой системы.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Самостоятельно оценивать свои действия и содержательно обосновывать правильность или ошибочность результата.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Осуществлять продуктивное взаимодействие между сверстниками и педагогами.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Проявлять трудолюбие и  упорство в достижении поставленных целей.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/площадка, т/мячи. в/мяч.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ОРУ. Игры «Кузнечик», «Попади в мяч». Эстафеты. Развитие скоростно-силовых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Уметь играть в подвижные игры с бегом и прыжками.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Соблюдать дисциплину и правила техники безопасности во время подвижных игр.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                  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инципах уважения.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/площадка, обручи, скакалки, мячи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rPr>
          <w:trHeight w:val="703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ОРУ. Игры «Кузнечик», «Попади в мяч». Эстафеты. Развитие скоростно-силовых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Уметь играть в подвижные игры с бегом и прыжками.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Соблюдать дисциплину и правила техники безопасности во время подвижных игр.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         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уважения, доброжелательности.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/площадка, обручи, скакалки, мячи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физическим развитием.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Управлять своими эмоциями в различных ситуациях.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потребности к ЗОЖ.                        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Основы знаний о работе органов дыхания и сердечнососудистой системы</w:t>
            </w:r>
            <w:r w:rsidRPr="008013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со сверстниками,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поддержку друг другу.                          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Способность строить учебно-познавательную деятельность, учитывая все ее компоненты.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013C3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  <w:p w:rsidR="002E12EE" w:rsidRPr="008013C3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Акробатика, строевые упражнения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2E12EE" w:rsidRPr="000F567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820510" w:rsidRDefault="002E12EE" w:rsidP="002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гимнастики. Выполнение команд «Шире шаг!», «Чаще шаг!», «Реже!», «На первый-второй рассчитайся!».ОРУ. Перекаты и группировка с последующей опорой руками за головой. 2-3 кувырка вперёд. </w:t>
            </w:r>
            <w:r w:rsidRPr="001B6367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изменилось?».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Различать и выполнять строевые команды: Шире шаг!», «Чаще шаг!», «Реже!», «На первый-второй рассчитайся.               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Соблюдать правила техники безопасности при выполнении упражнений на г/матах.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сотрудничать при выполнении совместных упражнений.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Личностные УУД.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Стремление к физическому совершенству: развитие и укрепление правильной осанки, координации.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/зал, г/маты.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E22BAF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команд «Шире шаг!», «Чаще шаг!», «Реже!», «На первый-второй рассчитайся!».ОРУ. Перекаты и группировка с последующей опорой руками за головой. 2-3 кувырка вперёд. </w:t>
            </w:r>
            <w:r w:rsidRPr="001B6367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лопатках. Игра «Что изменилось?».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Выполнение строевых команд под счет.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Соблюдать правила техники безопасности при выполнении упражнений.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сотрудничать при выполнении совместных упражнений.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Личностные УУД.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Стремление к физическому совершенству: развитие и укрепление правильной осанки, координации.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/зал, г/маты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DC4FAE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FAE">
              <w:rPr>
                <w:rFonts w:ascii="Times New Roman" w:hAnsi="Times New Roman" w:cs="Times New Roman"/>
                <w:sz w:val="24"/>
                <w:szCs w:val="24"/>
              </w:rPr>
              <w:t xml:space="preserve">  Акробатика. </w:t>
            </w:r>
          </w:p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«Шире шаг!», «Чаще шаг!», «Реже!», «На первый-второй рассчитайся!».ОРУ. Перекаты и группировка с последующей опорой руками за головой. 2-3 кувырка вперёд. Стойка на лопатках. Мост из положения лёжа на спине. Игра «Совушка». 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универсальные умения, связанные с выполнением организующих упражнений (строевые упражнения).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Соблюдать правила техники безопасности при выполнении упражнений.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 универсальные умения по взаимодействию в группах при разучивании и выполнении упражнений.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Стремление к физическому совершенству: развитие и укрепление правильной осанки, координации.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/зал, г/маты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«Шире шаг!», «Чаще шаг!», «Реже!», «На первый-второй рассчитайся!».ОРУ. Перекаты и группировка с последующей опорой руками за головой. 2-3 кувырка вперёд. Стойка на лопатках. Мост из положения лёжа на спине. Игра «Совушка».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универсальные умения, связанные с выполнением организующих упражнений (строевые упражнения).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Соблюдать правила техники безопасности при выполнении упражнений.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 универсальные умения по взаимодействию в группах при разучивании и выполнении упражнений.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2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осанки и координации.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/зал, г/маты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ОРУ. Перекаты и группировка с последующей опорой руками за головой. 2-3 кувырка вперёд. Стойка на лопатках (К) Мост из положения лёжа на спине.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Знать технику выполнения двигательных действий.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Соблюдать правила техники безопасности при выполнении акробатических упражнений.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ошибки, уметь их исправлять.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Личностные УУД.          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/зал, г/маты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ОРУ. Перекаты и группировка с последующей опорой руками за головой. 2-3 кувырка вперёд. Стойка на лопатках. Мост из положения лёжа на спине (К).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«Маскировка в колоннах». Развитие координационных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универсальные умения, связанные с выполнением организующих упражнений (строевые упражнения).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Соблюдать правила техники безопасности при выполнении упражнений.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 универсальные умения по взаимодействию в группах при разучивании и выполнении упражнений.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2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осанки и координации.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/зал, г/маты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rPr>
          <w:trHeight w:val="136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«Шире шаг!», «Чаще шаг!», «Реже!», «На первый-второй рассчитайся!».ОРУ. Перекаты и группировка с последующей опорой руками за головой. Кувырок вперёд. Стойка на лопатках. Мост из положения лёжа на спине. Игра «Маскировка в колоннах».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Знать технику выполнения двигательных действий.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Соблюдать правила техники безопасности при выполнении акробатических упражнений.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ошибки, уметь их исправлять.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Личностные УУД.          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ловкости.</w:t>
            </w: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12EE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/зал, г/маты</w:t>
            </w:r>
          </w:p>
          <w:p w:rsidR="002E12EE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rPr>
          <w:trHeight w:val="1905"/>
        </w:trPr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</w:p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ОРУ с г/палками.  Перекаты и группировка с последующей опорой руками за головой. Кувырок вперёд(К) Стойка на лопатках. Мост из положения лёжа на спине. 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«Западня». Развитие координационных способностей.</w:t>
            </w: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Уметь выполнять акробатические элементы слитно и раздельно.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Соблюдать правила техники безопасности при выполнении акробатических упражнений.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работы по группам самостоятельно.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Личностные УУД.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ных способностей.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, г/палки, г/маты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013C3" w:rsidRDefault="002E12EE" w:rsidP="002E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Висы. Строевые упражнения  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F97103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две шеренги. Перестроение из двух шеренг в два круга. Вис стоя и лёжа. ОРУ с обручами. Игра «Маскировка в колоннах».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способностей.                                                          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универсальные умения, связанные с выполнением организующих упражнений (строевые упражнения).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Технически правильно выполнять действия.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эмоциями при общении со сверстниками.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Активно  включаться в работу, проявлять смекалку и сообразительность.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,  г/маты, перекладина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 и упоры.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две шеренги. Перестроение из двух шеренг в два круга. Вис стоя и лёжа. ОРУ с обручами. Упражнения в упоре на г/скамейке.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«Маскировка в колоннах». Развитие силовых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универсальные умения, связанные с выполнением организующих упражнений (строевые упражнения).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Технически правильно выполнять действия.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эмоциями при общении со сверстниками.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Активно  включаться в работу, проявлять смекалку и сообразительность.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, г/маты, перекладина, г/скамейка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две шеренги (К). Перестроение из двух шеренг в два круга (К). Вис стоя и лёжа. ОРУ с обручами. Игра «Маскировка в колоннах».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Осваивать универсальные умения, связанные с выполнением организующих упражнений (строевые упражнения).Осваивать ОРУ с предметами.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Технически правильно выполнять действия.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эмоциями при общении со сверстниками.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Активно  включаться в работу, проявлять смекалку и сообразительность.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, г/маты, перекладина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2E12E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две шеренги. Перестроение из двух шеренг в два круга. Вис на согнутых руках. Подтягивание в висе. ОРУ с обручами.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«Космонавты». Развитие силовых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универсальные умения, связанные с выполнением организующих упражнений (строевые упражнения).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Технически правильно выполнять действия.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эмоциями при общении со сверстниками.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Активно  включаться в работу, проявлять смекалку и сообразительность.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перекладина, </w:t>
            </w: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г/маты</w:t>
            </w:r>
          </w:p>
          <w:p w:rsidR="002E12EE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в висе.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две шеренги. Перестроение из двух шеренг в два круга. Вис на согнутых руках. Подтягивание в висе. ОРУ с обручами.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«Космонавты». Развитие силовых способностей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универсальные умения, связанные с выполнением организующих упражнений (строевые упражнения).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Технически правильно выполнять действия.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эмоциями при общении со сверстниками.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Активно  включаться в работу, проявлять смекалку и сообразительность.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, г/скамейки, перекладина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в висе.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две шеренги. Перестроение из двух шеренг в два круга. Вис на согнутых руках. Подтягивание в висе. Упражнения в упоре лёжа на г/скамейке.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 с предметами. Игра «Угадай, чей голос»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универсальные умения, связанные с выполнением организующих упражнений (строевые упражнения).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Технически правильно выполнять действия.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эмоциями при общении со сверстниками.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Активно  включаться в работу, проявлять смекалку и сообразительность.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, г/скамейки, перекладина, кубики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скамейки.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строевых упражнений ОРУ. Упражнения в упоре лёжа и стоя на коленях и упоре на г/скамейке.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скамейки(К).</w:t>
            </w: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силовых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Уметь организовать самостоятельную деятельность.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Технически правильно выполнять действия.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эмоциями при общении со сверстниками.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Активно  включаться в работу, проявлять смекалку и сообразительность.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, г/скамейки, скакалки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в висе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 из двух шеренг в два круга. Вис на согнутых руках. Подтягивание в висе(К). Упражнения в упоре лёжа на г/скамейке. ОРУ с предметами. Игра «Угадай, чей голос». Развитие силовых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Уметь организовать самостоятельную деятельность.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Технически правильно выполнять действия.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эмоциями при общении со сверстниками.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2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 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Активно  включаться в работу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, г/маты, перекладина, г/скамейки</w:t>
            </w: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013C3" w:rsidRDefault="002E12EE" w:rsidP="002E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прыжок, лазание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Лазание по г/скамейке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F97103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противоходом, «змейкой». ОРУ с предметами. Лазание по наклонной скамейке в упоре лёжа, подтягиваясь руками.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через г/козла. Игра «Резиночка». Развитие координационных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Совершенствовать технику лазания, характеризовать и исправлять ошибки при выполнении заданий.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Уметь корректировать свои действия и действия в группе.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работу по отделениям.        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Учиться держать равновесие.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, мячи, г/скамейка, г/козёл, г/маты, резинка</w:t>
            </w: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через г/козла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противоходом, «змейкой». ОРУ с предметами. Лазание по наклонной скамейке в упоре лёжа, подтягиваясь руками. Перелезание через г/козла. Опорный прыжок на горку матов. Игра «Резиночка».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Совершенствовать технику лазания, характеризовать и исправлять ошибки при выполнении заданий.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Уметь корректировать свои действия и действия в группе.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работу по отделениям.        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осанку.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, мячи, г/скамейка, г/козёл, г/маты</w:t>
            </w: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противоходом, «змейкой». ОРУ с предметами. Лазание по наклонной скамейке в упоре лёжа, подтягиваясь руками. Перелезание через г/козла. Опорный прыжок на горку матов. Вскок в упор на колени.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 Лиса в курятнике». Развитие координационных способностей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Технически правильно выполнять двигательные действия.           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Бережно обращаться с инвентарём и оборудованием.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посильную  помощь и моральную поддержку  сверстникам.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уважения, доброжелательности.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, мячи, г/скамейка, г/козёл, г/маты, </w:t>
            </w: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противоходом, «змейкой». ОРУ с предметами. Лазание по наклонной скамейке в упоре лёжа, подтягиваясь руками. Перелезание через г/козла. Опорный прыжок на горку матов. Вскок в упор на колени.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 Лиса в курятнике». Развитие координационных способностей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Технически правильно выполнять двигательные действия.           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Бережно обращаться с инвентарём и оборудованием.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посильную  помощь и моральную поддержку  сверстникам.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        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, мячи, г/скамейка, г/козёл, г/маты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013C3" w:rsidRDefault="002E12EE" w:rsidP="002E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равновесии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Ходьба по г/бревну.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предметами. Ходьба приставными шагами по бревну. Ходьба на носочках. Игра «Посадка картофеля».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Знать технику выполнения двигательных действий.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правила техники безопасности.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ошибки, уметь их исправлять.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9372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, в/мячи, г/бревно, г/маты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г/бревну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ОРУ с предметами. Ходьба приставными шагами по бревну. Ходьба на носочках. Ходьба с заданиями. Соскок на г/маты. Разучивание комбинации. Игра «Не ошибись». Развитие координационных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Знать технику выполнения двигательных действий.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правила техники безопасности.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ошибки, уметь их исправлять.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9372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, в/мячи, г/бревно, г/маты</w:t>
            </w:r>
          </w:p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г/бревну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ОРУ с предметами. Ходьба приставными шагами по бревну. Ходьба на носочках. Ходьба с заданиями. Соскок на г/маты. Разучивание комбинации. Игра «Не ошибись». Развитие координационных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Знать технику выполнения двигательных действий.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правила техники безопасности.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ошибки, уметь их исправлять.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9372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, г/скамейки, г/бревно,  г/маты, кубики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г/бревну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предметами. Ходьба приставными шагами по бревну. Ходьба на носочках. Ходьба с заданиями. Соскок на г/маты. Разучивание комбинации (К).Игра «Не ошибись».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6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Знать технику выполнения двигательных действий.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правила техники безопасности.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ошибки, уметь их исправлять.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9372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, г/скамейки, г/бревно,  г/маты, кубики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2EE" w:rsidRDefault="002E12EE" w:rsidP="002E12EE">
      <w:pPr>
        <w:rPr>
          <w:rFonts w:ascii="Times New Roman" w:hAnsi="Times New Roman" w:cs="Times New Roman"/>
          <w:sz w:val="24"/>
          <w:szCs w:val="24"/>
        </w:rPr>
      </w:pPr>
    </w:p>
    <w:p w:rsidR="002E12EE" w:rsidRPr="00820510" w:rsidRDefault="002E12EE" w:rsidP="002E12EE">
      <w:pPr>
        <w:rPr>
          <w:rFonts w:ascii="Times New Roman" w:hAnsi="Times New Roman" w:cs="Times New Roman"/>
          <w:sz w:val="24"/>
          <w:szCs w:val="24"/>
        </w:rPr>
      </w:pPr>
    </w:p>
    <w:p w:rsidR="002E12EE" w:rsidRPr="00820510" w:rsidRDefault="002E12EE" w:rsidP="002E12E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для 3 «в»</w:t>
      </w:r>
      <w:r w:rsidR="00075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510">
        <w:rPr>
          <w:rFonts w:ascii="Times New Roman" w:hAnsi="Times New Roman" w:cs="Times New Roman"/>
          <w:b/>
          <w:sz w:val="24"/>
          <w:szCs w:val="24"/>
        </w:rPr>
        <w:t>класса на второе полугодие.</w:t>
      </w:r>
    </w:p>
    <w:tbl>
      <w:tblPr>
        <w:tblStyle w:val="af6"/>
        <w:tblW w:w="16160" w:type="dxa"/>
        <w:tblInd w:w="-743" w:type="dxa"/>
        <w:tblLayout w:type="fixed"/>
        <w:tblLook w:val="04A0"/>
      </w:tblPr>
      <w:tblGrid>
        <w:gridCol w:w="704"/>
        <w:gridCol w:w="2126"/>
        <w:gridCol w:w="6"/>
        <w:gridCol w:w="844"/>
        <w:gridCol w:w="6"/>
        <w:gridCol w:w="3804"/>
        <w:gridCol w:w="16"/>
        <w:gridCol w:w="8"/>
        <w:gridCol w:w="6"/>
        <w:gridCol w:w="6656"/>
        <w:gridCol w:w="1134"/>
        <w:gridCol w:w="850"/>
      </w:tblGrid>
      <w:tr w:rsidR="000756D1" w:rsidRPr="00820510" w:rsidTr="000756D1">
        <w:trPr>
          <w:trHeight w:val="446"/>
        </w:trPr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6D1" w:rsidRPr="008013C3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756D1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          обеспечение</w:t>
            </w:r>
          </w:p>
          <w:p w:rsidR="000756D1" w:rsidRPr="00820510" w:rsidRDefault="000756D1" w:rsidP="002E12E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6D1" w:rsidRPr="00820510" w:rsidTr="000756D1">
        <w:trPr>
          <w:trHeight w:val="421"/>
        </w:trPr>
        <w:tc>
          <w:tcPr>
            <w:tcW w:w="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6D1" w:rsidRPr="00820510" w:rsidRDefault="000756D1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013C3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б/б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DB6657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О.З: Т/б на уроках 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/к. Правила поведения во время игр. ОРУ. Ловля и передача мяча в движении. Ведение на месте правой(левой) рукой, в движении шагом. Броски в цель(щит).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«Передал - садись». Развитие координационных способностей.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Технически правильно выполнять двигательные действия.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правила техники безопасности при работе.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 универсальные умения, управлять эмоциями во время учебной деятельности.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Личностные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/зал, стойки, б/мячи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EE" w:rsidRPr="00820510" w:rsidTr="000756D1">
        <w:trPr>
          <w:trHeight w:val="86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б/б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движении. Ведение на месте правой(левой) рукой, в движении шагом. Броски в цель(щит). Игра «Передал - садись». Развитие координационных способностей.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Совершенствование техники владения мячом.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Оценивать приобретенные навыки владения мячом.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 универсальные умения, управлять эмоциями во время учебной деятельности.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Личностные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ловкость, внимание, координацию при работе с баскетбольным мячом.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/зал, стойки, б/мячи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б/б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движении. Ведение на месте правой(левой) рукой в движении шагом. Броски в цель(щит) Игра «мяч среднему». Развитие координационных способностей.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Совершенствование техники владения мячом.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Оценивать приобретенные навыки владения мячом.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 универсальные умения, управлять эмоциями во время учебной деятельности.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Личностные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ловкость, внимание, координацию при работе с баскетбольным мячом.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/зал, стойки, б/мячи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rPr>
          <w:trHeight w:val="4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r w:rsidRPr="00820510">
              <w:rPr>
                <w:rFonts w:ascii="Times New Roman" w:hAnsi="Times New Roman" w:cs="Times New Roman"/>
                <w:b/>
                <w:sz w:val="24"/>
                <w:szCs w:val="24"/>
              </w:rPr>
              <w:t>овка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Ступающий шаг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DB6657" w:rsidRDefault="002E12EE" w:rsidP="002E12E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5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Т/б на уроках л/п. Основные требования к одежде, обуви во время занятий л/п. Переноска и одевание лыж. ОРУ. Повторение ступающего шага без палок. Учебный круг. П/и.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Иметь представление о переохлаждении и обморожении на улице в зимнее время.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и вступать в диалог.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Личностные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подбор лыжного инвентаря.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/площадка, лыжи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Скользящий шаг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ОРУ. Ступающий шаг – повторение.  Скользящий шаг без палок. Учебный круг. Повороты переступанием на месте. </w:t>
            </w: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П/и.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технику передвижения на лыжах скользящим шагом.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выполнять передвижение по лыжне, уступать лыжню обгоняющему.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Личностные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Контролировать скорость передвижения на лыжах по частоте сердечных сокращений.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/площадка, лыжи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rPr>
          <w:trHeight w:val="119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Скользящий шаг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ОРУ. Передвижения скользящим шагом. Учебный круг. Повороты переступанием в движении.  Развитие быстроты в передвижениях на лыжах. </w:t>
            </w: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П/и.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Уметь координировать свои движения стоя на лыжах.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бескорыстную помощь своим сверстникам, находить с ними общий язык.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</w:t>
            </w:r>
            <w:r w:rsidRPr="009372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вание передвижения на лыжах скользящим шагом.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/площадка, лыжи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ОРУ. Закрепление скользящего шага Обучение одновременному </w:t>
            </w: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бесшажному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ходу. </w:t>
            </w: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Учебный круг. Лыжные гонки.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Объяснять технику выполнения одновременного бесшажного хода.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выполнять передвижение по лыжне, уступать лыжню обгоняющему.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Личностные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вание передвижения на лыжах скользящим шагом.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/площадка, лыжи, стойки. кубики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ОРУ. Одновременный бесшажный ход. Повороты переступанием в движении. </w:t>
            </w: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круг.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технику выполнения одновременного бесшажного хода.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выполнять передвижение по лыжне, уступать лыжню обгоняющему.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Личностные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вание передвижения на лыжах скользящим шагом.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/площадка, лыжи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ОРУ. Учебный круг. Одновременный бесшажный ход. Подъём «лесенкой». Спуск в высокой и низкой стойке.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П/и.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технику выполнения одновременного бесшажного хода.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выполнять передвижение по лыжне, уступать лыжню обгоняющему.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Личностные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вание передвижения на лыжах скользящим шагом.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/площадка, лыжи с палками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1 км.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ОРУ. Прохождение дистанции до 1 км без палок. </w:t>
            </w: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П/и.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универсальные умения передвижения на лыжах с палками.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выполнять передвижение по лыжне, уступать лыжню обгоняющему.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9372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9D014F">
              <w:rPr>
                <w:rFonts w:ascii="Times New Roman" w:hAnsi="Times New Roman" w:cs="Times New Roman"/>
                <w:sz w:val="24"/>
                <w:szCs w:val="24"/>
              </w:rPr>
              <w:t>вание передвижения на лыжах скользящим шагом.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/площадка, лыжи с палками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ОРУ. Учебный круг. Обучение попеременному двухшажному ходу без палок. Подъём «лесенкой». Спуск в высокой и низкой стойке. П/и.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технику передвижения на лыжах попеременным двухшажным ходом.             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бескорыстную помощь своим сверстникам, находить с ними общий язык.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Личностные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качества координации при передвижении на лыжах, выносливость.</w:t>
            </w: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/площадка, лыжи с палками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rPr>
          <w:trHeight w:val="538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0756D1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</w:t>
            </w:r>
            <w:r w:rsidR="002E12EE">
              <w:rPr>
                <w:rFonts w:ascii="Times New Roman" w:hAnsi="Times New Roman" w:cs="Times New Roman"/>
                <w:sz w:val="24"/>
                <w:szCs w:val="24"/>
              </w:rPr>
              <w:t>ный двухшажный ход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ОРУ. Учебный круг.  Одновременный бесшажный ход. Попеременный двухшажный ход с палками.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Подъёмы и спуски. П/и.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технику передвижения на лыжах попеременным двухшажным ходом.             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бескорыстную помощь своим сверстникам, находить с ними общий язык.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Личностные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качества координации при передвижении на лыжах, выносливость.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/площадка, лыжи с палками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0756D1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</w:t>
            </w:r>
            <w:r w:rsidR="002E12EE">
              <w:rPr>
                <w:rFonts w:ascii="Times New Roman" w:hAnsi="Times New Roman" w:cs="Times New Roman"/>
                <w:sz w:val="24"/>
                <w:szCs w:val="24"/>
              </w:rPr>
              <w:t>ный двухшажный ход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ОРУ. Учебный круг.  Одновременный бесшажный ход. Попеременный двухшажный ход с палками.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Подъёмы и спуски. П/и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технику передвижения на лыжах попеременным двухшажным ходом.                           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бескорыстную помощь своим сверстникам, находить с ними общий язык.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Личностные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качества координации при передвижении на лыжах, выносливость.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/площадка, лыжи с палками, стойки, кегли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Спуски и подъёмы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Учебный круг. ОРУ. Подъём  на небольшой склон «лесенкой». Спуск в низкой стойке. Эстафеты.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Объяснять и осваивать технику поворотов, спусков и подъемов.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проведении подвижных игр на улице.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Проявлять координацию при выполнении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/площадка, лыжи с палками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820510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20510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10">
              <w:rPr>
                <w:rFonts w:ascii="Times New Roman" w:hAnsi="Times New Roman" w:cs="Times New Roman"/>
                <w:sz w:val="24"/>
                <w:szCs w:val="24"/>
              </w:rPr>
              <w:t>Спуски и подъёмы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20510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Учебный круг. ОРУ. Подъём  на небольшой склон «лесенкой». Спуск в низкой  стойке. П/и.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Объяснять и осваивать технику поворотов, спусков и подъемов.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Регулятивные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проведении подвижных игр на улице. </w:t>
            </w:r>
            <w:r w:rsidRPr="008013C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 w:rsidRPr="00801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Проявлять координацию при выполнении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4"/>
                <w:szCs w:val="24"/>
              </w:rPr>
              <w:t>/площадка, лыжи с палками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Спуски и подъёмы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Учебный круг. ОРУ. Подъём  на небольшой склон «лесенкой». Спуск в высокой  стойке. П/и.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Объяснять и осваивать технику поворотов, спусков и подъемов.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проведении подвижных игр на улице.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Проявлять координацию при выполнении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лыжи с палками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подъёмы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Учебный круг. ОРУ. Подъём  на небольшой склон «лесенкой». Спуск в высокой  стойке. П/и.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Осваивать технику поворотов, спусков и подъемов.         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проведении подвижных игр на улице.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Проявлять координацию при выполнении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лыжи с палками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Спуски и подъёмы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Учебный круг. ОРУ. Закрепление подъёма и спуска с небольших склонов (к). Упражнение в подъёме и спуске. П/и.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Осваивать технику поворотов, спусков и подъемов.         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проведении подвижных игр на улице.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Проявлять координацию при выполнении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лыжи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rPr>
          <w:trHeight w:val="81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1,5 км.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ОРУ. Прохождение дистанции до 1,5 км с палками включая спуски и подъёмы. П/и.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Выявлять характерные ошибки в технике выполнения лыжных ходов.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при выполнении сложных физических нагрузок.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Проявлять выносливость при прохождении тренировочных дистанций разученными способами передвижения.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лыжи с палками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rPr>
          <w:trHeight w:val="27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1,5 км.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ОРУ. Прохождение дистанции до 2 км с палками по ровной поверхности. П/и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Выявлять характерные ошибки в технике выполнения лыжных ходов.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при выполнении сложных физических нагрузок.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Проявлять выносливость при прохождении тренировочных дистанций разученными способами передвижения.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лыжи с палками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2 км.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ОРУ. Прохождение дистанции до 2 км с палками включая спуски и подъёмы. 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Выявлять характерные ошибки в технике выполнения лыжных ходов.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эмоциями при общении со своим сверстниками.   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Проявлять выносливость при прохождении тренировочных дистанций разученными способами передвижения.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лыжи с палками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Учебный круг. ОРУ. Одновременный бесшажный ход. Попеременный двухшажный ход с палками. Повороты на месте. П/и.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Находить ошибки при выполнении учебных заданий, отбирать способы  их исправления.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трудолюбие и упорство в достижении целей.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Проявлять координацию при выполнении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лыжи с палками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Учебный круг. ОРУ. Одновременный бесшажный ход. Попеременный двухшажный ход с палками. Повороты в движении. П/и.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Находить ошибки при выполнении учебных заданий, отбирать способы  их исправления.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трудолюбие и упорство в достижении целей.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Проявлять координацию при выполнении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лыжи с палками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Учебный круг. ОРУ. Повороты на месте (к) Эстафеты.</w:t>
            </w:r>
          </w:p>
        </w:tc>
        <w:tc>
          <w:tcPr>
            <w:tcW w:w="6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Находить ошибки при выполнении учебных заданий, отбирать способы  их исправления.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Соблюдать технику безопасности на занятиях лыжной подготовки.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трудолюбие и упорство в достижении целей.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Проявлять координацию при выполнении упражнений.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лыжи с палками. Стойки, кубики. кегли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          Лёгкая атлетика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б/б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E12EE" w:rsidRPr="000756D1" w:rsidRDefault="002E12EE" w:rsidP="002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л/атлетики и 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/игр. ОРУ в движении. Ловля и передача на месте в треугольниках. Ведение на месте правой(левой) рукой в движении шагом и бегом. Бросок двумя руками от груди. Игра «Гонка мячей». Развитие координационных способностей.</w:t>
            </w:r>
          </w:p>
        </w:tc>
        <w:tc>
          <w:tcPr>
            <w:tcW w:w="6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Совершенствование техники владения мячом.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Оценивать приобретенные навыки владения мячом.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работы в парах.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Проявлять ловкость, внимание, координацию при работе с баскетбольным мячом.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., б/мячи,  кубики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б/б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ОРУ в движении. Ловля и передача на месте в треугольниках. Ведение на месте правой(левой) рукой в движении шагом и бегом. Бросок двумя руками от груди. Игра «Гонка мячей». Развитие координационных способностей.</w:t>
            </w:r>
          </w:p>
        </w:tc>
        <w:tc>
          <w:tcPr>
            <w:tcW w:w="6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Совершенствование техники владения мячом.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Оценивать приобретенные навыки владения мячом.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работы в парах.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Проявлять ловкость, внимание, координацию при работе с баскетбольным мячом.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., б/мячи,  кубики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б/б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ОРУ в движении. Ловля и передача на месте в треугольниках. Ведение на месте правой(левой) рукой в движении бегом. Бросок двумя руками от груди. Игра «Гонка мячей». Развитие координационных способностей.</w:t>
            </w:r>
          </w:p>
        </w:tc>
        <w:tc>
          <w:tcPr>
            <w:tcW w:w="668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Совершенствование техники владения мячом.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Умение корректировать и вносить изменения в поведение во время игры.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эмоциями во время игры.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Проявлять ловкость, внимание, координацию при работе с баскетбольным мячом.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., б/мячи,  кубики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Ходьба в чередовании с бегом. Прыжковые упражнения. ОРУ в движении. Прыжок в высоту с прямого разбега из зоны отталкивания. Игровые упражнения с прыжками.</w:t>
            </w:r>
          </w:p>
        </w:tc>
        <w:tc>
          <w:tcPr>
            <w:tcW w:w="668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Технически правильно выполнять двигательные действия. 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Бережно обращаться с инвентарём и оборудованием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посильную  помощь и моральную поддержку  сверстникам.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Активно включаться в общение со сверстниками на принципах уважения, доброжелательности.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, стойки, г/маты, планка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Ходьба в чередовании с бегом. Прыжковые упражнения. ОРУ в движении. Прыжок в высоту с 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трёх шагов разбега способом перешагивания. Эстафеты.</w:t>
            </w:r>
          </w:p>
        </w:tc>
        <w:tc>
          <w:tcPr>
            <w:tcW w:w="668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Технически правильно выполнять двигательные действия. 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Бережно обращаться с инвентарём и оборудованием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посильную  помощь и моральную поддержку  сверстникам.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Активно включаться в общение со сверстниками на принципах уважения, доброжелательности.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, стойки, г/маты, планка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ОРУ в движении. Прыжок в высоту с 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трёх шагов разбега способом перешагивания. Эстафеты.</w:t>
            </w:r>
          </w:p>
        </w:tc>
        <w:tc>
          <w:tcPr>
            <w:tcW w:w="668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Технически правильно выполнять двигательные действия. 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Бережно обращаться с инвентарём и оборудованием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посильную  помощь и моральную поддержку  сверстникам.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Активно включаться в общение со сверстниками на принципах уважения, доброжелательности.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, стойки, г/маты, планка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б/б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Т/б на уроках 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/игр. ОРУ. Ловля и передача мяча на месте в квадратах. Ведение на месте правой(левой) рукой в движении бегом. Бросок двумя руками от груди.  Игра «Обгони мяч», «Перестрелка». Развитие координационных способностей.</w:t>
            </w:r>
          </w:p>
        </w:tc>
        <w:tc>
          <w:tcPr>
            <w:tcW w:w="668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Осваивать технику владения мячом.           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Соблюдать правила техники безопасности при проведении игр.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группах при выполнении технических действий  в играх.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Проявлять  внимание, быстроту и ловкость во время игр.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/зал, б/б мячи, стойки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б/б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на месте в квадратах. Ведение на месте правой(левой) рукой в движении бегом. Бросок двумя руками от груди.  Игра «Обгони мяч», «Перестрелка». Развитие координационных способностей.</w:t>
            </w:r>
          </w:p>
        </w:tc>
        <w:tc>
          <w:tcPr>
            <w:tcW w:w="668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Осваивать технику владения мячом.           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Соблюдать правила техники безопасности при проведении игр.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группах при выполнении технических действий  в играх.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Проявлять  внимание, быстроту и ловкость во время игр.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, б/мячи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б/б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/игр. ОРУ. Ловля и передача мяча на месте в квадратах. Ведение на месте правой(левой) рукой в движении бегом. Бросок двумя руками от груди.  Игра «Обгони мяч», «Перестрелка». Развитие координационных способностей.</w:t>
            </w:r>
          </w:p>
        </w:tc>
        <w:tc>
          <w:tcPr>
            <w:tcW w:w="668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Осваивать технику владения мячом.           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универсальные умения в самостоятельной организации и проведении подвижных игр.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Проявлять координацию, силу во время выполнения физических упражнений.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, б/мячи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б/б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на месте в круге. Ведение мяча с изменением направления. Бросок двумя руками от груди. Игра «Перестрелка». Развитие координационных способностей.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Осваивать технику владения мячом.           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универсальные умения в самостоятельной организации и проведении подвижных игр.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Проявлять координацию, силу во время выполнения физических упражнений.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, б/мячи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б/б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на месте в круге. Ведение мяча с изменением направления. Бросок двумя руками от груди. Игра «Перестрелка». Развитие координационных способностей.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Осваивать двигательные действия, составляющие содержание подвижных игр.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универсальные умения в самостоятельной организации и проведении подвижных игр.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Стремиться к победе в игре.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, б/мячи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б/б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движении в треугольниках. Ведение мяча с изменением направления. Бросок двумя руками от груди. Игра «Мяч соседу». Развитие координационных способностей.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Осваивать двигательные действия, составляющие содержание подвижных игр.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универсальные умения в самостоятельной организации и проведении подвижных игр.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Стремиться к победе в игре.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, б/мячи, обручи. стойки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rPr>
          <w:trHeight w:val="112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Подвижные игры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2E12EE" w:rsidRPr="000756D1" w:rsidRDefault="002E12EE" w:rsidP="002E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Т/б на уроках л/а. Бег с изменением направления движения коротким шагом.  Ходьба с заданием. ОРУ. Бег с в/ст. Бег с ускорением. Эстафеты.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Описывать технику выполнения беговых упражнений.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Соблюдать правила техники безопасности при выполнении упражнений на улице.         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сотрудничать при выполнении совместных беговых упражнений.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Развивать скорость, выносливость.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стойки, мячи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rPr>
          <w:trHeight w:val="168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движения средним и длинным шагом. Бег с чередованием с ходьбой до 150 м. ОРУ. Бег 30 м . Игра «Чай чай выручай». Развитие скоростно-силовых способностей.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Описывать технику выполнения беговых упражнений.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Соблюдать правила техники безопасности при выполнении упражнений на улице.         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сотрудничать при выполнении совместных беговых упражнений.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Формирование потребности к ЗОЖ.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секундомер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rPr>
          <w:trHeight w:val="703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ходьбы и бега. ОРУ. Бег 30 м на результат (к). Метание мяча в стенку на дальность отскока. Игра «Чай чай выручай». Развитие скоростно-силовых способностей.                                                                     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Умение контролировать скорость при беге.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Уметь через диалог разрешать конфликтные ситуации.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сотрудничать при выполнении совместных беговых упражнений.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Формирование потребности к ЗОЖ.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 т/мячи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ходьбы и бега. ОРУ. Бег 60 м на результат (к). Метание мяча в цель. Игра «Пятнашки». Развитие скоростно силовых  способностей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Описывать технику выполнения беговых упражнений.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Соблюдать правила техники безопасности при выполнении упражнений на улице.  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Умение сотрудничать при выполнении совместных беговых упражнений.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Развивать скорость, выносливость.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обручи, т/мячи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Ходьба с заданием. Бег. Беговые упражнения. ОРУ с предметами. Челночный бег: 3х10м. Метание мяча в цель. Эстафеты.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Основы знаний о работе органов дыхания.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Самостоятельно оценивать свои действия и обосновывать правильность или ошибочность результата.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Осуществлять продуктивное взаимодействие между сверстниками и педагогами.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Оценивать собственную учебную деятельность: свои достижения, инициативу, ответственность.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/площадка, скакалки, стойки, т/мячи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Ходьба с заданием. Бег. Беговые упражнения. ОРУ с предметами. Челночный бег: 3х10м (к). Развитие скоростно-силовых способностей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Управлять своими эмоциями в различных ситуациях.</w:t>
            </w:r>
          </w:p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Основы знаний о работе органов дыхания.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Эффективно сотрудничать со сверстниками, оказывать поддержку друг другу.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Способность строить учебно-познавательную деятельность, учитывая все ее компоненты.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стойки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б/б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ОРУ в движении. Ловля и передача мяча в квадратах. Ведение мяча с изменением направления. Бросок двумя руками от груди. Игра «Школа мяча». Развитие координационных способностей.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Осваивать двигательные действия, составляющие содержание подвижных игр.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универсальные умения в самостоятельной организации и проведении подвижных игр.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эмоциями.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Стремиться к победе в игре.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/зал. б/мячи.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б/б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ОРУ в движении. Ловля и передача мяча в квадратах. Ведение мяча с изменением направления. Бросок двумя руками от груди. Игра «Школа мяча». Игра в мини баскетбол. Развитие координационных способностей.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Осваивать технику владения мячом.           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Соблюдать правила техники безопасности при проведении игр.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группах при выполнении технических действий  в играх.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Проявлять  внимание, быстроту и ловкость во время игр.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/зал. б/мячи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б/б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ОРУ в движении. Ведение мяча с изменением скорости. Бросок двумя руками от груди. Игра в мини баскетбол.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Осваивать технику владения мячом.                             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Соблюдать правила техники безопасности при проведении игр. 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группах при выполнении технических действий  в играх.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Проявлять  внимание, быстроту и ловкость во время игр.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/зал. б/мячи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ОРУ с предметами. Метание м/мяча с места на заданное расстояние. Метание мяча в цель. Игра «Зайцы в огороде». Развитие скоростно-силовых качеств.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Основы знаний о работе сердечно-сосудистой системы.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Самостоятельно оценивать свои действия и содержательно обосновывать правильность или ошибочность результата.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трудолюбие и  упорство в достижении поставленных целей.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мячи.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ОРУ с предметами. Метание м/мяча с места на заданное расстояние и на дальность. Игра «Зайцы в огороде». Развитие скоростно-силовых качеств.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Основы знаний о работе органов дыхания.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Самостоятельно оценивать свои действия и содержательно обосновывать правильность или ошибочность результата.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трудолюбие и  упорство в достижении поставленных целей.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м/мячи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ОРУ с предметами. Метание м/мяча с места на дальность. Игра «Зайцы в огороде». Развитие скоростно – силовых качеств.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Основы знаний о работе органов дыхания.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Самостоятельно оценивать свои действия и обосновывать правильность или ошибочность результата.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трудолюбие и  упорство в достижении поставленных целей.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м/мячи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Бег. Ходьба. Прыжковые упражнения. ОРУ. Прыжок в длину с места. Прыжок в длину с разбега. Эстафеты с бегом. Развитие скоростно-силовых способностей. 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Осваивать универсальные умения контролировать величину нагрузки при выполнении прыжковых упражнений.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Осваивать универсальные умения по взаимодействии в группах при проведении эстафет с бегом.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объяснить правила и организовать игру в группе.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Значение развития силы, выносливости, координации в учебной и трудовой деятельности.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/площадка. </w:t>
            </w: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/мяч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ОРУ. Прыжок в длину с места. Прыжок в длину с разбега. Прыжки через скакалку.. Развитие скоростно-силовых способностей.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Осваивать технику прыжковых упражнений.  Выявлять характерные ошибки в технике выполнения прыжковых упражнений.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Регулятивные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Соблюдать правила техники безопасности при выполнении прыжковых упражнений. 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Уметь оказать помощь и поддержку  при выполнении прыжковых упражнений партнеру.</w:t>
            </w:r>
            <w:r w:rsidRPr="0007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Личностные УУД.</w:t>
            </w:r>
            <w:r w:rsidRPr="000756D1">
              <w:rPr>
                <w:rFonts w:ascii="Times New Roman" w:hAnsi="Times New Roman" w:cs="Times New Roman"/>
                <w:sz w:val="24"/>
                <w:szCs w:val="24"/>
              </w:rPr>
              <w:t xml:space="preserve">     Проявлять внимание и ловкость при выполнении прыжковых упражнений.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756D1">
              <w:rPr>
                <w:rFonts w:ascii="Times New Roman" w:hAnsi="Times New Roman" w:cs="Times New Roman"/>
                <w:sz w:val="24"/>
                <w:szCs w:val="24"/>
              </w:rPr>
              <w:t>/площадка, скакалки. в/мяч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0756D1" w:rsidRDefault="002E12EE" w:rsidP="002E12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EE" w:rsidRPr="0039411A" w:rsidTr="000756D1">
        <w:trPr>
          <w:trHeight w:val="609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11A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11A"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39411A" w:rsidRDefault="002E12EE" w:rsidP="002E1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 ОРУ. Прыжок в длину с разбега. Прыжки через скакалку.. Развитие скоростно-силовых способностей.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  Осваивать технику прыжковых упражнений.  Выявлять характерные ошибки в технике выполнения прыжковых упражнений.</w:t>
            </w:r>
            <w:r w:rsidRPr="00801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Регулятивные УУД.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  Соблюдать правила техники безопасности при выполнении прыжковых упражнений. </w:t>
            </w:r>
            <w:r w:rsidRPr="008013C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 УУД.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Уметь оказать помощь и поддержку  при выполнении прыжковых упражнений партнеру.</w:t>
            </w:r>
            <w:r w:rsidRPr="00801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Личностные УУД.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    Проявлять внимание и ловкость при выполнении прыжковых упражнений.      </w:t>
            </w: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/площадка, скакалки, </w:t>
            </w:r>
            <w:proofErr w:type="spellStart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/мяч и в/мяч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11A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11A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39411A" w:rsidRDefault="002E12EE" w:rsidP="002E1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ОРУ. Броски </w:t>
            </w:r>
            <w:proofErr w:type="spellStart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/мяча двумя руками из положения стоя. </w:t>
            </w:r>
            <w:r w:rsidRPr="0039411A">
              <w:rPr>
                <w:rFonts w:ascii="Times New Roman" w:hAnsi="Times New Roman" w:cs="Times New Roman"/>
                <w:sz w:val="20"/>
                <w:szCs w:val="20"/>
              </w:rPr>
              <w:t>Эстафеты с мячами.</w:t>
            </w:r>
          </w:p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  Технически правильно выполнять двигательные действия.                     </w:t>
            </w:r>
            <w:r w:rsidRPr="00801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  Бережно обращаться с инвентарём и оборудованием</w:t>
            </w:r>
            <w:r w:rsidRPr="00801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Оказывать посильную  помощь сверстникам.</w:t>
            </w:r>
            <w:r w:rsidRPr="00801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Личностные УУД.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    Активно включаться в общение со сверстниками.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/площадка, </w:t>
            </w:r>
            <w:proofErr w:type="spellStart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/мячи, обручи, мячи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2EE" w:rsidRPr="0039411A" w:rsidTr="000756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11A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39411A" w:rsidRDefault="002E12EE" w:rsidP="002E1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11A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39411A" w:rsidRDefault="002E12EE" w:rsidP="002E1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ОРУ. Броски </w:t>
            </w:r>
            <w:proofErr w:type="spellStart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/мяча двумя руками из положения стоя. </w:t>
            </w:r>
            <w:r w:rsidRPr="0039411A">
              <w:rPr>
                <w:rFonts w:ascii="Times New Roman" w:hAnsi="Times New Roman" w:cs="Times New Roman"/>
                <w:sz w:val="20"/>
                <w:szCs w:val="20"/>
              </w:rPr>
              <w:t>Эстафеты с мячами.</w:t>
            </w:r>
          </w:p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  Технически правильно выполнять двигательные действия.                     </w:t>
            </w:r>
            <w:r w:rsidRPr="00801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  Бережно обращаться с инвентарём и оборудованием</w:t>
            </w:r>
            <w:r w:rsidRPr="00801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Оказывать посильную  помощь сверстникам.</w:t>
            </w:r>
            <w:r w:rsidRPr="00801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Личностные УУД.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    Активно включаться в общение со сверстниками.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/площадка, , </w:t>
            </w:r>
            <w:proofErr w:type="spellStart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013C3">
              <w:rPr>
                <w:rFonts w:ascii="Times New Roman" w:hAnsi="Times New Roman" w:cs="Times New Roman"/>
                <w:sz w:val="20"/>
                <w:szCs w:val="20"/>
              </w:rPr>
              <w:t>/мячи, в/мячи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2EE" w:rsidRPr="0039411A" w:rsidTr="000756D1">
        <w:trPr>
          <w:trHeight w:val="95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11A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11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E12EE" w:rsidRPr="0039411A" w:rsidRDefault="002E12EE" w:rsidP="002E1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11A">
              <w:rPr>
                <w:rFonts w:ascii="Times New Roman" w:hAnsi="Times New Roman" w:cs="Times New Roman"/>
                <w:sz w:val="20"/>
                <w:szCs w:val="20"/>
              </w:rPr>
              <w:t>Контроль за физическим развитием.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E12EE" w:rsidRPr="008013C3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C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УУД.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  Технически правильно выполнять двигательные действия.                     </w:t>
            </w:r>
            <w:r w:rsidRPr="00801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Регулятивные УУД.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  Бережно обращаться с инвентарём и оборудованием</w:t>
            </w:r>
            <w:r w:rsidRPr="00801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Коммуникативные  УУД.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Оказывать моральную поддержку  сверстникам.</w:t>
            </w:r>
            <w:r w:rsidRPr="00801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Личностные УУД.</w:t>
            </w:r>
            <w:r w:rsidRPr="008013C3">
              <w:rPr>
                <w:rFonts w:ascii="Times New Roman" w:hAnsi="Times New Roman" w:cs="Times New Roman"/>
                <w:sz w:val="20"/>
                <w:szCs w:val="20"/>
              </w:rPr>
              <w:t xml:space="preserve">     Активно включаться в общение со сверстниками на принципах уважения, доброжелательности.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1A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39411A">
              <w:rPr>
                <w:rFonts w:ascii="Times New Roman" w:hAnsi="Times New Roman" w:cs="Times New Roman"/>
                <w:sz w:val="20"/>
                <w:szCs w:val="20"/>
              </w:rPr>
              <w:t>/площадка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12EE" w:rsidRPr="0039411A" w:rsidRDefault="002E12EE" w:rsidP="002E12E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2EE" w:rsidRPr="0039411A" w:rsidRDefault="002E12EE" w:rsidP="002E12EE">
      <w:pPr>
        <w:spacing w:after="120" w:line="240" w:lineRule="auto"/>
        <w:rPr>
          <w:b/>
          <w:sz w:val="20"/>
          <w:szCs w:val="20"/>
        </w:rPr>
        <w:sectPr w:rsidR="002E12EE" w:rsidRPr="0039411A" w:rsidSect="002E12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5DAD" w:rsidRDefault="00775DAD"/>
    <w:sectPr w:rsidR="00775DAD" w:rsidSect="0077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7EBA"/>
    <w:multiLevelType w:val="hybridMultilevel"/>
    <w:tmpl w:val="2060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B2592"/>
    <w:multiLevelType w:val="hybridMultilevel"/>
    <w:tmpl w:val="D7B6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12EE"/>
    <w:rsid w:val="000756D1"/>
    <w:rsid w:val="002C4C08"/>
    <w:rsid w:val="002E12EE"/>
    <w:rsid w:val="00375C90"/>
    <w:rsid w:val="00393C86"/>
    <w:rsid w:val="00421FD9"/>
    <w:rsid w:val="00467B29"/>
    <w:rsid w:val="004764A8"/>
    <w:rsid w:val="0050077D"/>
    <w:rsid w:val="00525AC8"/>
    <w:rsid w:val="006F2C32"/>
    <w:rsid w:val="00775DAD"/>
    <w:rsid w:val="00B513CD"/>
    <w:rsid w:val="00C95B2B"/>
    <w:rsid w:val="00CB3692"/>
    <w:rsid w:val="00D4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E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25A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A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A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25A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A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A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AC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A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A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A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A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AC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525A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25A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25A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25AC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25AC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5A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25A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5A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5A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5A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25AC8"/>
    <w:rPr>
      <w:b/>
      <w:bCs/>
    </w:rPr>
  </w:style>
  <w:style w:type="character" w:styleId="a8">
    <w:name w:val="Emphasis"/>
    <w:uiPriority w:val="20"/>
    <w:qFormat/>
    <w:rsid w:val="00525A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25AC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25A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5AC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25AC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25A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25AC8"/>
    <w:rPr>
      <w:b/>
      <w:bCs/>
      <w:i/>
      <w:iCs/>
    </w:rPr>
  </w:style>
  <w:style w:type="character" w:styleId="ad">
    <w:name w:val="Subtle Emphasis"/>
    <w:uiPriority w:val="19"/>
    <w:qFormat/>
    <w:rsid w:val="00525AC8"/>
    <w:rPr>
      <w:i/>
      <w:iCs/>
    </w:rPr>
  </w:style>
  <w:style w:type="character" w:styleId="ae">
    <w:name w:val="Intense Emphasis"/>
    <w:uiPriority w:val="21"/>
    <w:qFormat/>
    <w:rsid w:val="00525AC8"/>
    <w:rPr>
      <w:b/>
      <w:bCs/>
    </w:rPr>
  </w:style>
  <w:style w:type="character" w:styleId="af">
    <w:name w:val="Subtle Reference"/>
    <w:uiPriority w:val="31"/>
    <w:qFormat/>
    <w:rsid w:val="00525AC8"/>
    <w:rPr>
      <w:smallCaps/>
    </w:rPr>
  </w:style>
  <w:style w:type="character" w:styleId="af0">
    <w:name w:val="Intense Reference"/>
    <w:uiPriority w:val="32"/>
    <w:qFormat/>
    <w:rsid w:val="00525AC8"/>
    <w:rPr>
      <w:smallCaps/>
      <w:spacing w:val="5"/>
      <w:u w:val="single"/>
    </w:rPr>
  </w:style>
  <w:style w:type="character" w:styleId="af1">
    <w:name w:val="Book Title"/>
    <w:uiPriority w:val="33"/>
    <w:qFormat/>
    <w:rsid w:val="00525AC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25AC8"/>
    <w:pPr>
      <w:outlineLvl w:val="9"/>
    </w:pPr>
  </w:style>
  <w:style w:type="paragraph" w:customStyle="1" w:styleId="c0">
    <w:name w:val="c0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12EE"/>
  </w:style>
  <w:style w:type="paragraph" w:customStyle="1" w:styleId="c3">
    <w:name w:val="c3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12EE"/>
  </w:style>
  <w:style w:type="character" w:customStyle="1" w:styleId="c18">
    <w:name w:val="c18"/>
    <w:basedOn w:val="a0"/>
    <w:rsid w:val="002E12EE"/>
  </w:style>
  <w:style w:type="character" w:customStyle="1" w:styleId="c19">
    <w:name w:val="c19"/>
    <w:basedOn w:val="a0"/>
    <w:rsid w:val="002E12EE"/>
  </w:style>
  <w:style w:type="character" w:customStyle="1" w:styleId="c21">
    <w:name w:val="c21"/>
    <w:basedOn w:val="a0"/>
    <w:rsid w:val="002E12EE"/>
  </w:style>
  <w:style w:type="character" w:customStyle="1" w:styleId="c22">
    <w:name w:val="c22"/>
    <w:basedOn w:val="a0"/>
    <w:rsid w:val="002E12EE"/>
  </w:style>
  <w:style w:type="character" w:customStyle="1" w:styleId="c24">
    <w:name w:val="c24"/>
    <w:basedOn w:val="a0"/>
    <w:rsid w:val="002E12EE"/>
  </w:style>
  <w:style w:type="character" w:customStyle="1" w:styleId="c7">
    <w:name w:val="c7"/>
    <w:basedOn w:val="a0"/>
    <w:rsid w:val="002E12EE"/>
  </w:style>
  <w:style w:type="paragraph" w:customStyle="1" w:styleId="c8">
    <w:name w:val="c8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E12EE"/>
  </w:style>
  <w:style w:type="paragraph" w:customStyle="1" w:styleId="c11">
    <w:name w:val="c11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2E12EE"/>
  </w:style>
  <w:style w:type="paragraph" w:styleId="af3">
    <w:name w:val="Normal (Web)"/>
    <w:basedOn w:val="a"/>
    <w:uiPriority w:val="99"/>
    <w:unhideWhenUsed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E12EE"/>
  </w:style>
  <w:style w:type="paragraph" w:customStyle="1" w:styleId="msonormalcxspmiddle">
    <w:name w:val="msonormalcxspmiddle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2E12E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basedOn w:val="a"/>
    <w:link w:val="af4"/>
    <w:uiPriority w:val="99"/>
    <w:semiHidden/>
    <w:unhideWhenUsed/>
    <w:rsid w:val="002E1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E1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Верхний колонтитул Знак"/>
    <w:basedOn w:val="a0"/>
    <w:link w:val="af8"/>
    <w:uiPriority w:val="99"/>
    <w:semiHidden/>
    <w:rsid w:val="002E12EE"/>
    <w:rPr>
      <w:lang w:val="ru-RU" w:bidi="ar-SA"/>
    </w:rPr>
  </w:style>
  <w:style w:type="paragraph" w:styleId="af8">
    <w:name w:val="header"/>
    <w:basedOn w:val="a"/>
    <w:link w:val="af7"/>
    <w:uiPriority w:val="99"/>
    <w:semiHidden/>
    <w:unhideWhenUsed/>
    <w:rsid w:val="002E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E12EE"/>
    <w:rPr>
      <w:lang w:val="ru-RU" w:bidi="ar-SA"/>
    </w:rPr>
  </w:style>
  <w:style w:type="paragraph" w:styleId="afa">
    <w:name w:val="footer"/>
    <w:basedOn w:val="a"/>
    <w:link w:val="af9"/>
    <w:uiPriority w:val="99"/>
    <w:semiHidden/>
    <w:unhideWhenUsed/>
    <w:rsid w:val="002E12E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b">
    <w:name w:val="Содержимое таблицы"/>
    <w:basedOn w:val="a"/>
    <w:rsid w:val="002E12EE"/>
    <w:pPr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0"/>
      <w:szCs w:val="24"/>
      <w:lang w:eastAsia="hi-IN" w:bidi="hi-IN"/>
    </w:rPr>
  </w:style>
  <w:style w:type="character" w:customStyle="1" w:styleId="12">
    <w:name w:val="Заголовок №1 (2)_"/>
    <w:basedOn w:val="a0"/>
    <w:link w:val="120"/>
    <w:uiPriority w:val="99"/>
    <w:locked/>
    <w:rsid w:val="002E12EE"/>
    <w:rPr>
      <w:b/>
      <w:bCs/>
      <w:spacing w:val="5"/>
      <w:sz w:val="42"/>
      <w:szCs w:val="42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2E12EE"/>
    <w:pPr>
      <w:widowControl w:val="0"/>
      <w:shd w:val="clear" w:color="auto" w:fill="FFFFFF"/>
      <w:spacing w:before="900" w:after="840" w:line="240" w:lineRule="atLeast"/>
      <w:outlineLvl w:val="0"/>
    </w:pPr>
    <w:rPr>
      <w:b/>
      <w:bCs/>
      <w:spacing w:val="5"/>
      <w:sz w:val="42"/>
      <w:szCs w:val="42"/>
      <w:lang w:val="en-US" w:bidi="en-US"/>
    </w:rPr>
  </w:style>
  <w:style w:type="character" w:customStyle="1" w:styleId="2111">
    <w:name w:val="Основной текст (2) + 111"/>
    <w:aliases w:val="5 pt1,Интервал 0 pt1"/>
    <w:basedOn w:val="a0"/>
    <w:uiPriority w:val="99"/>
    <w:rsid w:val="002E12EE"/>
    <w:rPr>
      <w:rFonts w:ascii="Times New Roman" w:hAnsi="Times New Roman" w:cs="Times New Roman" w:hint="default"/>
      <w:b/>
      <w:bCs/>
      <w:color w:val="000000"/>
      <w:spacing w:val="11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afc">
    <w:name w:val="Текст выноски Знак"/>
    <w:basedOn w:val="a0"/>
    <w:link w:val="afd"/>
    <w:uiPriority w:val="99"/>
    <w:semiHidden/>
    <w:rsid w:val="002E12EE"/>
    <w:rPr>
      <w:rFonts w:ascii="Tahoma" w:hAnsi="Tahoma" w:cs="Tahoma"/>
      <w:sz w:val="16"/>
      <w:szCs w:val="16"/>
      <w:lang w:val="ru-RU" w:bidi="ar-SA"/>
    </w:rPr>
  </w:style>
  <w:style w:type="paragraph" w:styleId="afd">
    <w:name w:val="Balloon Text"/>
    <w:basedOn w:val="a"/>
    <w:link w:val="afc"/>
    <w:uiPriority w:val="99"/>
    <w:semiHidden/>
    <w:unhideWhenUsed/>
    <w:rsid w:val="002E12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E12EE"/>
  </w:style>
  <w:style w:type="character" w:customStyle="1" w:styleId="c51">
    <w:name w:val="c51"/>
    <w:basedOn w:val="a0"/>
    <w:rsid w:val="002E12EE"/>
  </w:style>
  <w:style w:type="character" w:customStyle="1" w:styleId="c17">
    <w:name w:val="c17"/>
    <w:basedOn w:val="a0"/>
    <w:rsid w:val="002E12EE"/>
  </w:style>
  <w:style w:type="paragraph" w:customStyle="1" w:styleId="c59">
    <w:name w:val="c59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12EE"/>
  </w:style>
  <w:style w:type="character" w:customStyle="1" w:styleId="apple-converted-space">
    <w:name w:val="apple-converted-space"/>
    <w:basedOn w:val="a0"/>
    <w:rsid w:val="002E12EE"/>
  </w:style>
  <w:style w:type="paragraph" w:customStyle="1" w:styleId="c80">
    <w:name w:val="c80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2E12EE"/>
  </w:style>
  <w:style w:type="paragraph" w:customStyle="1" w:styleId="c72">
    <w:name w:val="c72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E12EE"/>
  </w:style>
  <w:style w:type="paragraph" w:customStyle="1" w:styleId="c12">
    <w:name w:val="c12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2E12EE"/>
  </w:style>
  <w:style w:type="character" w:customStyle="1" w:styleId="c63">
    <w:name w:val="c63"/>
    <w:basedOn w:val="a0"/>
    <w:rsid w:val="002E12EE"/>
  </w:style>
  <w:style w:type="paragraph" w:customStyle="1" w:styleId="c49">
    <w:name w:val="c49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E12EE"/>
  </w:style>
  <w:style w:type="paragraph" w:customStyle="1" w:styleId="c47">
    <w:name w:val="c47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2E12EE"/>
  </w:style>
  <w:style w:type="character" w:customStyle="1" w:styleId="c68">
    <w:name w:val="c68"/>
    <w:basedOn w:val="a0"/>
    <w:rsid w:val="002E12EE"/>
  </w:style>
  <w:style w:type="paragraph" w:customStyle="1" w:styleId="c6">
    <w:name w:val="c6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2E12EE"/>
  </w:style>
  <w:style w:type="character" w:customStyle="1" w:styleId="c43">
    <w:name w:val="c43"/>
    <w:basedOn w:val="a0"/>
    <w:rsid w:val="002E12EE"/>
  </w:style>
  <w:style w:type="character" w:customStyle="1" w:styleId="c124">
    <w:name w:val="c124"/>
    <w:basedOn w:val="a0"/>
    <w:rsid w:val="002E12EE"/>
  </w:style>
  <w:style w:type="paragraph" w:customStyle="1" w:styleId="c9">
    <w:name w:val="c9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E12EE"/>
  </w:style>
  <w:style w:type="paragraph" w:customStyle="1" w:styleId="c94">
    <w:name w:val="c94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2E12EE"/>
  </w:style>
  <w:style w:type="character" w:customStyle="1" w:styleId="c48">
    <w:name w:val="c48"/>
    <w:basedOn w:val="a0"/>
    <w:rsid w:val="002E12EE"/>
  </w:style>
  <w:style w:type="paragraph" w:customStyle="1" w:styleId="c44">
    <w:name w:val="c44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2E12EE"/>
  </w:style>
  <w:style w:type="character" w:styleId="afe">
    <w:name w:val="Hyperlink"/>
    <w:basedOn w:val="a0"/>
    <w:uiPriority w:val="99"/>
    <w:semiHidden/>
    <w:unhideWhenUsed/>
    <w:rsid w:val="00500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12008</Words>
  <Characters>68448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6</cp:revision>
  <dcterms:created xsi:type="dcterms:W3CDTF">2017-01-22T14:53:00Z</dcterms:created>
  <dcterms:modified xsi:type="dcterms:W3CDTF">2018-02-01T13:00:00Z</dcterms:modified>
</cp:coreProperties>
</file>