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439" w:rsidRPr="00335590" w:rsidRDefault="00A47439" w:rsidP="00A47439">
      <w:pPr>
        <w:spacing w:line="276" w:lineRule="auto"/>
        <w:jc w:val="right"/>
        <w:rPr>
          <w:rFonts w:eastAsia="Calibri"/>
          <w:b/>
          <w:lang w:eastAsia="en-US"/>
        </w:rPr>
      </w:pPr>
      <w:r w:rsidRPr="00335590">
        <w:rPr>
          <w:rFonts w:eastAsia="Calibri"/>
          <w:b/>
          <w:lang w:eastAsia="en-US"/>
        </w:rPr>
        <w:t>Приложение к ООП СОО</w:t>
      </w:r>
    </w:p>
    <w:p w:rsidR="00A47439" w:rsidRDefault="00A47439" w:rsidP="00A47439">
      <w:pPr>
        <w:jc w:val="center"/>
        <w:rPr>
          <w:b/>
        </w:rPr>
      </w:pPr>
    </w:p>
    <w:p w:rsidR="00A47439" w:rsidRPr="008A595B" w:rsidRDefault="00A47439" w:rsidP="00A47439">
      <w:pPr>
        <w:jc w:val="center"/>
        <w:rPr>
          <w:b/>
        </w:rPr>
      </w:pPr>
      <w:r w:rsidRPr="008A595B">
        <w:rPr>
          <w:b/>
        </w:rPr>
        <w:t>Муниципальное бюджетное общеобразовательное учреждение</w:t>
      </w:r>
    </w:p>
    <w:p w:rsidR="00A47439" w:rsidRDefault="00A47439" w:rsidP="00A47439">
      <w:pPr>
        <w:jc w:val="center"/>
        <w:rPr>
          <w:b/>
        </w:rPr>
      </w:pPr>
      <w:r w:rsidRPr="008A595B">
        <w:rPr>
          <w:b/>
        </w:rPr>
        <w:t xml:space="preserve"> «Утянская средняя общеобразовательная школа»</w:t>
      </w:r>
    </w:p>
    <w:p w:rsidR="00181DBB" w:rsidRDefault="00181DBB" w:rsidP="00A47439">
      <w:pPr>
        <w:jc w:val="center"/>
        <w:rPr>
          <w:b/>
        </w:rPr>
      </w:pPr>
    </w:p>
    <w:p w:rsidR="00181DBB" w:rsidRDefault="00181DBB" w:rsidP="00A47439">
      <w:pPr>
        <w:jc w:val="center"/>
        <w:rPr>
          <w:b/>
        </w:rPr>
      </w:pPr>
    </w:p>
    <w:p w:rsidR="00A47439" w:rsidRPr="00DD10DF" w:rsidRDefault="00181DBB" w:rsidP="00181DBB">
      <w:pPr>
        <w:jc w:val="center"/>
        <w:rPr>
          <w:sz w:val="28"/>
          <w:szCs w:val="28"/>
        </w:rPr>
      </w:pPr>
      <w:r w:rsidRPr="00181DBB">
        <w:rPr>
          <w:sz w:val="28"/>
          <w:szCs w:val="28"/>
        </w:rPr>
        <w:drawing>
          <wp:inline distT="0" distB="0" distL="0" distR="0">
            <wp:extent cx="8114682" cy="2197528"/>
            <wp:effectExtent l="19050" t="0" r="61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682" cy="219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39" w:rsidRDefault="00A47439" w:rsidP="00A47439">
      <w:pPr>
        <w:jc w:val="center"/>
        <w:rPr>
          <w:sz w:val="28"/>
          <w:szCs w:val="28"/>
        </w:rPr>
      </w:pPr>
    </w:p>
    <w:p w:rsidR="00181DBB" w:rsidRDefault="00181DBB" w:rsidP="00A47439">
      <w:pPr>
        <w:jc w:val="center"/>
        <w:rPr>
          <w:b/>
          <w:sz w:val="28"/>
          <w:szCs w:val="28"/>
        </w:rPr>
      </w:pPr>
    </w:p>
    <w:p w:rsidR="00A47439" w:rsidRPr="00D337DA" w:rsidRDefault="00A47439" w:rsidP="00A47439">
      <w:pPr>
        <w:jc w:val="center"/>
        <w:rPr>
          <w:b/>
          <w:sz w:val="28"/>
          <w:szCs w:val="28"/>
        </w:rPr>
      </w:pPr>
      <w:r w:rsidRPr="00D337DA">
        <w:rPr>
          <w:b/>
          <w:sz w:val="28"/>
          <w:szCs w:val="28"/>
        </w:rPr>
        <w:t xml:space="preserve">Рабочая программа </w:t>
      </w:r>
    </w:p>
    <w:p w:rsidR="00A47439" w:rsidRDefault="00A47439" w:rsidP="00A47439">
      <w:pPr>
        <w:jc w:val="center"/>
        <w:rPr>
          <w:b/>
          <w:sz w:val="28"/>
          <w:szCs w:val="28"/>
        </w:rPr>
      </w:pPr>
      <w:r w:rsidRPr="00D337DA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 xml:space="preserve">учебному </w:t>
      </w:r>
      <w:r w:rsidRPr="00D337DA">
        <w:rPr>
          <w:b/>
          <w:sz w:val="28"/>
          <w:szCs w:val="28"/>
        </w:rPr>
        <w:t>предмету</w:t>
      </w:r>
    </w:p>
    <w:p w:rsidR="00A47439" w:rsidRPr="002A4AB5" w:rsidRDefault="00A47439" w:rsidP="00A47439">
      <w:pPr>
        <w:jc w:val="center"/>
        <w:rPr>
          <w:b/>
          <w:sz w:val="28"/>
          <w:szCs w:val="28"/>
        </w:rPr>
      </w:pPr>
      <w:r w:rsidRPr="002A4AB5">
        <w:rPr>
          <w:b/>
          <w:sz w:val="28"/>
          <w:szCs w:val="28"/>
        </w:rPr>
        <w:t xml:space="preserve"> «</w:t>
      </w:r>
      <w:r w:rsidR="00695B47">
        <w:rPr>
          <w:b/>
          <w:sz w:val="28"/>
          <w:szCs w:val="28"/>
        </w:rPr>
        <w:t>Математика</w:t>
      </w:r>
      <w:r w:rsidRPr="002A4AB5">
        <w:rPr>
          <w:b/>
          <w:sz w:val="28"/>
          <w:szCs w:val="28"/>
        </w:rPr>
        <w:t>»</w:t>
      </w:r>
    </w:p>
    <w:p w:rsidR="00A47439" w:rsidRPr="00D337DA" w:rsidRDefault="00A47439" w:rsidP="00A47439">
      <w:pPr>
        <w:jc w:val="center"/>
        <w:rPr>
          <w:b/>
          <w:sz w:val="28"/>
          <w:szCs w:val="28"/>
        </w:rPr>
      </w:pPr>
      <w:r w:rsidRPr="00D337DA">
        <w:rPr>
          <w:b/>
          <w:sz w:val="28"/>
          <w:szCs w:val="28"/>
        </w:rPr>
        <w:t>на уровень среднего общего образования</w:t>
      </w:r>
    </w:p>
    <w:p w:rsidR="00A47439" w:rsidRPr="00D337DA" w:rsidRDefault="00A47439" w:rsidP="00A47439">
      <w:pPr>
        <w:jc w:val="center"/>
        <w:rPr>
          <w:b/>
          <w:sz w:val="28"/>
          <w:szCs w:val="28"/>
        </w:rPr>
      </w:pPr>
      <w:r w:rsidRPr="00D337DA">
        <w:rPr>
          <w:b/>
          <w:sz w:val="28"/>
          <w:szCs w:val="28"/>
        </w:rPr>
        <w:t>10-11 класс</w:t>
      </w:r>
      <w:r>
        <w:rPr>
          <w:b/>
          <w:sz w:val="28"/>
          <w:szCs w:val="28"/>
        </w:rPr>
        <w:t>ы</w:t>
      </w:r>
    </w:p>
    <w:p w:rsidR="00A47439" w:rsidRDefault="00A47439" w:rsidP="00A47439">
      <w:pPr>
        <w:jc w:val="center"/>
        <w:rPr>
          <w:sz w:val="28"/>
          <w:szCs w:val="28"/>
        </w:rPr>
      </w:pPr>
    </w:p>
    <w:p w:rsidR="00A47439" w:rsidRDefault="00A47439" w:rsidP="00A47439">
      <w:pPr>
        <w:jc w:val="center"/>
        <w:rPr>
          <w:sz w:val="28"/>
          <w:szCs w:val="28"/>
        </w:rPr>
      </w:pPr>
    </w:p>
    <w:p w:rsidR="00A47439" w:rsidRPr="004555B7" w:rsidRDefault="00A47439" w:rsidP="00A47439">
      <w:pPr>
        <w:jc w:val="right"/>
        <w:rPr>
          <w:sz w:val="28"/>
          <w:szCs w:val="28"/>
        </w:rPr>
      </w:pPr>
      <w:r w:rsidRPr="004555B7">
        <w:rPr>
          <w:sz w:val="28"/>
          <w:szCs w:val="28"/>
        </w:rPr>
        <w:t>Составила: учитель математики</w:t>
      </w:r>
    </w:p>
    <w:p w:rsidR="00A47439" w:rsidRPr="004555B7" w:rsidRDefault="00A47439" w:rsidP="00A47439">
      <w:pPr>
        <w:jc w:val="right"/>
        <w:rPr>
          <w:sz w:val="28"/>
          <w:szCs w:val="28"/>
        </w:rPr>
      </w:pPr>
      <w:r w:rsidRPr="004555B7">
        <w:rPr>
          <w:sz w:val="28"/>
          <w:szCs w:val="28"/>
        </w:rPr>
        <w:t>Надобных Елена Ивановна</w:t>
      </w:r>
    </w:p>
    <w:p w:rsidR="00181DBB" w:rsidRDefault="00181DBB" w:rsidP="00A47439">
      <w:pPr>
        <w:jc w:val="center"/>
        <w:rPr>
          <w:b/>
          <w:sz w:val="28"/>
          <w:szCs w:val="28"/>
        </w:rPr>
      </w:pPr>
    </w:p>
    <w:p w:rsidR="00181DBB" w:rsidRDefault="00181DBB" w:rsidP="00A47439">
      <w:pPr>
        <w:jc w:val="center"/>
        <w:rPr>
          <w:b/>
          <w:sz w:val="28"/>
          <w:szCs w:val="28"/>
        </w:rPr>
      </w:pPr>
    </w:p>
    <w:p w:rsidR="00181DBB" w:rsidRDefault="00181DBB" w:rsidP="00A47439">
      <w:pPr>
        <w:jc w:val="center"/>
        <w:rPr>
          <w:b/>
          <w:sz w:val="28"/>
          <w:szCs w:val="28"/>
        </w:rPr>
      </w:pPr>
    </w:p>
    <w:p w:rsidR="00A47439" w:rsidRDefault="002A4AB5" w:rsidP="00A47439">
      <w:pPr>
        <w:jc w:val="center"/>
        <w:rPr>
          <w:b/>
          <w:sz w:val="28"/>
          <w:szCs w:val="28"/>
        </w:rPr>
      </w:pPr>
      <w:r w:rsidRPr="002A4AB5">
        <w:rPr>
          <w:b/>
          <w:sz w:val="28"/>
          <w:szCs w:val="28"/>
        </w:rPr>
        <w:t>2016</w:t>
      </w:r>
      <w:r w:rsidR="00A47439" w:rsidRPr="002A4AB5">
        <w:rPr>
          <w:b/>
          <w:sz w:val="28"/>
          <w:szCs w:val="28"/>
        </w:rPr>
        <w:t xml:space="preserve"> год</w:t>
      </w:r>
    </w:p>
    <w:p w:rsidR="002A4AB5" w:rsidRDefault="002A4AB5" w:rsidP="00A47439">
      <w:pPr>
        <w:jc w:val="center"/>
        <w:rPr>
          <w:b/>
          <w:sz w:val="28"/>
          <w:szCs w:val="28"/>
        </w:rPr>
      </w:pPr>
    </w:p>
    <w:p w:rsidR="002A4AB5" w:rsidRDefault="002A4AB5" w:rsidP="00A47439">
      <w:pPr>
        <w:jc w:val="center"/>
        <w:rPr>
          <w:b/>
          <w:sz w:val="28"/>
          <w:szCs w:val="28"/>
        </w:rPr>
      </w:pPr>
    </w:p>
    <w:p w:rsidR="002A4AB5" w:rsidRPr="00BD0698" w:rsidRDefault="002A4AB5" w:rsidP="00A47439">
      <w:pPr>
        <w:jc w:val="center"/>
        <w:rPr>
          <w:b/>
          <w:sz w:val="28"/>
          <w:szCs w:val="28"/>
        </w:rPr>
      </w:pPr>
    </w:p>
    <w:p w:rsidR="002A4AB5" w:rsidRDefault="002A4AB5" w:rsidP="002A4AB5">
      <w:pPr>
        <w:jc w:val="center"/>
        <w:rPr>
          <w:b/>
          <w:bCs/>
          <w:sz w:val="28"/>
          <w:szCs w:val="28"/>
        </w:rPr>
      </w:pPr>
      <w:r w:rsidRPr="0080790E">
        <w:rPr>
          <w:b/>
          <w:bCs/>
          <w:sz w:val="28"/>
          <w:szCs w:val="28"/>
        </w:rPr>
        <w:t>Содержание</w:t>
      </w:r>
    </w:p>
    <w:p w:rsidR="002A4AB5" w:rsidRPr="0080790E" w:rsidRDefault="002A4AB5" w:rsidP="002A4AB5">
      <w:pPr>
        <w:jc w:val="center"/>
        <w:rPr>
          <w:b/>
          <w:bCs/>
          <w:sz w:val="28"/>
          <w:szCs w:val="28"/>
        </w:rPr>
      </w:pPr>
      <w:r w:rsidRPr="0080790E">
        <w:rPr>
          <w:b/>
          <w:bCs/>
          <w:sz w:val="28"/>
          <w:szCs w:val="28"/>
        </w:rPr>
        <w:t xml:space="preserve"> </w:t>
      </w:r>
    </w:p>
    <w:p w:rsidR="002A4AB5" w:rsidRPr="00D337DA" w:rsidRDefault="002A4AB5" w:rsidP="0016208F">
      <w:pPr>
        <w:numPr>
          <w:ilvl w:val="0"/>
          <w:numId w:val="1"/>
        </w:numPr>
        <w:rPr>
          <w:bCs/>
          <w:sz w:val="28"/>
          <w:szCs w:val="28"/>
        </w:rPr>
      </w:pPr>
      <w:r w:rsidRPr="00D337DA">
        <w:rPr>
          <w:bCs/>
          <w:sz w:val="28"/>
          <w:szCs w:val="28"/>
        </w:rPr>
        <w:t>Пояснительная записка ……………</w:t>
      </w:r>
      <w:r>
        <w:rPr>
          <w:bCs/>
          <w:sz w:val="28"/>
          <w:szCs w:val="28"/>
        </w:rPr>
        <w:t>…………………………………………………………………………………</w:t>
      </w:r>
      <w:r w:rsidR="00B665E2">
        <w:rPr>
          <w:bCs/>
          <w:sz w:val="28"/>
          <w:szCs w:val="28"/>
        </w:rPr>
        <w:t>……..</w:t>
      </w:r>
      <w:r w:rsidR="00A12446">
        <w:rPr>
          <w:bCs/>
          <w:sz w:val="28"/>
          <w:szCs w:val="28"/>
        </w:rPr>
        <w:t>3</w:t>
      </w:r>
    </w:p>
    <w:p w:rsidR="002A4AB5" w:rsidRPr="00D337DA" w:rsidRDefault="002A4AB5" w:rsidP="0016208F">
      <w:pPr>
        <w:numPr>
          <w:ilvl w:val="0"/>
          <w:numId w:val="1"/>
        </w:numPr>
        <w:rPr>
          <w:bCs/>
          <w:sz w:val="28"/>
          <w:szCs w:val="28"/>
        </w:rPr>
      </w:pPr>
      <w:r w:rsidRPr="00D337DA">
        <w:rPr>
          <w:bCs/>
          <w:sz w:val="28"/>
          <w:szCs w:val="28"/>
        </w:rPr>
        <w:t>Требования к уровню подготовки  учащихся………………….……………………………………….</w:t>
      </w:r>
      <w:r>
        <w:rPr>
          <w:bCs/>
          <w:sz w:val="28"/>
          <w:szCs w:val="28"/>
        </w:rPr>
        <w:t>……………</w:t>
      </w:r>
      <w:r w:rsidR="00B665E2">
        <w:rPr>
          <w:bCs/>
          <w:sz w:val="28"/>
          <w:szCs w:val="28"/>
        </w:rPr>
        <w:t>…...16</w:t>
      </w:r>
    </w:p>
    <w:p w:rsidR="002A4AB5" w:rsidRPr="00D337DA" w:rsidRDefault="002A4AB5" w:rsidP="0016208F">
      <w:pPr>
        <w:numPr>
          <w:ilvl w:val="0"/>
          <w:numId w:val="1"/>
        </w:num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D337DA">
        <w:rPr>
          <w:bCs/>
          <w:color w:val="000000"/>
          <w:sz w:val="28"/>
          <w:szCs w:val="28"/>
        </w:rPr>
        <w:t>Учебно-тематический план  (ка</w:t>
      </w:r>
      <w:r>
        <w:rPr>
          <w:bCs/>
          <w:color w:val="000000"/>
          <w:sz w:val="28"/>
          <w:szCs w:val="28"/>
        </w:rPr>
        <w:t>л</w:t>
      </w:r>
      <w:r w:rsidRPr="00D337DA">
        <w:rPr>
          <w:bCs/>
          <w:color w:val="000000"/>
          <w:sz w:val="28"/>
          <w:szCs w:val="28"/>
        </w:rPr>
        <w:t xml:space="preserve">ендарно-тематическое планирование </w:t>
      </w:r>
      <w:r>
        <w:rPr>
          <w:bCs/>
          <w:color w:val="000000"/>
          <w:sz w:val="28"/>
          <w:szCs w:val="28"/>
        </w:rPr>
        <w:t>–</w:t>
      </w:r>
      <w:r w:rsidRPr="00D337DA">
        <w:rPr>
          <w:bCs/>
          <w:color w:val="000000"/>
          <w:sz w:val="28"/>
          <w:szCs w:val="28"/>
        </w:rPr>
        <w:t xml:space="preserve"> приложение</w:t>
      </w:r>
      <w:r>
        <w:rPr>
          <w:bCs/>
          <w:color w:val="000000"/>
          <w:sz w:val="28"/>
          <w:szCs w:val="28"/>
        </w:rPr>
        <w:t xml:space="preserve"> № 1</w:t>
      </w:r>
      <w:r w:rsidRPr="00D337DA">
        <w:rPr>
          <w:bCs/>
          <w:color w:val="000000"/>
          <w:sz w:val="28"/>
          <w:szCs w:val="28"/>
        </w:rPr>
        <w:t>)………….</w:t>
      </w:r>
      <w:r>
        <w:rPr>
          <w:bCs/>
          <w:color w:val="000000"/>
          <w:sz w:val="28"/>
          <w:szCs w:val="28"/>
        </w:rPr>
        <w:t>…………</w:t>
      </w:r>
      <w:r w:rsidR="00B665E2">
        <w:rPr>
          <w:bCs/>
          <w:color w:val="000000"/>
          <w:sz w:val="28"/>
          <w:szCs w:val="28"/>
        </w:rPr>
        <w:t>…...20</w:t>
      </w:r>
    </w:p>
    <w:p w:rsidR="002A4AB5" w:rsidRPr="00D337DA" w:rsidRDefault="002A4AB5" w:rsidP="0016208F">
      <w:pPr>
        <w:numPr>
          <w:ilvl w:val="0"/>
          <w:numId w:val="1"/>
        </w:numPr>
        <w:rPr>
          <w:bCs/>
          <w:sz w:val="28"/>
          <w:szCs w:val="28"/>
        </w:rPr>
      </w:pPr>
      <w:r w:rsidRPr="00D337DA">
        <w:rPr>
          <w:bCs/>
          <w:sz w:val="28"/>
          <w:szCs w:val="28"/>
        </w:rPr>
        <w:t xml:space="preserve">Содержание </w:t>
      </w:r>
      <w:r>
        <w:rPr>
          <w:bCs/>
          <w:sz w:val="28"/>
          <w:szCs w:val="28"/>
        </w:rPr>
        <w:t xml:space="preserve">рабочей </w:t>
      </w:r>
      <w:r w:rsidRPr="00D337DA">
        <w:rPr>
          <w:bCs/>
          <w:sz w:val="28"/>
          <w:szCs w:val="28"/>
        </w:rPr>
        <w:t>программы учебного п</w:t>
      </w:r>
      <w:r>
        <w:rPr>
          <w:bCs/>
          <w:sz w:val="28"/>
          <w:szCs w:val="28"/>
        </w:rPr>
        <w:t>редмета ……………………………………………………………...</w:t>
      </w:r>
      <w:r w:rsidR="00B665E2">
        <w:rPr>
          <w:bCs/>
          <w:sz w:val="28"/>
          <w:szCs w:val="28"/>
        </w:rPr>
        <w:t>........22</w:t>
      </w:r>
    </w:p>
    <w:p w:rsidR="002A4AB5" w:rsidRPr="00D337DA" w:rsidRDefault="002A4AB5" w:rsidP="0016208F">
      <w:pPr>
        <w:numPr>
          <w:ilvl w:val="0"/>
          <w:numId w:val="1"/>
        </w:numPr>
        <w:rPr>
          <w:bCs/>
          <w:sz w:val="28"/>
          <w:szCs w:val="28"/>
        </w:rPr>
      </w:pPr>
      <w:r w:rsidRPr="00D337DA">
        <w:rPr>
          <w:bCs/>
          <w:sz w:val="28"/>
          <w:szCs w:val="28"/>
        </w:rPr>
        <w:t>Формы  и средства контроля</w:t>
      </w:r>
      <w:r>
        <w:rPr>
          <w:bCs/>
          <w:sz w:val="28"/>
          <w:szCs w:val="28"/>
        </w:rPr>
        <w:t xml:space="preserve"> (приложение № 2)</w:t>
      </w:r>
      <w:r w:rsidRPr="00D337DA">
        <w:rPr>
          <w:bCs/>
          <w:sz w:val="28"/>
          <w:szCs w:val="28"/>
        </w:rPr>
        <w:t>…………</w:t>
      </w:r>
      <w:r>
        <w:rPr>
          <w:bCs/>
          <w:sz w:val="28"/>
          <w:szCs w:val="28"/>
        </w:rPr>
        <w:t>…………………………………………………………</w:t>
      </w:r>
      <w:r w:rsidR="00B665E2">
        <w:rPr>
          <w:bCs/>
          <w:sz w:val="28"/>
          <w:szCs w:val="28"/>
        </w:rPr>
        <w:t>........34</w:t>
      </w:r>
    </w:p>
    <w:p w:rsidR="002A4AB5" w:rsidRPr="00D337DA" w:rsidRDefault="002A4AB5" w:rsidP="0016208F">
      <w:pPr>
        <w:numPr>
          <w:ilvl w:val="0"/>
          <w:numId w:val="1"/>
        </w:numPr>
        <w:rPr>
          <w:bCs/>
          <w:sz w:val="28"/>
          <w:szCs w:val="28"/>
        </w:rPr>
      </w:pPr>
      <w:r w:rsidRPr="00D337DA">
        <w:rPr>
          <w:bCs/>
          <w:sz w:val="28"/>
          <w:szCs w:val="28"/>
        </w:rPr>
        <w:t>Перечень учебно-методических средств обу</w:t>
      </w:r>
      <w:r>
        <w:rPr>
          <w:bCs/>
          <w:sz w:val="28"/>
          <w:szCs w:val="28"/>
        </w:rPr>
        <w:t>чения…………………………………………………………………</w:t>
      </w:r>
      <w:r w:rsidR="00B665E2">
        <w:rPr>
          <w:bCs/>
          <w:sz w:val="28"/>
          <w:szCs w:val="28"/>
        </w:rPr>
        <w:t>……44</w:t>
      </w:r>
    </w:p>
    <w:p w:rsidR="002A4AB5" w:rsidRDefault="002A4AB5" w:rsidP="0016208F">
      <w:pPr>
        <w:numPr>
          <w:ilvl w:val="0"/>
          <w:numId w:val="1"/>
        </w:numPr>
        <w:rPr>
          <w:bCs/>
          <w:sz w:val="28"/>
          <w:szCs w:val="28"/>
        </w:rPr>
      </w:pPr>
      <w:r w:rsidRPr="00D337DA">
        <w:rPr>
          <w:bCs/>
          <w:sz w:val="28"/>
          <w:szCs w:val="28"/>
        </w:rPr>
        <w:t>Материально-техническое обеспечение…</w:t>
      </w:r>
      <w:r>
        <w:rPr>
          <w:bCs/>
          <w:sz w:val="28"/>
          <w:szCs w:val="28"/>
        </w:rPr>
        <w:t>……………...…………………………………………………………...</w:t>
      </w:r>
      <w:r w:rsidR="00B665E2">
        <w:rPr>
          <w:bCs/>
          <w:sz w:val="28"/>
          <w:szCs w:val="28"/>
        </w:rPr>
        <w:t>........50</w:t>
      </w:r>
    </w:p>
    <w:p w:rsidR="002A4AB5" w:rsidRDefault="002A4AB5" w:rsidP="0016208F">
      <w:pPr>
        <w:ind w:left="720"/>
        <w:rPr>
          <w:bCs/>
          <w:sz w:val="28"/>
          <w:szCs w:val="28"/>
        </w:rPr>
      </w:pPr>
    </w:p>
    <w:p w:rsidR="002A4AB5" w:rsidRDefault="002A4AB5" w:rsidP="002A4AB5">
      <w:pPr>
        <w:ind w:left="720"/>
        <w:rPr>
          <w:bCs/>
          <w:sz w:val="28"/>
          <w:szCs w:val="28"/>
        </w:rPr>
      </w:pPr>
    </w:p>
    <w:p w:rsidR="00E8007D" w:rsidRDefault="00E8007D"/>
    <w:p w:rsidR="002A4AB5" w:rsidRDefault="002A4AB5"/>
    <w:p w:rsidR="002A4AB5" w:rsidRDefault="002A4AB5"/>
    <w:p w:rsidR="002A4AB5" w:rsidRDefault="002A4AB5"/>
    <w:p w:rsidR="002A4AB5" w:rsidRDefault="002A4AB5"/>
    <w:p w:rsidR="002A4AB5" w:rsidRDefault="002A4AB5"/>
    <w:p w:rsidR="002A4AB5" w:rsidRDefault="002A4AB5"/>
    <w:p w:rsidR="002A4AB5" w:rsidRDefault="002A4AB5"/>
    <w:p w:rsidR="002A4AB5" w:rsidRDefault="002A4AB5"/>
    <w:p w:rsidR="002A4AB5" w:rsidRDefault="002A4AB5"/>
    <w:p w:rsidR="002A4AB5" w:rsidRDefault="002A4AB5"/>
    <w:p w:rsidR="002A4AB5" w:rsidRDefault="002A4AB5"/>
    <w:p w:rsidR="002A4AB5" w:rsidRDefault="002A4AB5"/>
    <w:p w:rsidR="002A4AB5" w:rsidRDefault="002A4AB5"/>
    <w:p w:rsidR="002A4AB5" w:rsidRDefault="002A4AB5"/>
    <w:p w:rsidR="002A4AB5" w:rsidRDefault="002A4AB5"/>
    <w:p w:rsidR="002A4AB5" w:rsidRDefault="002A4AB5"/>
    <w:p w:rsidR="002A4AB5" w:rsidRDefault="002A4AB5"/>
    <w:p w:rsidR="002A4AB5" w:rsidRDefault="002A4AB5"/>
    <w:p w:rsidR="002A4AB5" w:rsidRDefault="002A4AB5"/>
    <w:p w:rsidR="002A4AB5" w:rsidRDefault="002A4AB5"/>
    <w:p w:rsidR="002A4AB5" w:rsidRDefault="002A4AB5"/>
    <w:p w:rsidR="002A4AB5" w:rsidRDefault="002A4AB5"/>
    <w:p w:rsidR="002A4AB5" w:rsidRDefault="002A4AB5"/>
    <w:p w:rsidR="00236D90" w:rsidRDefault="00236D90" w:rsidP="002A4AB5">
      <w:pPr>
        <w:jc w:val="center"/>
        <w:rPr>
          <w:b/>
          <w:bCs/>
          <w:sz w:val="28"/>
          <w:szCs w:val="28"/>
          <w:lang w:val="en-US"/>
        </w:rPr>
      </w:pPr>
    </w:p>
    <w:p w:rsidR="002A4AB5" w:rsidRDefault="002A4AB5" w:rsidP="002A4AB5">
      <w:pPr>
        <w:jc w:val="center"/>
        <w:rPr>
          <w:b/>
          <w:bCs/>
          <w:sz w:val="28"/>
          <w:szCs w:val="28"/>
        </w:rPr>
      </w:pPr>
      <w:r w:rsidRPr="002A4AB5">
        <w:rPr>
          <w:b/>
          <w:bCs/>
          <w:sz w:val="28"/>
          <w:szCs w:val="28"/>
        </w:rPr>
        <w:t>Пояснительная записка</w:t>
      </w:r>
    </w:p>
    <w:p w:rsidR="002A4AB5" w:rsidRPr="002A4AB5" w:rsidRDefault="002A4AB5" w:rsidP="002A4AB5">
      <w:pPr>
        <w:jc w:val="center"/>
        <w:rPr>
          <w:b/>
        </w:rPr>
      </w:pPr>
    </w:p>
    <w:p w:rsidR="002A4AB5" w:rsidRPr="00F16166" w:rsidRDefault="002A4AB5" w:rsidP="002A4AB5">
      <w:pPr>
        <w:ind w:firstLine="709"/>
        <w:jc w:val="both"/>
        <w:rPr>
          <w:sz w:val="28"/>
          <w:szCs w:val="28"/>
        </w:rPr>
      </w:pPr>
      <w:r w:rsidRPr="00F16166">
        <w:rPr>
          <w:sz w:val="28"/>
          <w:szCs w:val="28"/>
        </w:rPr>
        <w:t xml:space="preserve">Рабочая программа учебного </w:t>
      </w:r>
      <w:r>
        <w:rPr>
          <w:sz w:val="28"/>
          <w:szCs w:val="28"/>
        </w:rPr>
        <w:t xml:space="preserve">курса </w:t>
      </w:r>
      <w:r w:rsidRPr="00F16166">
        <w:rPr>
          <w:sz w:val="28"/>
          <w:szCs w:val="28"/>
        </w:rPr>
        <w:t>«</w:t>
      </w:r>
      <w:r w:rsidR="001809EB">
        <w:rPr>
          <w:sz w:val="28"/>
          <w:szCs w:val="28"/>
        </w:rPr>
        <w:t>Математика</w:t>
      </w:r>
      <w:r w:rsidRPr="00F16166">
        <w:rPr>
          <w:sz w:val="28"/>
          <w:szCs w:val="28"/>
        </w:rPr>
        <w:t xml:space="preserve">»  составлена </w:t>
      </w:r>
      <w:r>
        <w:rPr>
          <w:sz w:val="28"/>
          <w:szCs w:val="28"/>
        </w:rPr>
        <w:t xml:space="preserve">для учащихся 10 – 11  классов </w:t>
      </w:r>
      <w:r w:rsidRPr="00F16166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требованиями Ф</w:t>
      </w:r>
      <w:r w:rsidRPr="00F16166">
        <w:rPr>
          <w:sz w:val="28"/>
          <w:szCs w:val="28"/>
        </w:rPr>
        <w:t xml:space="preserve">едерального  компонента </w:t>
      </w:r>
      <w:r>
        <w:rPr>
          <w:sz w:val="28"/>
          <w:szCs w:val="28"/>
        </w:rPr>
        <w:t xml:space="preserve"> Г</w:t>
      </w:r>
      <w:r w:rsidRPr="00F16166">
        <w:rPr>
          <w:sz w:val="28"/>
          <w:szCs w:val="28"/>
        </w:rPr>
        <w:t xml:space="preserve">осударственного образовательного стандарта </w:t>
      </w:r>
      <w:r>
        <w:rPr>
          <w:sz w:val="28"/>
          <w:szCs w:val="28"/>
        </w:rPr>
        <w:t xml:space="preserve">среднего (полного) </w:t>
      </w:r>
      <w:r w:rsidRPr="00F16166">
        <w:rPr>
          <w:sz w:val="28"/>
          <w:szCs w:val="28"/>
        </w:rPr>
        <w:t>общ</w:t>
      </w:r>
      <w:r>
        <w:rPr>
          <w:sz w:val="28"/>
          <w:szCs w:val="28"/>
        </w:rPr>
        <w:t xml:space="preserve">его образования по математике, </w:t>
      </w:r>
      <w:r w:rsidRPr="00F161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базовый  уровень,  на </w:t>
      </w:r>
      <w:r w:rsidRPr="00F16166">
        <w:rPr>
          <w:sz w:val="28"/>
          <w:szCs w:val="28"/>
        </w:rPr>
        <w:t>основе</w:t>
      </w:r>
      <w:r>
        <w:rPr>
          <w:sz w:val="28"/>
          <w:szCs w:val="28"/>
        </w:rPr>
        <w:t>:</w:t>
      </w:r>
      <w:r w:rsidRPr="00F16166">
        <w:rPr>
          <w:sz w:val="28"/>
          <w:szCs w:val="28"/>
        </w:rPr>
        <w:t xml:space="preserve"> </w:t>
      </w:r>
    </w:p>
    <w:p w:rsidR="002A4AB5" w:rsidRDefault="002A4AB5" w:rsidP="002A4AB5">
      <w:pPr>
        <w:ind w:firstLine="709"/>
        <w:jc w:val="both"/>
        <w:rPr>
          <w:sz w:val="28"/>
          <w:szCs w:val="28"/>
        </w:rPr>
      </w:pPr>
      <w:r w:rsidRPr="00F16166">
        <w:rPr>
          <w:sz w:val="28"/>
          <w:szCs w:val="28"/>
        </w:rPr>
        <w:t xml:space="preserve">-    Примерной программы </w:t>
      </w:r>
      <w:r>
        <w:rPr>
          <w:sz w:val="28"/>
          <w:szCs w:val="28"/>
        </w:rPr>
        <w:t xml:space="preserve">среднего (полного) </w:t>
      </w:r>
      <w:r w:rsidRPr="00F16166">
        <w:rPr>
          <w:sz w:val="28"/>
          <w:szCs w:val="28"/>
        </w:rPr>
        <w:t>общего образования по математике</w:t>
      </w:r>
      <w:r>
        <w:rPr>
          <w:sz w:val="28"/>
          <w:szCs w:val="28"/>
        </w:rPr>
        <w:t xml:space="preserve">  базовый  уровень МО РФ 2004 года</w:t>
      </w:r>
      <w:r w:rsidRPr="00F16166">
        <w:rPr>
          <w:sz w:val="28"/>
          <w:szCs w:val="28"/>
        </w:rPr>
        <w:t>,</w:t>
      </w:r>
    </w:p>
    <w:p w:rsidR="002A4AB5" w:rsidRDefault="002A4AB5" w:rsidP="002A4AB5">
      <w:pPr>
        <w:ind w:firstLine="709"/>
        <w:jc w:val="both"/>
        <w:rPr>
          <w:sz w:val="28"/>
          <w:szCs w:val="28"/>
        </w:rPr>
      </w:pPr>
      <w:r w:rsidRPr="00F16166">
        <w:rPr>
          <w:sz w:val="28"/>
          <w:szCs w:val="28"/>
        </w:rPr>
        <w:t xml:space="preserve">-   </w:t>
      </w:r>
      <w:r>
        <w:rPr>
          <w:sz w:val="28"/>
          <w:szCs w:val="28"/>
        </w:rPr>
        <w:t xml:space="preserve">авторской программы по алгебре и началам математического анализа С.М. Никольского, М.К. Потапова, Н.Н. Решетникова, А.В. Шевкина / </w:t>
      </w:r>
      <w:r w:rsidRPr="00F16166">
        <w:rPr>
          <w:sz w:val="28"/>
          <w:szCs w:val="28"/>
        </w:rPr>
        <w:t>Программы общеобразовательных учреждений. Алгебра</w:t>
      </w:r>
      <w:r>
        <w:rPr>
          <w:sz w:val="28"/>
          <w:szCs w:val="28"/>
        </w:rPr>
        <w:t xml:space="preserve"> и начала математического анализа 10 – 11</w:t>
      </w:r>
      <w:r w:rsidRPr="00F16166">
        <w:rPr>
          <w:sz w:val="28"/>
          <w:szCs w:val="28"/>
        </w:rPr>
        <w:t xml:space="preserve"> классы</w:t>
      </w:r>
      <w:r>
        <w:rPr>
          <w:sz w:val="28"/>
          <w:szCs w:val="28"/>
        </w:rPr>
        <w:t xml:space="preserve">, </w:t>
      </w:r>
      <w:r w:rsidRPr="00F16166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F16166">
        <w:rPr>
          <w:sz w:val="28"/>
          <w:szCs w:val="28"/>
        </w:rPr>
        <w:t xml:space="preserve">оставитель </w:t>
      </w:r>
      <w:r>
        <w:rPr>
          <w:sz w:val="28"/>
          <w:szCs w:val="28"/>
        </w:rPr>
        <w:t xml:space="preserve">Т.А. </w:t>
      </w:r>
      <w:r w:rsidRPr="00F16166">
        <w:rPr>
          <w:sz w:val="28"/>
          <w:szCs w:val="28"/>
        </w:rPr>
        <w:t xml:space="preserve">Бурмистрова, изд. – </w:t>
      </w:r>
      <w:r>
        <w:rPr>
          <w:sz w:val="28"/>
          <w:szCs w:val="28"/>
        </w:rPr>
        <w:t xml:space="preserve">М.:  Просвещение, 2010 г.  / </w:t>
      </w:r>
    </w:p>
    <w:p w:rsidR="002A4AB5" w:rsidRPr="00F16166" w:rsidRDefault="002A4AB5" w:rsidP="00A124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 авторской программы  по геометрии Л.С. Атанасяна, В.Ф Бутузова, С.Б. Кадомцева / Программы общеобразовательных учреждений. Геометрия 10 - 11 классы,  составитель Т. А. Бурмистрова, изд</w:t>
      </w:r>
      <w:r w:rsidR="00A12446">
        <w:rPr>
          <w:sz w:val="28"/>
          <w:szCs w:val="28"/>
        </w:rPr>
        <w:t xml:space="preserve">. – М.:  Просвещение, 20011 г. </w:t>
      </w:r>
    </w:p>
    <w:p w:rsidR="002A4AB5" w:rsidRDefault="002A4AB5" w:rsidP="002A4AB5">
      <w:pPr>
        <w:ind w:firstLine="709"/>
        <w:jc w:val="both"/>
        <w:rPr>
          <w:sz w:val="28"/>
          <w:szCs w:val="28"/>
        </w:rPr>
      </w:pPr>
      <w:r w:rsidRPr="00F16166">
        <w:rPr>
          <w:sz w:val="28"/>
          <w:szCs w:val="28"/>
        </w:rPr>
        <w:t>При составлении рабочей программы учтены рекомендации инструктивно-методического письма «О преподавании предмета «Математика» в общеобразовательных организац</w:t>
      </w:r>
      <w:r>
        <w:rPr>
          <w:sz w:val="28"/>
          <w:szCs w:val="28"/>
        </w:rPr>
        <w:t>иях  Белгородской области в 2016 – 2017</w:t>
      </w:r>
      <w:r w:rsidRPr="00F16166">
        <w:rPr>
          <w:sz w:val="28"/>
          <w:szCs w:val="28"/>
        </w:rPr>
        <w:t xml:space="preserve"> учебном году»</w:t>
      </w:r>
    </w:p>
    <w:p w:rsidR="002A4AB5" w:rsidRDefault="002A4AB5" w:rsidP="002A4AB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рабочая программа соответствует Обязательному минимуму содержания математического образования для средней школы, утверждённому Министерством образования Российской Федерации.</w:t>
      </w:r>
    </w:p>
    <w:p w:rsidR="002A4AB5" w:rsidRPr="00F16166" w:rsidRDefault="002A4AB5" w:rsidP="002A4AB5">
      <w:pPr>
        <w:pStyle w:val="a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</w:t>
      </w:r>
      <w:r w:rsidRPr="00F16166">
        <w:rPr>
          <w:rFonts w:ascii="Times New Roman" w:hAnsi="Times New Roman"/>
          <w:sz w:val="28"/>
          <w:szCs w:val="28"/>
        </w:rPr>
        <w:t xml:space="preserve">рограмма конкретизирует содержание предметных тем образовательного стандарта и даёт распределение учебных часов по разделам </w:t>
      </w:r>
      <w:r>
        <w:rPr>
          <w:rFonts w:ascii="Times New Roman" w:hAnsi="Times New Roman"/>
          <w:sz w:val="28"/>
          <w:szCs w:val="28"/>
        </w:rPr>
        <w:t xml:space="preserve">учебного </w:t>
      </w:r>
      <w:r w:rsidRPr="00F16166">
        <w:rPr>
          <w:rFonts w:ascii="Times New Roman" w:hAnsi="Times New Roman"/>
          <w:sz w:val="28"/>
          <w:szCs w:val="28"/>
        </w:rPr>
        <w:t xml:space="preserve">курса </w:t>
      </w:r>
      <w:r>
        <w:rPr>
          <w:rFonts w:ascii="Times New Roman" w:hAnsi="Times New Roman"/>
          <w:sz w:val="28"/>
          <w:szCs w:val="28"/>
        </w:rPr>
        <w:t xml:space="preserve"> «</w:t>
      </w:r>
      <w:r w:rsidR="001809EB">
        <w:rPr>
          <w:rFonts w:ascii="Times New Roman" w:hAnsi="Times New Roman"/>
          <w:sz w:val="28"/>
          <w:szCs w:val="28"/>
        </w:rPr>
        <w:t xml:space="preserve">Математика </w:t>
      </w:r>
      <w:r w:rsidRPr="00F16166">
        <w:rPr>
          <w:rFonts w:ascii="Times New Roman" w:hAnsi="Times New Roman"/>
          <w:sz w:val="28"/>
          <w:szCs w:val="28"/>
        </w:rPr>
        <w:t>»</w:t>
      </w:r>
      <w:r w:rsidR="001809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10- 11 классов</w:t>
      </w:r>
      <w:r w:rsidRPr="00F16166">
        <w:rPr>
          <w:rFonts w:ascii="Times New Roman" w:hAnsi="Times New Roman"/>
          <w:sz w:val="28"/>
          <w:szCs w:val="28"/>
        </w:rPr>
        <w:t>.</w:t>
      </w:r>
    </w:p>
    <w:p w:rsidR="002A4AB5" w:rsidRPr="00AA0423" w:rsidRDefault="002A4AB5" w:rsidP="002A4AB5">
      <w:pPr>
        <w:ind w:firstLine="426"/>
        <w:jc w:val="both"/>
        <w:rPr>
          <w:sz w:val="28"/>
          <w:szCs w:val="28"/>
        </w:rPr>
      </w:pPr>
      <w:r w:rsidRPr="00036E98">
        <w:rPr>
          <w:sz w:val="28"/>
          <w:szCs w:val="28"/>
        </w:rPr>
        <w:t>Представленная программа выполняет две основные функции.</w:t>
      </w:r>
    </w:p>
    <w:p w:rsidR="002A4AB5" w:rsidRPr="00F16166" w:rsidRDefault="002A4AB5" w:rsidP="002A4AB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36E98">
        <w:rPr>
          <w:rFonts w:ascii="Times New Roman" w:hAnsi="Times New Roman"/>
          <w:i/>
          <w:sz w:val="28"/>
          <w:szCs w:val="28"/>
        </w:rPr>
        <w:t>Информационно-методическая функция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F16166">
        <w:rPr>
          <w:rFonts w:ascii="Times New Roman" w:hAnsi="Times New Roman"/>
          <w:sz w:val="28"/>
          <w:szCs w:val="28"/>
        </w:rPr>
        <w:t xml:space="preserve"> позволяет всем участникам образовательного процесса получить представление о целях, содержании, общей стратегии обучения, </w:t>
      </w:r>
      <w:r>
        <w:rPr>
          <w:rFonts w:ascii="Times New Roman" w:hAnsi="Times New Roman"/>
          <w:sz w:val="28"/>
          <w:szCs w:val="28"/>
        </w:rPr>
        <w:t>воспитания и развития учащихся 10 – 11 классов</w:t>
      </w:r>
      <w:r w:rsidRPr="00F16166">
        <w:rPr>
          <w:rFonts w:ascii="Times New Roman" w:hAnsi="Times New Roman"/>
          <w:sz w:val="28"/>
          <w:szCs w:val="28"/>
        </w:rPr>
        <w:t xml:space="preserve"> средствами данного учебного</w:t>
      </w:r>
      <w:r>
        <w:rPr>
          <w:rFonts w:ascii="Times New Roman" w:hAnsi="Times New Roman"/>
          <w:sz w:val="28"/>
          <w:szCs w:val="28"/>
        </w:rPr>
        <w:t xml:space="preserve"> курса</w:t>
      </w:r>
      <w:r w:rsidRPr="00F16166">
        <w:rPr>
          <w:rFonts w:ascii="Times New Roman" w:hAnsi="Times New Roman"/>
          <w:sz w:val="28"/>
          <w:szCs w:val="28"/>
        </w:rPr>
        <w:t>.</w:t>
      </w:r>
    </w:p>
    <w:p w:rsidR="002A4AB5" w:rsidRDefault="002A4AB5" w:rsidP="002A4AB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36E98">
        <w:rPr>
          <w:rFonts w:ascii="Times New Roman" w:hAnsi="Times New Roman"/>
          <w:i/>
          <w:sz w:val="28"/>
          <w:szCs w:val="28"/>
        </w:rPr>
        <w:t>Организационно-планирующая функция</w:t>
      </w:r>
      <w:r w:rsidRPr="00F161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6166">
        <w:rPr>
          <w:rFonts w:ascii="Times New Roman" w:hAnsi="Times New Roman"/>
          <w:sz w:val="28"/>
          <w:szCs w:val="28"/>
        </w:rPr>
        <w:t>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</w:t>
      </w:r>
    </w:p>
    <w:p w:rsidR="002A4AB5" w:rsidRDefault="002A4AB5" w:rsidP="002A4AB5">
      <w:pPr>
        <w:pStyle w:val="a5"/>
        <w:ind w:right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45A8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Общая характер</w:t>
      </w:r>
      <w:r w:rsidRPr="00C77C19">
        <w:rPr>
          <w:rFonts w:ascii="Times New Roman" w:hAnsi="Times New Roman" w:cs="Times New Roman"/>
          <w:b/>
          <w:bCs/>
          <w:sz w:val="28"/>
          <w:szCs w:val="28"/>
        </w:rPr>
        <w:t xml:space="preserve">истика учебного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курса</w:t>
      </w:r>
    </w:p>
    <w:p w:rsidR="002A4AB5" w:rsidRDefault="002A4AB5" w:rsidP="002A4AB5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изучении курса математики на базовом уровне продолжаются и получают развитие содержательные линии: «Алгебра», «Функции», «Уравнения и неравенства», «Геометрия», «Элементы комбинаторики, теории вероятностей, статистики и логики», вводится линия «Начала математического анализа». В рамках указанных содержательных линий решаются следующие задачи:</w:t>
      </w:r>
    </w:p>
    <w:p w:rsidR="002A4AB5" w:rsidRDefault="002A4AB5" w:rsidP="002A4AB5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систематизация сведений о числах; изучение новых видов числовых выражений и 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нематематических задач;</w:t>
      </w:r>
    </w:p>
    <w:p w:rsidR="002A4AB5" w:rsidRDefault="002A4AB5" w:rsidP="002A4AB5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расширение и систематизация общих сведений о функциях, пополнение класса изучаемых функций, иллюстрация широты применения функций для описания и изучения реальных зависимостей;</w:t>
      </w:r>
    </w:p>
    <w:p w:rsidR="002A4AB5" w:rsidRDefault="002A4AB5" w:rsidP="002A4AB5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изучение свойств пространственных тел, формирование умения применять полученные знания для решения практических задач;</w:t>
      </w:r>
    </w:p>
    <w:p w:rsidR="002A4AB5" w:rsidRDefault="002A4AB5" w:rsidP="002A4AB5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развитие представлений о вероятностно-статистических закономерностях в окружающем мире, совершенствование интеллектуальных и речевых умений путем обогащения математического языка, развития логического мышления;</w:t>
      </w:r>
    </w:p>
    <w:p w:rsidR="002A4AB5" w:rsidRPr="002A4AB5" w:rsidRDefault="002A4AB5" w:rsidP="002A4AB5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</w:t>
      </w:r>
      <w:r w:rsidRPr="004F50BA">
        <w:rPr>
          <w:rFonts w:ascii="Times New Roman" w:hAnsi="Times New Roman" w:cs="Times New Roman"/>
          <w:sz w:val="28"/>
          <w:szCs w:val="28"/>
        </w:rPr>
        <w:t>знакомство</w:t>
      </w:r>
      <w:r>
        <w:rPr>
          <w:rFonts w:ascii="Times New Roman" w:hAnsi="Times New Roman" w:cs="Times New Roman"/>
          <w:sz w:val="28"/>
          <w:szCs w:val="28"/>
        </w:rPr>
        <w:t xml:space="preserve"> с основными идеями и методами математического анализа.</w:t>
      </w:r>
    </w:p>
    <w:p w:rsidR="002A4AB5" w:rsidRDefault="002A4AB5" w:rsidP="002A4AB5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223">
        <w:rPr>
          <w:rFonts w:ascii="Times New Roman" w:hAnsi="Times New Roman" w:cs="Times New Roman"/>
          <w:b/>
          <w:bCs/>
          <w:sz w:val="28"/>
          <w:szCs w:val="28"/>
        </w:rPr>
        <w:t>Цели</w:t>
      </w:r>
    </w:p>
    <w:p w:rsidR="002A4AB5" w:rsidRDefault="002A4AB5" w:rsidP="002A4AB5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математики в старшей школе на базовом уровне направлено на достижение следующих </w:t>
      </w:r>
      <w:r w:rsidRPr="00472385">
        <w:rPr>
          <w:rFonts w:ascii="Times New Roman" w:hAnsi="Times New Roman" w:cs="Times New Roman"/>
          <w:b/>
          <w:sz w:val="28"/>
          <w:szCs w:val="28"/>
        </w:rPr>
        <w:t>целей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A4AB5" w:rsidRDefault="002A4AB5" w:rsidP="002A4AB5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формирование представлений о математике как универсальном языке науки, средстве моделирования явлений и процессов, об идеях и методах математики;</w:t>
      </w:r>
    </w:p>
    <w:p w:rsidR="002A4AB5" w:rsidRDefault="002A4AB5" w:rsidP="002A4AB5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  развитие логического мышления, пространственного воображения, алгоритмической культуры, критичности мышления на уровне, необходимом для обучения в высшей школе по соответствующей специальности, в будущей профессиональной деятельности;</w:t>
      </w:r>
    </w:p>
    <w:p w:rsidR="002A4AB5" w:rsidRDefault="002A4AB5" w:rsidP="002A4AB5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овладение математическими знаниями и умениями, 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</w:t>
      </w:r>
    </w:p>
    <w:p w:rsidR="002A4AB5" w:rsidRDefault="002A4AB5" w:rsidP="002A4AB5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воспитание средствами математики культуры личности: отношения к математике как части общечеловеческой культуры: знакомство с историей развития математики, эволюцией математических идей, понимания значимости математики для общественного прогресса.</w:t>
      </w:r>
    </w:p>
    <w:p w:rsidR="002A4AB5" w:rsidRDefault="002A4AB5" w:rsidP="002A4AB5">
      <w:pPr>
        <w:pStyle w:val="a5"/>
        <w:ind w:right="30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66DA">
        <w:rPr>
          <w:rFonts w:ascii="Times New Roman" w:hAnsi="Times New Roman" w:cs="Times New Roman"/>
          <w:b/>
          <w:bCs/>
          <w:sz w:val="28"/>
          <w:szCs w:val="28"/>
        </w:rPr>
        <w:t>Место предмета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в Ф</w:t>
      </w:r>
      <w:r w:rsidRPr="00583328">
        <w:rPr>
          <w:rFonts w:ascii="Times New Roman" w:hAnsi="Times New Roman" w:cs="Times New Roman"/>
          <w:b/>
          <w:bCs/>
          <w:sz w:val="28"/>
          <w:szCs w:val="28"/>
        </w:rPr>
        <w:t>едеральном базисном учебном плане</w:t>
      </w:r>
    </w:p>
    <w:p w:rsidR="002A4AB5" w:rsidRDefault="002A4AB5" w:rsidP="002A4AB5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0BA">
        <w:rPr>
          <w:rFonts w:ascii="Times New Roman" w:hAnsi="Times New Roman" w:cs="Times New Roman"/>
          <w:sz w:val="28"/>
          <w:szCs w:val="28"/>
        </w:rPr>
        <w:t>С</w:t>
      </w:r>
      <w:r w:rsidRPr="00BC662D">
        <w:rPr>
          <w:rFonts w:ascii="Times New Roman" w:hAnsi="Times New Roman" w:cs="Times New Roman"/>
          <w:sz w:val="28"/>
          <w:szCs w:val="28"/>
        </w:rPr>
        <w:t>огласно Федеральному базисному учебному плану для образовательных учреждений Российской Федерации для обязательного изучен</w:t>
      </w:r>
      <w:r>
        <w:rPr>
          <w:rFonts w:ascii="Times New Roman" w:hAnsi="Times New Roman" w:cs="Times New Roman"/>
          <w:sz w:val="28"/>
          <w:szCs w:val="28"/>
        </w:rPr>
        <w:t xml:space="preserve">ия математики на уровне  среднего </w:t>
      </w:r>
      <w:r w:rsidRPr="00BC662D">
        <w:rPr>
          <w:rFonts w:ascii="Times New Roman" w:hAnsi="Times New Roman" w:cs="Times New Roman"/>
          <w:sz w:val="28"/>
          <w:szCs w:val="28"/>
        </w:rPr>
        <w:t xml:space="preserve"> общего образования отводится не менее 280 часов из расчета 4 часа в неделю. При этом предполагается построение курса в форме последовательности тематических блоков с чередованием материала по алгебре, анализу, ди</w:t>
      </w:r>
      <w:r>
        <w:rPr>
          <w:rFonts w:ascii="Times New Roman" w:hAnsi="Times New Roman" w:cs="Times New Roman"/>
          <w:sz w:val="28"/>
          <w:szCs w:val="28"/>
        </w:rPr>
        <w:t>скретной математике, геометрии.</w:t>
      </w:r>
    </w:p>
    <w:p w:rsidR="00E050F0" w:rsidRPr="00E050F0" w:rsidRDefault="00E050F0" w:rsidP="00E050F0">
      <w:pPr>
        <w:pStyle w:val="ConsPlusTitle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050F0">
        <w:rPr>
          <w:rFonts w:ascii="Times New Roman" w:hAnsi="Times New Roman" w:cs="Times New Roman"/>
          <w:b w:val="0"/>
          <w:sz w:val="28"/>
          <w:szCs w:val="28"/>
        </w:rPr>
        <w:t xml:space="preserve">В общеобразовательных организациях Белгородской области с 1 сентября 2016 года математика изучается как </w:t>
      </w:r>
      <w:r w:rsidR="001809EB">
        <w:rPr>
          <w:rFonts w:ascii="Times New Roman" w:hAnsi="Times New Roman" w:cs="Times New Roman"/>
          <w:b w:val="0"/>
          <w:sz w:val="28"/>
          <w:szCs w:val="28"/>
        </w:rPr>
        <w:t>предмет «Математика</w:t>
      </w:r>
      <w:r>
        <w:rPr>
          <w:rFonts w:ascii="Times New Roman" w:hAnsi="Times New Roman" w:cs="Times New Roman"/>
          <w:b w:val="0"/>
          <w:sz w:val="28"/>
          <w:szCs w:val="28"/>
        </w:rPr>
        <w:t>». В 10</w:t>
      </w:r>
      <w:r w:rsidRPr="00E050F0">
        <w:rPr>
          <w:rFonts w:ascii="Times New Roman" w:hAnsi="Times New Roman" w:cs="Times New Roman"/>
          <w:b w:val="0"/>
          <w:sz w:val="28"/>
          <w:szCs w:val="28"/>
        </w:rPr>
        <w:t xml:space="preserve"> классе в 2016-2017 году будет изучаться на базовом уровн</w:t>
      </w:r>
      <w:r w:rsidR="001809EB">
        <w:rPr>
          <w:rFonts w:ascii="Times New Roman" w:hAnsi="Times New Roman" w:cs="Times New Roman"/>
          <w:b w:val="0"/>
          <w:sz w:val="28"/>
          <w:szCs w:val="28"/>
        </w:rPr>
        <w:t>е предмет «Математика»</w:t>
      </w:r>
      <w:r w:rsidRPr="00E050F0">
        <w:rPr>
          <w:rFonts w:ascii="Times New Roman" w:hAnsi="Times New Roman" w:cs="Times New Roman"/>
          <w:b w:val="0"/>
          <w:sz w:val="28"/>
          <w:szCs w:val="28"/>
        </w:rPr>
        <w:t>, который включает  в себя изучение двух дисциплин «Алгебра начала математического анализа</w:t>
      </w:r>
      <w:r>
        <w:rPr>
          <w:rFonts w:ascii="Times New Roman" w:hAnsi="Times New Roman" w:cs="Times New Roman"/>
          <w:b w:val="0"/>
          <w:sz w:val="28"/>
          <w:szCs w:val="28"/>
        </w:rPr>
        <w:t>» (2,5 часа в неделю) и «Геометрия» (1,5</w:t>
      </w:r>
      <w:r w:rsidRPr="00E050F0">
        <w:rPr>
          <w:rFonts w:ascii="Times New Roman" w:hAnsi="Times New Roman" w:cs="Times New Roman"/>
          <w:b w:val="0"/>
          <w:sz w:val="28"/>
          <w:szCs w:val="28"/>
        </w:rPr>
        <w:t xml:space="preserve"> часа в неделю). </w:t>
      </w:r>
      <w:r w:rsidRPr="00E050F0">
        <w:rPr>
          <w:rFonts w:ascii="Times New Roman" w:hAnsi="Times New Roman" w:cs="Times New Roman"/>
          <w:b w:val="0"/>
          <w:bCs w:val="0"/>
          <w:sz w:val="28"/>
          <w:szCs w:val="28"/>
        </w:rPr>
        <w:t>Всего количество часов по математике (алгебра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</w:t>
      </w:r>
      <w:r w:rsidRPr="00E050F0">
        <w:rPr>
          <w:rFonts w:ascii="Times New Roman" w:hAnsi="Times New Roman" w:cs="Times New Roman"/>
          <w:b w:val="0"/>
          <w:sz w:val="28"/>
          <w:szCs w:val="28"/>
        </w:rPr>
        <w:t xml:space="preserve"> начала математического анализа</w:t>
      </w:r>
      <w:r w:rsidRPr="00E050F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геометрия) при </w:t>
      </w:r>
      <w:r w:rsidRPr="00E050F0">
        <w:rPr>
          <w:rFonts w:ascii="Times New Roman" w:hAnsi="Times New Roman" w:cs="Times New Roman"/>
          <w:b w:val="0"/>
          <w:sz w:val="28"/>
          <w:szCs w:val="28"/>
        </w:rPr>
        <w:t>про</w:t>
      </w:r>
      <w:r>
        <w:rPr>
          <w:rFonts w:ascii="Times New Roman" w:hAnsi="Times New Roman" w:cs="Times New Roman"/>
          <w:b w:val="0"/>
          <w:sz w:val="28"/>
          <w:szCs w:val="28"/>
        </w:rPr>
        <w:t>должительности учебного года в 10</w:t>
      </w:r>
      <w:r w:rsidRPr="00E050F0">
        <w:rPr>
          <w:rFonts w:ascii="Times New Roman" w:hAnsi="Times New Roman" w:cs="Times New Roman"/>
          <w:b w:val="0"/>
          <w:sz w:val="28"/>
          <w:szCs w:val="28"/>
        </w:rPr>
        <w:t xml:space="preserve"> классе 34 недели составляет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– 136</w:t>
      </w:r>
      <w:r w:rsidRPr="00E050F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часов (алгебра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и</w:t>
      </w:r>
      <w:r w:rsidRPr="00E050F0">
        <w:rPr>
          <w:rFonts w:ascii="Times New Roman" w:hAnsi="Times New Roman" w:cs="Times New Roman"/>
          <w:b w:val="0"/>
          <w:sz w:val="28"/>
          <w:szCs w:val="28"/>
        </w:rPr>
        <w:t xml:space="preserve"> начала математического анализа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85 часа, геометрия – 51</w:t>
      </w:r>
      <w:r w:rsidRPr="00E050F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часов).</w:t>
      </w:r>
      <w:r w:rsidRPr="00E050F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В 11</w:t>
      </w:r>
      <w:r w:rsidRPr="00E050F0">
        <w:rPr>
          <w:rFonts w:ascii="Times New Roman" w:hAnsi="Times New Roman" w:cs="Times New Roman"/>
          <w:b w:val="0"/>
          <w:sz w:val="28"/>
          <w:szCs w:val="28"/>
        </w:rPr>
        <w:t xml:space="preserve"> классе в 2016-2017 году будет изучаться на базовом уровне предме</w:t>
      </w:r>
      <w:r w:rsidR="001809EB">
        <w:rPr>
          <w:rFonts w:ascii="Times New Roman" w:hAnsi="Times New Roman" w:cs="Times New Roman"/>
          <w:b w:val="0"/>
          <w:sz w:val="28"/>
          <w:szCs w:val="28"/>
        </w:rPr>
        <w:t xml:space="preserve">т «Математика», </w:t>
      </w:r>
      <w:r w:rsidRPr="00E050F0">
        <w:rPr>
          <w:rFonts w:ascii="Times New Roman" w:hAnsi="Times New Roman" w:cs="Times New Roman"/>
          <w:b w:val="0"/>
          <w:sz w:val="28"/>
          <w:szCs w:val="28"/>
        </w:rPr>
        <w:t>который включает  в себя изучение двух дисциплин «Алгебра начала математического анализа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» (2,5 часа в неделю) и «Геометрия» (1,5</w:t>
      </w:r>
      <w:r w:rsidRPr="00E050F0">
        <w:rPr>
          <w:rFonts w:ascii="Times New Roman" w:hAnsi="Times New Roman" w:cs="Times New Roman"/>
          <w:b w:val="0"/>
          <w:sz w:val="28"/>
          <w:szCs w:val="28"/>
        </w:rPr>
        <w:t xml:space="preserve"> часа в неделю). </w:t>
      </w:r>
      <w:r w:rsidRPr="00E050F0">
        <w:rPr>
          <w:rFonts w:ascii="Times New Roman" w:hAnsi="Times New Roman" w:cs="Times New Roman"/>
          <w:b w:val="0"/>
          <w:bCs w:val="0"/>
          <w:sz w:val="28"/>
          <w:szCs w:val="28"/>
        </w:rPr>
        <w:t>Всего количество часов по математике (алгебра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</w:t>
      </w:r>
      <w:r w:rsidRPr="00E050F0">
        <w:rPr>
          <w:rFonts w:ascii="Times New Roman" w:hAnsi="Times New Roman" w:cs="Times New Roman"/>
          <w:b w:val="0"/>
          <w:sz w:val="28"/>
          <w:szCs w:val="28"/>
        </w:rPr>
        <w:t xml:space="preserve"> начала математического анализа</w:t>
      </w:r>
      <w:r w:rsidRPr="00E050F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геометрия) при </w:t>
      </w:r>
      <w:r w:rsidRPr="00E050F0">
        <w:rPr>
          <w:rFonts w:ascii="Times New Roman" w:hAnsi="Times New Roman" w:cs="Times New Roman"/>
          <w:b w:val="0"/>
          <w:sz w:val="28"/>
          <w:szCs w:val="28"/>
        </w:rPr>
        <w:t>про</w:t>
      </w:r>
      <w:r>
        <w:rPr>
          <w:rFonts w:ascii="Times New Roman" w:hAnsi="Times New Roman" w:cs="Times New Roman"/>
          <w:b w:val="0"/>
          <w:sz w:val="28"/>
          <w:szCs w:val="28"/>
        </w:rPr>
        <w:t>должительности учебного года в 10</w:t>
      </w:r>
      <w:r w:rsidRPr="00E050F0">
        <w:rPr>
          <w:rFonts w:ascii="Times New Roman" w:hAnsi="Times New Roman" w:cs="Times New Roman"/>
          <w:b w:val="0"/>
          <w:sz w:val="28"/>
          <w:szCs w:val="28"/>
        </w:rPr>
        <w:t xml:space="preserve"> классе 34 недели составляет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– 136</w:t>
      </w:r>
      <w:r w:rsidRPr="00E050F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часов (алгебра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и</w:t>
      </w:r>
      <w:r w:rsidRPr="00E050F0">
        <w:rPr>
          <w:rFonts w:ascii="Times New Roman" w:hAnsi="Times New Roman" w:cs="Times New Roman"/>
          <w:b w:val="0"/>
          <w:sz w:val="28"/>
          <w:szCs w:val="28"/>
        </w:rPr>
        <w:t xml:space="preserve"> начала математического анализа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85 часа, геометрия – 51</w:t>
      </w:r>
      <w:r w:rsidRPr="00E050F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часов).</w:t>
      </w:r>
    </w:p>
    <w:p w:rsidR="002A4AB5" w:rsidRDefault="002A4AB5" w:rsidP="002A4AB5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учебным планом МБОУ «Утянская средняя общеобразовательная школа» в 10 - 11 классах  на изучение </w:t>
      </w:r>
      <w:r w:rsidR="001809EB">
        <w:rPr>
          <w:rFonts w:ascii="Times New Roman" w:hAnsi="Times New Roman"/>
          <w:sz w:val="28"/>
          <w:szCs w:val="28"/>
        </w:rPr>
        <w:t>учебного курса «Математика</w:t>
      </w:r>
      <w:r>
        <w:rPr>
          <w:rFonts w:ascii="Times New Roman" w:hAnsi="Times New Roman"/>
          <w:sz w:val="28"/>
          <w:szCs w:val="28"/>
        </w:rPr>
        <w:t xml:space="preserve">» предусматривается </w:t>
      </w:r>
      <w:r w:rsidRPr="00F24450">
        <w:rPr>
          <w:rFonts w:ascii="Times New Roman" w:hAnsi="Times New Roman"/>
          <w:b/>
          <w:sz w:val="28"/>
          <w:szCs w:val="28"/>
        </w:rPr>
        <w:t>5 часов в неделю:</w:t>
      </w:r>
      <w:r>
        <w:rPr>
          <w:rFonts w:ascii="Times New Roman" w:hAnsi="Times New Roman"/>
          <w:sz w:val="28"/>
          <w:szCs w:val="28"/>
        </w:rPr>
        <w:t xml:space="preserve"> 4</w:t>
      </w:r>
      <w:r w:rsidRPr="001D3BA1">
        <w:rPr>
          <w:rFonts w:ascii="Times New Roman" w:hAnsi="Times New Roman"/>
          <w:sz w:val="28"/>
          <w:szCs w:val="28"/>
        </w:rPr>
        <w:t xml:space="preserve"> часа в неде</w:t>
      </w:r>
      <w:r>
        <w:rPr>
          <w:rFonts w:ascii="Times New Roman" w:hAnsi="Times New Roman"/>
          <w:sz w:val="28"/>
          <w:szCs w:val="28"/>
        </w:rPr>
        <w:t>лю (федеральный компонент) и 1</w:t>
      </w:r>
      <w:r w:rsidRPr="001D3BA1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 xml:space="preserve"> в неделю </w:t>
      </w:r>
      <w:r w:rsidRPr="001D3BA1">
        <w:rPr>
          <w:rFonts w:ascii="Times New Roman" w:hAnsi="Times New Roman"/>
          <w:sz w:val="28"/>
          <w:szCs w:val="28"/>
        </w:rPr>
        <w:t xml:space="preserve"> (компонент образовательного учреждения)</w:t>
      </w:r>
      <w:r>
        <w:rPr>
          <w:rFonts w:ascii="Times New Roman" w:hAnsi="Times New Roman"/>
          <w:sz w:val="28"/>
          <w:szCs w:val="28"/>
        </w:rPr>
        <w:t xml:space="preserve">. При этом на изучение учебного курса </w:t>
      </w:r>
      <w:r>
        <w:rPr>
          <w:rFonts w:ascii="Times New Roman" w:hAnsi="Times New Roman"/>
          <w:sz w:val="28"/>
          <w:szCs w:val="28"/>
        </w:rPr>
        <w:lastRenderedPageBreak/>
        <w:t xml:space="preserve">«Алгебра и начала математического анализа» на базовом уровне предусмотрено по  3 часа в неделю ( 2,5 </w:t>
      </w:r>
      <w:r w:rsidRPr="001D3BA1">
        <w:rPr>
          <w:rFonts w:ascii="Times New Roman" w:hAnsi="Times New Roman"/>
          <w:sz w:val="28"/>
          <w:szCs w:val="28"/>
        </w:rPr>
        <w:t xml:space="preserve"> часа в неде</w:t>
      </w:r>
      <w:r>
        <w:rPr>
          <w:rFonts w:ascii="Times New Roman" w:hAnsi="Times New Roman"/>
          <w:sz w:val="28"/>
          <w:szCs w:val="28"/>
        </w:rPr>
        <w:t>лю (федеральный компонент) и 0,5</w:t>
      </w:r>
      <w:r w:rsidRPr="001D3BA1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 xml:space="preserve">а в неделю </w:t>
      </w:r>
      <w:r w:rsidRPr="001D3BA1">
        <w:rPr>
          <w:rFonts w:ascii="Times New Roman" w:hAnsi="Times New Roman"/>
          <w:sz w:val="28"/>
          <w:szCs w:val="28"/>
        </w:rPr>
        <w:t xml:space="preserve"> (компонент образовательного учреждения)</w:t>
      </w:r>
      <w:r>
        <w:rPr>
          <w:rFonts w:ascii="Times New Roman" w:hAnsi="Times New Roman"/>
          <w:sz w:val="28"/>
          <w:szCs w:val="28"/>
        </w:rPr>
        <w:t xml:space="preserve">; на изучение учебного курса  «Геометрия» на базовом уровне предусмотрено по 2 часа в неделю ( 1,5 </w:t>
      </w:r>
      <w:r w:rsidRPr="001D3BA1">
        <w:rPr>
          <w:rFonts w:ascii="Times New Roman" w:hAnsi="Times New Roman"/>
          <w:sz w:val="28"/>
          <w:szCs w:val="28"/>
        </w:rPr>
        <w:t xml:space="preserve"> часа в неде</w:t>
      </w:r>
      <w:r>
        <w:rPr>
          <w:rFonts w:ascii="Times New Roman" w:hAnsi="Times New Roman"/>
          <w:sz w:val="28"/>
          <w:szCs w:val="28"/>
        </w:rPr>
        <w:t>лю (федеральный компонент) и 0,5</w:t>
      </w:r>
      <w:r w:rsidRPr="001D3BA1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 xml:space="preserve">а в неделю </w:t>
      </w:r>
      <w:r w:rsidRPr="001D3BA1">
        <w:rPr>
          <w:rFonts w:ascii="Times New Roman" w:hAnsi="Times New Roman"/>
          <w:sz w:val="28"/>
          <w:szCs w:val="28"/>
        </w:rPr>
        <w:t xml:space="preserve"> (компонент образовательного учреждения)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1809EB">
        <w:rPr>
          <w:rFonts w:ascii="Times New Roman" w:hAnsi="Times New Roman" w:cs="Times New Roman"/>
          <w:sz w:val="28"/>
          <w:szCs w:val="28"/>
        </w:rPr>
        <w:tab/>
      </w:r>
      <w:r w:rsidR="001809EB">
        <w:rPr>
          <w:rFonts w:ascii="Times New Roman" w:hAnsi="Times New Roman" w:cs="Times New Roman"/>
          <w:sz w:val="28"/>
          <w:szCs w:val="28"/>
        </w:rPr>
        <w:tab/>
      </w:r>
      <w:r w:rsidR="001809EB">
        <w:rPr>
          <w:rFonts w:ascii="Times New Roman" w:hAnsi="Times New Roman" w:cs="Times New Roman"/>
          <w:sz w:val="28"/>
          <w:szCs w:val="28"/>
        </w:rPr>
        <w:tab/>
      </w:r>
      <w:r w:rsidR="001809EB">
        <w:rPr>
          <w:rFonts w:ascii="Times New Roman" w:hAnsi="Times New Roman" w:cs="Times New Roman"/>
          <w:sz w:val="28"/>
          <w:szCs w:val="28"/>
        </w:rPr>
        <w:tab/>
      </w:r>
      <w:r w:rsidR="001809EB">
        <w:rPr>
          <w:rFonts w:ascii="Times New Roman" w:hAnsi="Times New Roman" w:cs="Times New Roman"/>
          <w:sz w:val="28"/>
          <w:szCs w:val="28"/>
        </w:rPr>
        <w:tab/>
      </w:r>
      <w:r w:rsidR="001809E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В соответствии с календарным учебным графиком МБОУ «Утянская средняя общеобразовательная школа» продолжительность учебного года  в 10 - 11 классах составляет </w:t>
      </w:r>
      <w:r w:rsidRPr="00F24450">
        <w:rPr>
          <w:rFonts w:ascii="Times New Roman" w:hAnsi="Times New Roman"/>
          <w:b/>
          <w:sz w:val="28"/>
          <w:szCs w:val="28"/>
        </w:rPr>
        <w:t>34 учебные недели.</w:t>
      </w:r>
      <w:r>
        <w:rPr>
          <w:rFonts w:ascii="Times New Roman" w:hAnsi="Times New Roman"/>
          <w:sz w:val="28"/>
          <w:szCs w:val="28"/>
        </w:rPr>
        <w:t xml:space="preserve"> Соответственно на изучение алгебры и начал математического анализа в 10 - 11 классах на базовом уровне  отведено по </w:t>
      </w:r>
      <w:r w:rsidRPr="00DD66DA">
        <w:rPr>
          <w:rFonts w:ascii="Times New Roman" w:hAnsi="Times New Roman"/>
          <w:b/>
          <w:sz w:val="28"/>
          <w:szCs w:val="28"/>
        </w:rPr>
        <w:t>102 часа</w:t>
      </w:r>
      <w:r>
        <w:rPr>
          <w:rFonts w:ascii="Times New Roman" w:hAnsi="Times New Roman"/>
          <w:b/>
          <w:sz w:val="28"/>
          <w:szCs w:val="28"/>
        </w:rPr>
        <w:t xml:space="preserve"> за год</w:t>
      </w:r>
      <w:r>
        <w:rPr>
          <w:rFonts w:ascii="Times New Roman" w:hAnsi="Times New Roman"/>
          <w:sz w:val="28"/>
          <w:szCs w:val="28"/>
        </w:rPr>
        <w:t xml:space="preserve">. Поэтому целесообразен выбор </w:t>
      </w:r>
      <w:r w:rsidRPr="00920DDA">
        <w:rPr>
          <w:rFonts w:ascii="Times New Roman" w:hAnsi="Times New Roman"/>
          <w:b/>
          <w:sz w:val="28"/>
          <w:szCs w:val="28"/>
        </w:rPr>
        <w:t xml:space="preserve">авторской программы  по алгебре и началам математического анализа </w:t>
      </w:r>
      <w:r w:rsidRPr="00920DDA">
        <w:rPr>
          <w:rFonts w:ascii="Times New Roman" w:hAnsi="Times New Roman" w:cs="Times New Roman"/>
          <w:b/>
          <w:sz w:val="28"/>
          <w:szCs w:val="28"/>
        </w:rPr>
        <w:t xml:space="preserve">С.М. Никольского, М.К. Потапова, Н.Н. Решетникова, А.В. Шевкина / Программы общеобразовательных учреждений. Алгебра и начала математического анализа 10 – 11 классы,  составитель Т.А.  Бурмистрова, </w:t>
      </w:r>
      <w:r>
        <w:rPr>
          <w:rFonts w:ascii="Times New Roman" w:hAnsi="Times New Roman" w:cs="Times New Roman"/>
          <w:b/>
          <w:sz w:val="28"/>
          <w:szCs w:val="28"/>
        </w:rPr>
        <w:t>изд. – М.:  Просвещение, 2010</w:t>
      </w:r>
      <w:r w:rsidRPr="00920DDA">
        <w:rPr>
          <w:rFonts w:ascii="Times New Roman" w:hAnsi="Times New Roman" w:cs="Times New Roman"/>
          <w:b/>
          <w:sz w:val="28"/>
          <w:szCs w:val="28"/>
        </w:rPr>
        <w:t xml:space="preserve"> г. /  в  10 – 11   классах</w:t>
      </w:r>
      <w:r>
        <w:rPr>
          <w:rFonts w:ascii="Times New Roman" w:hAnsi="Times New Roman" w:cs="Times New Roman"/>
          <w:sz w:val="28"/>
          <w:szCs w:val="28"/>
        </w:rPr>
        <w:t xml:space="preserve">  по </w:t>
      </w:r>
      <w:r w:rsidRPr="002C4A00">
        <w:rPr>
          <w:rFonts w:ascii="Times New Roman" w:hAnsi="Times New Roman" w:cs="Times New Roman"/>
          <w:sz w:val="28"/>
          <w:szCs w:val="28"/>
        </w:rPr>
        <w:t xml:space="preserve"> І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C4A00">
        <w:rPr>
          <w:rFonts w:ascii="Times New Roman" w:hAnsi="Times New Roman" w:cs="Times New Roman"/>
          <w:sz w:val="28"/>
          <w:szCs w:val="28"/>
        </w:rPr>
        <w:t xml:space="preserve"> вариан</w:t>
      </w:r>
      <w:r>
        <w:rPr>
          <w:rFonts w:ascii="Times New Roman" w:hAnsi="Times New Roman" w:cs="Times New Roman"/>
          <w:sz w:val="28"/>
          <w:szCs w:val="28"/>
        </w:rPr>
        <w:t>ту планирования (предусмотрено  3 часа в неделю, всего 102 часа).</w:t>
      </w:r>
    </w:p>
    <w:p w:rsidR="002A4AB5" w:rsidRDefault="002A4AB5" w:rsidP="002A4AB5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highlight w:val="white"/>
        </w:rPr>
        <w:t xml:space="preserve">На изучение геометрии в 10 - 11 классах на базовом уровне  отводится  по </w:t>
      </w:r>
      <w:r w:rsidRPr="00DD66DA">
        <w:rPr>
          <w:b/>
          <w:color w:val="000000" w:themeColor="text1"/>
          <w:sz w:val="28"/>
          <w:szCs w:val="28"/>
          <w:highlight w:val="white"/>
        </w:rPr>
        <w:t>68 часов</w:t>
      </w:r>
      <w:r>
        <w:rPr>
          <w:b/>
          <w:color w:val="000000" w:themeColor="text1"/>
          <w:sz w:val="28"/>
          <w:szCs w:val="28"/>
          <w:highlight w:val="white"/>
        </w:rPr>
        <w:t xml:space="preserve"> за год</w:t>
      </w:r>
      <w:r>
        <w:rPr>
          <w:color w:val="000000" w:themeColor="text1"/>
          <w:sz w:val="28"/>
          <w:szCs w:val="28"/>
          <w:highlight w:val="white"/>
        </w:rPr>
        <w:t xml:space="preserve">. Поэтому целесообразен выбор </w:t>
      </w:r>
      <w:r w:rsidRPr="00920DDA">
        <w:rPr>
          <w:b/>
          <w:color w:val="000000" w:themeColor="text1"/>
          <w:sz w:val="28"/>
          <w:szCs w:val="28"/>
          <w:highlight w:val="white"/>
        </w:rPr>
        <w:t xml:space="preserve">авторской программы по геометрии </w:t>
      </w:r>
      <w:r w:rsidRPr="00920DDA">
        <w:rPr>
          <w:b/>
          <w:sz w:val="28"/>
          <w:szCs w:val="28"/>
        </w:rPr>
        <w:t xml:space="preserve">Л.С. Атанасяна, В.Ф Бутузова, С.Б. Кадомцева   </w:t>
      </w:r>
      <w:r w:rsidRPr="00920DDA">
        <w:rPr>
          <w:b/>
          <w:color w:val="000000" w:themeColor="text1"/>
          <w:sz w:val="28"/>
          <w:szCs w:val="28"/>
          <w:highlight w:val="white"/>
        </w:rPr>
        <w:t>/ Программы общеобразовательных учреждений. Геометрия 10 – 11 классы,  составитель Т.А. Бурмистрова , изд. – М.:  Просвещение, 2</w:t>
      </w:r>
      <w:r>
        <w:rPr>
          <w:b/>
          <w:color w:val="000000" w:themeColor="text1"/>
          <w:sz w:val="28"/>
          <w:szCs w:val="28"/>
          <w:highlight w:val="white"/>
        </w:rPr>
        <w:t>011</w:t>
      </w:r>
      <w:r w:rsidRPr="00920DDA">
        <w:rPr>
          <w:b/>
          <w:color w:val="000000" w:themeColor="text1"/>
          <w:sz w:val="28"/>
          <w:szCs w:val="28"/>
          <w:highlight w:val="white"/>
        </w:rPr>
        <w:t xml:space="preserve"> г. /  в  10 - 11  классах</w:t>
      </w:r>
      <w:r>
        <w:rPr>
          <w:color w:val="000000" w:themeColor="text1"/>
          <w:sz w:val="28"/>
          <w:szCs w:val="28"/>
          <w:highlight w:val="white"/>
        </w:rPr>
        <w:t xml:space="preserve"> на базовом уровне  по І варианту планирования (предусмотрено  1,5 часа в неделю, всего 51 час).</w:t>
      </w:r>
    </w:p>
    <w:p w:rsidR="00C75B58" w:rsidRDefault="00C75B58" w:rsidP="00C75B58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Согласно рекомендациям информационно-разъяснительного письма по преподаванию предмета </w:t>
      </w:r>
      <w:r w:rsidRPr="00F24C5D">
        <w:rPr>
          <w:sz w:val="28"/>
          <w:szCs w:val="28"/>
        </w:rPr>
        <w:t>«Математика» в общеобразовательных организациях  Белгородской области в 2016 – 2017 учебном году»</w:t>
      </w:r>
      <w:r>
        <w:rPr>
          <w:sz w:val="28"/>
          <w:szCs w:val="28"/>
        </w:rPr>
        <w:t xml:space="preserve"> от 13.09.2016 г. № 1088</w:t>
      </w:r>
      <w:r w:rsidRPr="00F24C5D">
        <w:rPr>
          <w:sz w:val="28"/>
          <w:szCs w:val="28"/>
        </w:rPr>
        <w:t xml:space="preserve"> </w:t>
      </w:r>
      <w:r>
        <w:rPr>
          <w:sz w:val="28"/>
          <w:szCs w:val="28"/>
        </w:rPr>
        <w:t>при увеличении часов по геометрии на базовом уровне за счет компонента образовательного учреждения, при составлении рабочей программы  учитывается  следующее:</w:t>
      </w:r>
    </w:p>
    <w:p w:rsidR="002A4AB5" w:rsidRDefault="002A4AB5" w:rsidP="002A4A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берётся авторское планирование для базового уровня (I вариант – 1,5 часа в н</w:t>
      </w:r>
      <w:r w:rsidR="00C75B58">
        <w:rPr>
          <w:sz w:val="28"/>
          <w:szCs w:val="28"/>
        </w:rPr>
        <w:t>еделю) и добавляется 17 часов (</w:t>
      </w:r>
      <w:r>
        <w:rPr>
          <w:sz w:val="28"/>
          <w:szCs w:val="28"/>
        </w:rPr>
        <w:t xml:space="preserve">0,5 часа в неделю)  на изучение проблемных тем курса </w:t>
      </w:r>
      <w:r>
        <w:rPr>
          <w:sz w:val="28"/>
          <w:szCs w:val="28"/>
          <w:highlight w:val="white"/>
        </w:rPr>
        <w:t>или на повторение основных тем планиметрии.</w:t>
      </w:r>
      <w:r>
        <w:rPr>
          <w:sz w:val="28"/>
          <w:szCs w:val="28"/>
        </w:rPr>
        <w:t xml:space="preserve"> Таким образом,  на изучение учебного курса «Геометрия»  отводится 68 часов.</w:t>
      </w:r>
    </w:p>
    <w:p w:rsidR="002A4AB5" w:rsidRDefault="002A4AB5" w:rsidP="002A4AB5">
      <w:pPr>
        <w:ind w:firstLine="709"/>
        <w:jc w:val="both"/>
        <w:rPr>
          <w:b/>
          <w:bCs/>
          <w:sz w:val="28"/>
          <w:szCs w:val="28"/>
        </w:rPr>
      </w:pPr>
      <w:r w:rsidRPr="004F50BA">
        <w:rPr>
          <w:b/>
          <w:bCs/>
          <w:sz w:val="28"/>
          <w:szCs w:val="28"/>
        </w:rPr>
        <w:t>О</w:t>
      </w:r>
      <w:r w:rsidRPr="00D0784B">
        <w:rPr>
          <w:b/>
          <w:bCs/>
          <w:sz w:val="28"/>
          <w:szCs w:val="28"/>
        </w:rPr>
        <w:t>бщеучебные</w:t>
      </w:r>
      <w:r w:rsidRPr="00C77C19">
        <w:rPr>
          <w:b/>
          <w:bCs/>
          <w:sz w:val="28"/>
          <w:szCs w:val="28"/>
        </w:rPr>
        <w:t xml:space="preserve"> умения, навыки и способы деятельности</w:t>
      </w:r>
    </w:p>
    <w:p w:rsidR="002A4AB5" w:rsidRDefault="002A4AB5" w:rsidP="002A4A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освоения содержания математического образования учащиеся овладевают разнообразными способами деятельности, приобретают и совершенствуют опыт:</w:t>
      </w:r>
    </w:p>
    <w:p w:rsidR="002A4AB5" w:rsidRDefault="002A4AB5" w:rsidP="002A4A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построения и исследования математических моделей для описания и решения прикладных задач, задач из смежных дисциплин; </w:t>
      </w:r>
    </w:p>
    <w:p w:rsidR="002A4AB5" w:rsidRDefault="002A4AB5" w:rsidP="002A4A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выполнения и самостоятельного составления алгоритмических предписаний и инструкций на математическом материале;</w:t>
      </w:r>
    </w:p>
    <w:p w:rsidR="002A4AB5" w:rsidRDefault="002A4AB5" w:rsidP="002A4A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выполнения  расчетов практического характера;</w:t>
      </w:r>
    </w:p>
    <w:p w:rsidR="002A4AB5" w:rsidRDefault="002A4AB5" w:rsidP="002A4A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использования математических формул и самостоятельного составления формул на основе обобщения частных случаев и эксперимента;</w:t>
      </w:r>
    </w:p>
    <w:p w:rsidR="002A4AB5" w:rsidRDefault="002A4AB5" w:rsidP="00E050F0">
      <w:pPr>
        <w:pStyle w:val="a5"/>
        <w:spacing w:after="0" w:afterAutospacing="0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свойств пространственных тел, формирование умения применять полученные знания для решения практических задач;</w:t>
      </w:r>
    </w:p>
    <w:p w:rsidR="002A4AB5" w:rsidRDefault="002A4AB5" w:rsidP="002A4A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самостоятельной работы с источниками информации, обобщения и систематизации полученной информации, интегрирования ее в личный опыт;</w:t>
      </w:r>
    </w:p>
    <w:p w:rsidR="002A4AB5" w:rsidRDefault="002A4AB5" w:rsidP="002A4A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проведения доказательных рассуждений, логического обоснования выводов, различения доказанных и недоказанных утверждений, аргументированных и эмоционально убедительных суждений;</w:t>
      </w:r>
    </w:p>
    <w:p w:rsidR="002A4AB5" w:rsidRDefault="002A4AB5" w:rsidP="002A4A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самостоятельной и коллективной деятельности, включения своих результатов в результаты работы группы, соотнесение своего мнения с  мнением других участников учебного коллектива и мнением авторитетных </w:t>
      </w:r>
      <w:r w:rsidRPr="00DD66DA">
        <w:rPr>
          <w:sz w:val="28"/>
          <w:szCs w:val="28"/>
        </w:rPr>
        <w:t>источников.</w:t>
      </w:r>
      <w:r>
        <w:rPr>
          <w:sz w:val="28"/>
          <w:szCs w:val="28"/>
        </w:rPr>
        <w:t xml:space="preserve"> </w:t>
      </w:r>
    </w:p>
    <w:p w:rsidR="002A4AB5" w:rsidRDefault="002A4AB5" w:rsidP="002A4AB5">
      <w:pPr>
        <w:ind w:firstLine="709"/>
        <w:jc w:val="both"/>
        <w:rPr>
          <w:b/>
          <w:sz w:val="28"/>
          <w:szCs w:val="28"/>
        </w:rPr>
      </w:pPr>
      <w:r w:rsidRPr="00E4565D">
        <w:rPr>
          <w:b/>
          <w:sz w:val="28"/>
          <w:szCs w:val="28"/>
        </w:rPr>
        <w:t>Рабочая программа ориент</w:t>
      </w:r>
      <w:r>
        <w:rPr>
          <w:b/>
          <w:sz w:val="28"/>
          <w:szCs w:val="28"/>
        </w:rPr>
        <w:t>ирована на использование УМК в 10</w:t>
      </w:r>
      <w:r w:rsidRPr="00E4565D">
        <w:rPr>
          <w:b/>
          <w:sz w:val="28"/>
          <w:szCs w:val="28"/>
        </w:rPr>
        <w:t xml:space="preserve"> классе:</w:t>
      </w:r>
    </w:p>
    <w:p w:rsidR="002A4AB5" w:rsidRDefault="002A4AB5" w:rsidP="002A4AB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Алгебра и начала математического анализа</w:t>
      </w:r>
    </w:p>
    <w:p w:rsidR="002A4AB5" w:rsidRPr="00F66194" w:rsidRDefault="002A4AB5" w:rsidP="002A4AB5">
      <w:pPr>
        <w:ind w:firstLine="709"/>
        <w:jc w:val="both"/>
        <w:rPr>
          <w:sz w:val="28"/>
          <w:szCs w:val="28"/>
        </w:rPr>
      </w:pPr>
      <w:r w:rsidRPr="00F66194">
        <w:rPr>
          <w:sz w:val="28"/>
          <w:szCs w:val="28"/>
        </w:rPr>
        <w:t xml:space="preserve">1. Алгебра и начала математического  анализа  : учеб. для 10 кл. общеобразоват. учреждений : базовый и профил. уровни. / С, М. Никольский, М.К. Потапов, </w:t>
      </w:r>
      <w:r w:rsidR="00F66194" w:rsidRPr="00F66194">
        <w:rPr>
          <w:sz w:val="28"/>
          <w:szCs w:val="28"/>
        </w:rPr>
        <w:t>Н.Н. Решетников, А.В. Шевкин.- 11-е изд. -  М.- Просвещение, 2012</w:t>
      </w:r>
      <w:r w:rsidRPr="00F66194">
        <w:rPr>
          <w:sz w:val="28"/>
          <w:szCs w:val="28"/>
        </w:rPr>
        <w:t>.-430 с.</w:t>
      </w:r>
    </w:p>
    <w:p w:rsidR="002A4AB5" w:rsidRPr="00F66194" w:rsidRDefault="00F66194" w:rsidP="002A4AB5">
      <w:pPr>
        <w:ind w:firstLine="709"/>
        <w:jc w:val="both"/>
        <w:rPr>
          <w:sz w:val="28"/>
          <w:szCs w:val="28"/>
        </w:rPr>
      </w:pPr>
      <w:r w:rsidRPr="00F66194">
        <w:rPr>
          <w:sz w:val="28"/>
          <w:szCs w:val="28"/>
        </w:rPr>
        <w:t>2. Математика: алгебра и начала математического анализа, геометрия. Алгебра и начала математического анализа. 10 класс : учеб.для общеобразоват. учреждений: базовый и профил. уровни/[С. М. Никольский, М. К. Потапов, Н. Н. Решетников, А. В. Шевкин].-1</w:t>
      </w:r>
      <w:r>
        <w:rPr>
          <w:sz w:val="28"/>
          <w:szCs w:val="28"/>
        </w:rPr>
        <w:t>1-е изд. - М.: Просвещение, 2014</w:t>
      </w:r>
      <w:r w:rsidRPr="00F66194">
        <w:rPr>
          <w:sz w:val="28"/>
          <w:szCs w:val="28"/>
        </w:rPr>
        <w:t xml:space="preserve"> . – 430 с. :  ил. – (МГУ – школе).</w:t>
      </w:r>
      <w:r w:rsidRPr="00F66194">
        <w:rPr>
          <w:sz w:val="28"/>
          <w:szCs w:val="28"/>
        </w:rPr>
        <w:tab/>
      </w:r>
      <w:r w:rsidR="002A4AB5" w:rsidRPr="00F66194">
        <w:rPr>
          <w:sz w:val="28"/>
          <w:szCs w:val="28"/>
        </w:rPr>
        <w:t>3. Потапов М.К. Алгебра и начала математического анализа: дидакт. материалы для 10 кл: базовый и профил. уровни  /    М.К. Потапов, А.В. Шевкин.-3 –е изд.- М.: Просвещение, 2008.-159 с.</w:t>
      </w:r>
    </w:p>
    <w:p w:rsidR="00F66194" w:rsidRDefault="00F66194" w:rsidP="002A4AB5">
      <w:pPr>
        <w:ind w:firstLine="709"/>
        <w:jc w:val="both"/>
        <w:rPr>
          <w:sz w:val="28"/>
          <w:szCs w:val="28"/>
        </w:rPr>
      </w:pPr>
      <w:r w:rsidRPr="00F66194">
        <w:rPr>
          <w:sz w:val="28"/>
          <w:szCs w:val="28"/>
        </w:rPr>
        <w:t>3. Математика: алгебра и начала математического анализа, геометрия. Алгебра и начала математического анализа. 10 класс : учеб.для общеобразоват. учреждений: базовый и профил. уровни/[С. М. Никольский, М. К. Потапов, Н. Н. Решетников, А. В. Шевкин].-1</w:t>
      </w:r>
      <w:r w:rsidR="00C5500B">
        <w:rPr>
          <w:sz w:val="28"/>
          <w:szCs w:val="28"/>
        </w:rPr>
        <w:t>1-е изд. - М.: Просвещение, 2016</w:t>
      </w:r>
      <w:r w:rsidRPr="00F66194">
        <w:rPr>
          <w:sz w:val="28"/>
          <w:szCs w:val="28"/>
        </w:rPr>
        <w:t xml:space="preserve"> . – 430 с. :  ил. – (МГУ – школе).</w:t>
      </w:r>
      <w:r w:rsidRPr="00F66194">
        <w:rPr>
          <w:sz w:val="28"/>
          <w:szCs w:val="28"/>
        </w:rPr>
        <w:tab/>
      </w:r>
    </w:p>
    <w:p w:rsidR="002A4AB5" w:rsidRDefault="002A4AB5" w:rsidP="002A4AB5">
      <w:pPr>
        <w:ind w:firstLine="709"/>
        <w:jc w:val="both"/>
        <w:rPr>
          <w:b/>
          <w:sz w:val="28"/>
          <w:szCs w:val="28"/>
        </w:rPr>
      </w:pPr>
      <w:r w:rsidRPr="00B15904">
        <w:rPr>
          <w:b/>
          <w:sz w:val="28"/>
          <w:szCs w:val="28"/>
        </w:rPr>
        <w:t>Геометрия</w:t>
      </w:r>
    </w:p>
    <w:p w:rsidR="00F66194" w:rsidRDefault="00F66194" w:rsidP="00F661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F66194">
        <w:rPr>
          <w:sz w:val="28"/>
          <w:szCs w:val="28"/>
        </w:rPr>
        <w:t>. Математика: алгебра и начала математического анализа, геометрия.</w:t>
      </w:r>
      <w:r>
        <w:rPr>
          <w:sz w:val="28"/>
          <w:szCs w:val="28"/>
        </w:rPr>
        <w:t xml:space="preserve"> Геометрия</w:t>
      </w:r>
      <w:r w:rsidRPr="00F66194">
        <w:rPr>
          <w:sz w:val="28"/>
          <w:szCs w:val="28"/>
        </w:rPr>
        <w:t>. 10</w:t>
      </w:r>
      <w:r>
        <w:rPr>
          <w:sz w:val="28"/>
          <w:szCs w:val="28"/>
        </w:rPr>
        <w:t>-11</w:t>
      </w:r>
      <w:r w:rsidRPr="00F66194">
        <w:rPr>
          <w:sz w:val="28"/>
          <w:szCs w:val="28"/>
        </w:rPr>
        <w:t xml:space="preserve"> класс</w:t>
      </w:r>
      <w:r>
        <w:rPr>
          <w:sz w:val="28"/>
          <w:szCs w:val="28"/>
        </w:rPr>
        <w:t>ы</w:t>
      </w:r>
      <w:r w:rsidRPr="00F66194">
        <w:rPr>
          <w:sz w:val="28"/>
          <w:szCs w:val="28"/>
        </w:rPr>
        <w:t xml:space="preserve"> : учеб.для общеобразов</w:t>
      </w:r>
      <w:r>
        <w:rPr>
          <w:sz w:val="28"/>
          <w:szCs w:val="28"/>
        </w:rPr>
        <w:t>ат. учреждений: базовый и углубл</w:t>
      </w:r>
      <w:r w:rsidRPr="00F66194">
        <w:rPr>
          <w:sz w:val="28"/>
          <w:szCs w:val="28"/>
        </w:rPr>
        <w:t>. уровни/[</w:t>
      </w:r>
      <w:r>
        <w:rPr>
          <w:sz w:val="28"/>
          <w:szCs w:val="28"/>
        </w:rPr>
        <w:t>Л.</w:t>
      </w:r>
      <w:r w:rsidRPr="00F66194">
        <w:rPr>
          <w:sz w:val="28"/>
          <w:szCs w:val="28"/>
        </w:rPr>
        <w:t>С.</w:t>
      </w:r>
      <w:r>
        <w:rPr>
          <w:sz w:val="28"/>
          <w:szCs w:val="28"/>
        </w:rPr>
        <w:t>Атанасян</w:t>
      </w:r>
      <w:r w:rsidRPr="00F66194">
        <w:rPr>
          <w:sz w:val="28"/>
          <w:szCs w:val="28"/>
        </w:rPr>
        <w:t xml:space="preserve">, </w:t>
      </w:r>
      <w:r>
        <w:rPr>
          <w:sz w:val="28"/>
          <w:szCs w:val="28"/>
        </w:rPr>
        <w:t>В.Ф. Бутузов</w:t>
      </w:r>
      <w:r w:rsidRPr="00F6619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С.Б. Кадомцев и др.].-2-е изд. - М.: Просвещение, 2015 . – 255</w:t>
      </w:r>
      <w:r w:rsidRPr="00F66194">
        <w:rPr>
          <w:sz w:val="28"/>
          <w:szCs w:val="28"/>
        </w:rPr>
        <w:t xml:space="preserve"> с. :  ил. – (МГУ – школе).</w:t>
      </w:r>
      <w:r w:rsidRPr="00F66194">
        <w:rPr>
          <w:sz w:val="28"/>
          <w:szCs w:val="28"/>
        </w:rPr>
        <w:tab/>
      </w:r>
    </w:p>
    <w:p w:rsidR="002A4AB5" w:rsidRDefault="002A4AB5" w:rsidP="002A4AB5">
      <w:pPr>
        <w:ind w:firstLine="709"/>
        <w:jc w:val="both"/>
        <w:rPr>
          <w:b/>
          <w:sz w:val="28"/>
          <w:szCs w:val="28"/>
        </w:rPr>
      </w:pPr>
      <w:r w:rsidRPr="00E4565D">
        <w:rPr>
          <w:b/>
          <w:sz w:val="28"/>
          <w:szCs w:val="28"/>
        </w:rPr>
        <w:t>Рабочая программа ориент</w:t>
      </w:r>
      <w:r>
        <w:rPr>
          <w:b/>
          <w:sz w:val="28"/>
          <w:szCs w:val="28"/>
        </w:rPr>
        <w:t>ирована на использование УМК в 11</w:t>
      </w:r>
      <w:r w:rsidRPr="00E4565D">
        <w:rPr>
          <w:b/>
          <w:sz w:val="28"/>
          <w:szCs w:val="28"/>
        </w:rPr>
        <w:t xml:space="preserve"> классе:</w:t>
      </w:r>
    </w:p>
    <w:p w:rsidR="002A4AB5" w:rsidRPr="00A75EE1" w:rsidRDefault="002A4AB5" w:rsidP="002A4AB5">
      <w:pPr>
        <w:ind w:firstLine="709"/>
        <w:jc w:val="both"/>
        <w:rPr>
          <w:b/>
          <w:sz w:val="28"/>
          <w:szCs w:val="28"/>
        </w:rPr>
      </w:pPr>
      <w:r w:rsidRPr="00A75EE1">
        <w:rPr>
          <w:b/>
          <w:sz w:val="28"/>
          <w:szCs w:val="28"/>
        </w:rPr>
        <w:t>Алгебра и начала математического  анализа</w:t>
      </w:r>
    </w:p>
    <w:p w:rsidR="002A4AB5" w:rsidRPr="00C5500B" w:rsidRDefault="002A4AB5" w:rsidP="002A4AB5">
      <w:pPr>
        <w:ind w:firstLine="709"/>
        <w:jc w:val="both"/>
        <w:rPr>
          <w:sz w:val="28"/>
          <w:szCs w:val="28"/>
        </w:rPr>
      </w:pPr>
      <w:r w:rsidRPr="00C5500B">
        <w:rPr>
          <w:sz w:val="28"/>
          <w:szCs w:val="28"/>
        </w:rPr>
        <w:lastRenderedPageBreak/>
        <w:t xml:space="preserve">1. Алгебра и начала математического  анализа . 11 класс : учеб. для общеобразоват. учреждений : базовый и профил. уровни. / С, М. Никольский, М.К. Потапов, </w:t>
      </w:r>
      <w:r w:rsidR="00C5500B" w:rsidRPr="00C5500B">
        <w:rPr>
          <w:sz w:val="28"/>
          <w:szCs w:val="28"/>
        </w:rPr>
        <w:t>Н.Н. Решетников, А.В. Шевкин.- 10</w:t>
      </w:r>
      <w:r w:rsidRPr="00C5500B">
        <w:rPr>
          <w:sz w:val="28"/>
          <w:szCs w:val="28"/>
        </w:rPr>
        <w:t xml:space="preserve">-е изд., </w:t>
      </w:r>
      <w:r w:rsidR="00C5500B" w:rsidRPr="00C5500B">
        <w:rPr>
          <w:sz w:val="28"/>
          <w:szCs w:val="28"/>
        </w:rPr>
        <w:t>с испр. -  М.: Просвещение, 2011</w:t>
      </w:r>
      <w:r w:rsidRPr="00C5500B">
        <w:rPr>
          <w:sz w:val="28"/>
          <w:szCs w:val="28"/>
        </w:rPr>
        <w:t>.-464 с.</w:t>
      </w:r>
    </w:p>
    <w:p w:rsidR="00C5500B" w:rsidRDefault="00C5500B" w:rsidP="00C5500B">
      <w:pPr>
        <w:ind w:firstLine="709"/>
        <w:jc w:val="both"/>
        <w:rPr>
          <w:sz w:val="28"/>
          <w:szCs w:val="28"/>
        </w:rPr>
      </w:pPr>
      <w:r w:rsidRPr="00F66194">
        <w:rPr>
          <w:sz w:val="28"/>
          <w:szCs w:val="28"/>
        </w:rPr>
        <w:t>2. Математика: алгебра и начала математического анализа, геометрия. Алгебра и начала математического анализа. 10 класс : учеб.для общеобразоват. учреждений: базовый и профил. уровни/[С. М. Никольский, М. К. Потапов, Н. Н. Решетников, А. В. Шевкин].-1</w:t>
      </w:r>
      <w:r>
        <w:rPr>
          <w:sz w:val="28"/>
          <w:szCs w:val="28"/>
        </w:rPr>
        <w:t>1-е изд. - М.: Просвещение, 2014</w:t>
      </w:r>
      <w:r w:rsidRPr="00F66194">
        <w:rPr>
          <w:sz w:val="28"/>
          <w:szCs w:val="28"/>
        </w:rPr>
        <w:t xml:space="preserve"> . – 430 с. :  ил. – (МГУ – школе).</w:t>
      </w:r>
      <w:r w:rsidRPr="00F66194">
        <w:rPr>
          <w:sz w:val="28"/>
          <w:szCs w:val="28"/>
        </w:rPr>
        <w:tab/>
      </w:r>
    </w:p>
    <w:p w:rsidR="002A4AB5" w:rsidRPr="00C5500B" w:rsidRDefault="002A4AB5" w:rsidP="002A4AB5">
      <w:pPr>
        <w:ind w:firstLine="709"/>
        <w:jc w:val="both"/>
        <w:rPr>
          <w:b/>
          <w:sz w:val="28"/>
          <w:szCs w:val="28"/>
        </w:rPr>
      </w:pPr>
      <w:r w:rsidRPr="00C5500B">
        <w:rPr>
          <w:b/>
          <w:sz w:val="28"/>
          <w:szCs w:val="28"/>
        </w:rPr>
        <w:t>Геометрия</w:t>
      </w:r>
    </w:p>
    <w:p w:rsidR="00C5500B" w:rsidRDefault="00C5500B" w:rsidP="00C5500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F66194">
        <w:rPr>
          <w:sz w:val="28"/>
          <w:szCs w:val="28"/>
        </w:rPr>
        <w:t>. Математика: алгебра и начала математического анализа, геометрия.</w:t>
      </w:r>
      <w:r>
        <w:rPr>
          <w:sz w:val="28"/>
          <w:szCs w:val="28"/>
        </w:rPr>
        <w:t xml:space="preserve"> Геометрия</w:t>
      </w:r>
      <w:r w:rsidRPr="00F66194">
        <w:rPr>
          <w:sz w:val="28"/>
          <w:szCs w:val="28"/>
        </w:rPr>
        <w:t>. 10</w:t>
      </w:r>
      <w:r>
        <w:rPr>
          <w:sz w:val="28"/>
          <w:szCs w:val="28"/>
        </w:rPr>
        <w:t>-11</w:t>
      </w:r>
      <w:r w:rsidRPr="00F66194">
        <w:rPr>
          <w:sz w:val="28"/>
          <w:szCs w:val="28"/>
        </w:rPr>
        <w:t xml:space="preserve"> класс</w:t>
      </w:r>
      <w:r>
        <w:rPr>
          <w:sz w:val="28"/>
          <w:szCs w:val="28"/>
        </w:rPr>
        <w:t>ы</w:t>
      </w:r>
      <w:r w:rsidRPr="00F66194">
        <w:rPr>
          <w:sz w:val="28"/>
          <w:szCs w:val="28"/>
        </w:rPr>
        <w:t xml:space="preserve"> : учеб.для общеобразов</w:t>
      </w:r>
      <w:r>
        <w:rPr>
          <w:sz w:val="28"/>
          <w:szCs w:val="28"/>
        </w:rPr>
        <w:t>ат. учреждений: базовый и углубл</w:t>
      </w:r>
      <w:r w:rsidRPr="00F66194">
        <w:rPr>
          <w:sz w:val="28"/>
          <w:szCs w:val="28"/>
        </w:rPr>
        <w:t>. уровни/[</w:t>
      </w:r>
      <w:r>
        <w:rPr>
          <w:sz w:val="28"/>
          <w:szCs w:val="28"/>
        </w:rPr>
        <w:t>Л.</w:t>
      </w:r>
      <w:r w:rsidRPr="00F66194">
        <w:rPr>
          <w:sz w:val="28"/>
          <w:szCs w:val="28"/>
        </w:rPr>
        <w:t>С.</w:t>
      </w:r>
      <w:r>
        <w:rPr>
          <w:sz w:val="28"/>
          <w:szCs w:val="28"/>
        </w:rPr>
        <w:t>Атанасян</w:t>
      </w:r>
      <w:r w:rsidRPr="00F66194">
        <w:rPr>
          <w:sz w:val="28"/>
          <w:szCs w:val="28"/>
        </w:rPr>
        <w:t xml:space="preserve">, </w:t>
      </w:r>
      <w:r>
        <w:rPr>
          <w:sz w:val="28"/>
          <w:szCs w:val="28"/>
        </w:rPr>
        <w:t>В.Ф. Бутузов</w:t>
      </w:r>
      <w:r w:rsidRPr="00F6619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С.Б. Кадомцев и др.].-2-е изд. - М.: Просвещение, 2015 . – 255</w:t>
      </w:r>
      <w:r w:rsidRPr="00F66194">
        <w:rPr>
          <w:sz w:val="28"/>
          <w:szCs w:val="28"/>
        </w:rPr>
        <w:t xml:space="preserve"> с. :  ил. – (МГУ – школе).</w:t>
      </w:r>
      <w:r w:rsidRPr="00F66194">
        <w:rPr>
          <w:sz w:val="28"/>
          <w:szCs w:val="28"/>
        </w:rPr>
        <w:tab/>
      </w:r>
    </w:p>
    <w:p w:rsidR="002A4AB5" w:rsidRPr="00C5500B" w:rsidRDefault="002A4AB5" w:rsidP="002A4AB5">
      <w:pPr>
        <w:ind w:firstLine="709"/>
        <w:jc w:val="both"/>
        <w:rPr>
          <w:sz w:val="28"/>
          <w:szCs w:val="28"/>
        </w:rPr>
      </w:pPr>
      <w:r w:rsidRPr="00C5500B">
        <w:rPr>
          <w:sz w:val="28"/>
          <w:szCs w:val="28"/>
        </w:rPr>
        <w:t xml:space="preserve">2.  </w:t>
      </w:r>
      <w:r w:rsidR="00C5500B" w:rsidRPr="00F66194">
        <w:rPr>
          <w:sz w:val="28"/>
          <w:szCs w:val="28"/>
        </w:rPr>
        <w:t>Математика: алгебра и начала математического анализа, геометрия.</w:t>
      </w:r>
      <w:r w:rsidR="00C5500B">
        <w:rPr>
          <w:sz w:val="28"/>
          <w:szCs w:val="28"/>
        </w:rPr>
        <w:t xml:space="preserve"> Геометрия</w:t>
      </w:r>
      <w:r w:rsidR="00C5500B" w:rsidRPr="00F66194">
        <w:rPr>
          <w:sz w:val="28"/>
          <w:szCs w:val="28"/>
        </w:rPr>
        <w:t>. 10</w:t>
      </w:r>
      <w:r w:rsidR="00C5500B">
        <w:rPr>
          <w:sz w:val="28"/>
          <w:szCs w:val="28"/>
        </w:rPr>
        <w:t>-11</w:t>
      </w:r>
      <w:r w:rsidR="00C5500B" w:rsidRPr="00F66194">
        <w:rPr>
          <w:sz w:val="28"/>
          <w:szCs w:val="28"/>
        </w:rPr>
        <w:t xml:space="preserve"> класс</w:t>
      </w:r>
      <w:r w:rsidR="00C5500B">
        <w:rPr>
          <w:sz w:val="28"/>
          <w:szCs w:val="28"/>
        </w:rPr>
        <w:t>ы</w:t>
      </w:r>
      <w:r w:rsidR="00C5500B" w:rsidRPr="00F66194">
        <w:rPr>
          <w:sz w:val="28"/>
          <w:szCs w:val="28"/>
        </w:rPr>
        <w:t xml:space="preserve"> : учеб.для общеобразов</w:t>
      </w:r>
      <w:r w:rsidR="00C5500B">
        <w:rPr>
          <w:sz w:val="28"/>
          <w:szCs w:val="28"/>
        </w:rPr>
        <w:t>ат. учреждений: базовый и углубл</w:t>
      </w:r>
      <w:r w:rsidR="00C5500B" w:rsidRPr="00F66194">
        <w:rPr>
          <w:sz w:val="28"/>
          <w:szCs w:val="28"/>
        </w:rPr>
        <w:t>. уровни/[</w:t>
      </w:r>
      <w:r w:rsidR="00C5500B">
        <w:rPr>
          <w:sz w:val="28"/>
          <w:szCs w:val="28"/>
        </w:rPr>
        <w:t>Л.</w:t>
      </w:r>
      <w:r w:rsidR="00C5500B" w:rsidRPr="00F66194">
        <w:rPr>
          <w:sz w:val="28"/>
          <w:szCs w:val="28"/>
        </w:rPr>
        <w:t>С.</w:t>
      </w:r>
      <w:r w:rsidR="00C5500B">
        <w:rPr>
          <w:sz w:val="28"/>
          <w:szCs w:val="28"/>
        </w:rPr>
        <w:t>Атанасян</w:t>
      </w:r>
      <w:r w:rsidR="00C5500B" w:rsidRPr="00F66194">
        <w:rPr>
          <w:sz w:val="28"/>
          <w:szCs w:val="28"/>
        </w:rPr>
        <w:t xml:space="preserve">, </w:t>
      </w:r>
      <w:r w:rsidR="00C5500B">
        <w:rPr>
          <w:sz w:val="28"/>
          <w:szCs w:val="28"/>
        </w:rPr>
        <w:t>В.Ф. Бутузов</w:t>
      </w:r>
      <w:r w:rsidR="00C5500B" w:rsidRPr="00F66194">
        <w:rPr>
          <w:sz w:val="28"/>
          <w:szCs w:val="28"/>
        </w:rPr>
        <w:t xml:space="preserve">, </w:t>
      </w:r>
      <w:r w:rsidR="00C5500B">
        <w:rPr>
          <w:sz w:val="28"/>
          <w:szCs w:val="28"/>
        </w:rPr>
        <w:t xml:space="preserve"> С.Б. Кадомцев и др.].-</w:t>
      </w:r>
      <w:r w:rsidR="00762226">
        <w:rPr>
          <w:sz w:val="28"/>
          <w:szCs w:val="28"/>
        </w:rPr>
        <w:t>2-е изд. - М.: Просвещение, 2016</w:t>
      </w:r>
      <w:r w:rsidR="00C5500B">
        <w:rPr>
          <w:sz w:val="28"/>
          <w:szCs w:val="28"/>
        </w:rPr>
        <w:t xml:space="preserve"> . – 255</w:t>
      </w:r>
      <w:r w:rsidR="00C5500B" w:rsidRPr="00F66194">
        <w:rPr>
          <w:sz w:val="28"/>
          <w:szCs w:val="28"/>
        </w:rPr>
        <w:t xml:space="preserve"> с. :  ил. – (МГУ – школе).</w:t>
      </w:r>
      <w:r w:rsidR="00C5500B" w:rsidRPr="00F66194">
        <w:rPr>
          <w:sz w:val="28"/>
          <w:szCs w:val="28"/>
        </w:rPr>
        <w:tab/>
      </w:r>
    </w:p>
    <w:p w:rsidR="002A4AB5" w:rsidRDefault="002A4AB5" w:rsidP="00C5500B">
      <w:pPr>
        <w:pStyle w:val="a3"/>
        <w:rPr>
          <w:rFonts w:ascii="Times New Roman" w:hAnsi="Times New Roman"/>
          <w:b/>
          <w:sz w:val="28"/>
          <w:szCs w:val="28"/>
        </w:rPr>
      </w:pPr>
    </w:p>
    <w:p w:rsidR="001D6659" w:rsidRDefault="001D6659" w:rsidP="001D665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9B56F4">
        <w:rPr>
          <w:rFonts w:ascii="Times New Roman" w:hAnsi="Times New Roman"/>
          <w:b/>
          <w:sz w:val="28"/>
          <w:szCs w:val="28"/>
        </w:rPr>
        <w:t xml:space="preserve">Изменения, </w:t>
      </w:r>
      <w:r>
        <w:rPr>
          <w:rFonts w:ascii="Times New Roman" w:hAnsi="Times New Roman"/>
          <w:b/>
          <w:sz w:val="28"/>
          <w:szCs w:val="28"/>
        </w:rPr>
        <w:t>внесенные в авторскую программу учебного курса</w:t>
      </w:r>
      <w:r w:rsidRPr="009A413B">
        <w:rPr>
          <w:rFonts w:ascii="Times New Roman" w:hAnsi="Times New Roman"/>
          <w:b/>
          <w:sz w:val="28"/>
          <w:szCs w:val="28"/>
        </w:rPr>
        <w:t xml:space="preserve"> «</w:t>
      </w:r>
      <w:r w:rsidR="00695B47">
        <w:rPr>
          <w:rFonts w:ascii="Times New Roman" w:hAnsi="Times New Roman"/>
          <w:b/>
          <w:sz w:val="28"/>
          <w:szCs w:val="28"/>
        </w:rPr>
        <w:t>Математика</w:t>
      </w:r>
      <w:r w:rsidR="009A413B">
        <w:rPr>
          <w:rFonts w:ascii="Times New Roman" w:hAnsi="Times New Roman"/>
          <w:b/>
          <w:sz w:val="28"/>
          <w:szCs w:val="28"/>
        </w:rPr>
        <w:t>»</w:t>
      </w:r>
    </w:p>
    <w:p w:rsidR="009A413B" w:rsidRDefault="009A413B" w:rsidP="009A41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Pr="009B56F4">
        <w:rPr>
          <w:b/>
          <w:sz w:val="28"/>
          <w:szCs w:val="28"/>
        </w:rPr>
        <w:t xml:space="preserve"> класс</w:t>
      </w:r>
      <w:r>
        <w:rPr>
          <w:b/>
          <w:sz w:val="28"/>
          <w:szCs w:val="28"/>
        </w:rPr>
        <w:t>. Алгебра и начала математического анализа</w:t>
      </w:r>
    </w:p>
    <w:p w:rsidR="009A413B" w:rsidRDefault="009A413B" w:rsidP="009A413B">
      <w:pPr>
        <w:jc w:val="both"/>
        <w:rPr>
          <w:bCs/>
          <w:sz w:val="28"/>
          <w:szCs w:val="28"/>
        </w:rPr>
      </w:pPr>
      <w:r w:rsidRPr="009A413B">
        <w:rPr>
          <w:bCs/>
          <w:sz w:val="28"/>
          <w:szCs w:val="28"/>
        </w:rPr>
        <w:t>Изменений, внесенных в рабочую программу, нет.</w:t>
      </w:r>
    </w:p>
    <w:tbl>
      <w:tblPr>
        <w:tblW w:w="4458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46"/>
        <w:gridCol w:w="3675"/>
        <w:gridCol w:w="2262"/>
      </w:tblGrid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Раздел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 xml:space="preserve">Количество часов </w:t>
            </w:r>
            <w:r w:rsidRPr="00E434BD">
              <w:rPr>
                <w:bCs/>
                <w:sz w:val="28"/>
                <w:szCs w:val="28"/>
              </w:rPr>
              <w:t>в авторской программе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Количество часов в рабочей программе</w:t>
            </w:r>
          </w:p>
        </w:tc>
      </w:tr>
      <w:tr w:rsidR="00C75B58" w:rsidRPr="0080790E" w:rsidTr="00A12446">
        <w:trPr>
          <w:trHeight w:val="375"/>
        </w:trPr>
        <w:tc>
          <w:tcPr>
            <w:tcW w:w="2748" w:type="pct"/>
          </w:tcPr>
          <w:p w:rsidR="00C75B58" w:rsidRPr="0080790E" w:rsidRDefault="00C75B58" w:rsidP="00A12446">
            <w:pPr>
              <w:rPr>
                <w:sz w:val="28"/>
                <w:szCs w:val="28"/>
                <w:u w:val="single"/>
              </w:rPr>
            </w:pPr>
            <w:r w:rsidRPr="0080790E">
              <w:rPr>
                <w:sz w:val="28"/>
                <w:szCs w:val="28"/>
              </w:rPr>
              <w:t xml:space="preserve">1. Действительные числа 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7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7</w:t>
            </w:r>
          </w:p>
        </w:tc>
      </w:tr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  <w:u w:val="single"/>
              </w:rPr>
            </w:pPr>
            <w:r w:rsidRPr="0080790E">
              <w:rPr>
                <w:sz w:val="28"/>
                <w:szCs w:val="28"/>
              </w:rPr>
              <w:t xml:space="preserve">2. Рациональные уравнения и неравенства 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14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14</w:t>
            </w:r>
          </w:p>
        </w:tc>
      </w:tr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  <w:u w:val="single"/>
              </w:rPr>
            </w:pPr>
            <w:r w:rsidRPr="0080790E">
              <w:rPr>
                <w:sz w:val="28"/>
                <w:szCs w:val="28"/>
              </w:rPr>
              <w:t xml:space="preserve">3. Корень степени </w:t>
            </w:r>
            <w:r w:rsidRPr="0080790E">
              <w:rPr>
                <w:i/>
                <w:iCs/>
                <w:sz w:val="28"/>
                <w:szCs w:val="28"/>
              </w:rPr>
              <w:t>п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8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8</w:t>
            </w:r>
          </w:p>
        </w:tc>
      </w:tr>
      <w:tr w:rsidR="00C75B58" w:rsidRPr="0080790E" w:rsidTr="00A12446">
        <w:trPr>
          <w:trHeight w:val="483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  <w:u w:val="single"/>
              </w:rPr>
            </w:pPr>
            <w:r w:rsidRPr="0080790E">
              <w:rPr>
                <w:sz w:val="28"/>
                <w:szCs w:val="28"/>
              </w:rPr>
              <w:t>4. Степень положительного числа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9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9</w:t>
            </w:r>
          </w:p>
        </w:tc>
      </w:tr>
      <w:tr w:rsidR="00C75B58" w:rsidRPr="0080790E" w:rsidTr="00A12446">
        <w:trPr>
          <w:trHeight w:val="365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  <w:u w:val="single"/>
              </w:rPr>
            </w:pPr>
            <w:r w:rsidRPr="0080790E">
              <w:rPr>
                <w:sz w:val="28"/>
                <w:szCs w:val="28"/>
              </w:rPr>
              <w:t>5. Логарифмы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6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6</w:t>
            </w:r>
          </w:p>
        </w:tc>
      </w:tr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  <w:u w:val="single"/>
              </w:rPr>
            </w:pPr>
            <w:r w:rsidRPr="0080790E">
              <w:rPr>
                <w:sz w:val="28"/>
                <w:szCs w:val="28"/>
              </w:rPr>
              <w:t>6. Показательные и логарифмические уравнения и неравенства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7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7</w:t>
            </w:r>
          </w:p>
        </w:tc>
      </w:tr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  <w:u w:val="single"/>
              </w:rPr>
            </w:pPr>
            <w:r w:rsidRPr="0080790E">
              <w:rPr>
                <w:sz w:val="28"/>
                <w:szCs w:val="28"/>
              </w:rPr>
              <w:t>7. Синус и косинус угла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7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7</w:t>
            </w:r>
          </w:p>
        </w:tc>
      </w:tr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 xml:space="preserve">8. Тангенс и котангенс 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4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4</w:t>
            </w:r>
          </w:p>
        </w:tc>
      </w:tr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 xml:space="preserve">9. Формулы сложения 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10</w:t>
            </w:r>
          </w:p>
        </w:tc>
      </w:tr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lastRenderedPageBreak/>
              <w:t xml:space="preserve">10. Тригонометрические функции числового аргумента 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8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8</w:t>
            </w:r>
          </w:p>
        </w:tc>
      </w:tr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11. </w:t>
            </w:r>
            <w:r w:rsidRPr="0080790E">
              <w:rPr>
                <w:sz w:val="28"/>
                <w:szCs w:val="28"/>
              </w:rPr>
              <w:t xml:space="preserve">Тригонометрические уравнения и неравенства 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8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8</w:t>
            </w:r>
          </w:p>
        </w:tc>
      </w:tr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 xml:space="preserve">12. Вероятность события 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4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4</w:t>
            </w:r>
          </w:p>
        </w:tc>
      </w:tr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13. Повторение курса алгебры и начал математического анализа за 10 класс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10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10</w:t>
            </w:r>
          </w:p>
        </w:tc>
      </w:tr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E434BD" w:rsidRDefault="00C75B58" w:rsidP="00A12446">
            <w:pPr>
              <w:rPr>
                <w:b/>
                <w:sz w:val="28"/>
                <w:szCs w:val="28"/>
              </w:rPr>
            </w:pPr>
            <w:r w:rsidRPr="00E434B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394" w:type="pct"/>
            <w:vAlign w:val="center"/>
          </w:tcPr>
          <w:p w:rsidR="00C75B58" w:rsidRPr="006D2A20" w:rsidRDefault="00C75B58" w:rsidP="00A12446">
            <w:pPr>
              <w:jc w:val="center"/>
              <w:rPr>
                <w:b/>
                <w:sz w:val="28"/>
                <w:szCs w:val="28"/>
              </w:rPr>
            </w:pPr>
            <w:r w:rsidRPr="006D2A20">
              <w:rPr>
                <w:b/>
                <w:sz w:val="28"/>
                <w:szCs w:val="28"/>
              </w:rPr>
              <w:t>102</w:t>
            </w:r>
          </w:p>
        </w:tc>
        <w:tc>
          <w:tcPr>
            <w:tcW w:w="858" w:type="pct"/>
            <w:vAlign w:val="center"/>
          </w:tcPr>
          <w:p w:rsidR="00C75B58" w:rsidRPr="006D2A20" w:rsidRDefault="00C75B58" w:rsidP="00A12446">
            <w:pPr>
              <w:jc w:val="center"/>
              <w:rPr>
                <w:b/>
                <w:sz w:val="28"/>
                <w:szCs w:val="28"/>
              </w:rPr>
            </w:pPr>
            <w:r w:rsidRPr="006D2A20">
              <w:rPr>
                <w:b/>
                <w:sz w:val="28"/>
                <w:szCs w:val="28"/>
              </w:rPr>
              <w:t>102</w:t>
            </w:r>
          </w:p>
        </w:tc>
      </w:tr>
    </w:tbl>
    <w:p w:rsidR="00C75B58" w:rsidRPr="009A413B" w:rsidRDefault="00C75B58" w:rsidP="009A413B">
      <w:pPr>
        <w:jc w:val="both"/>
        <w:rPr>
          <w:bCs/>
          <w:sz w:val="28"/>
          <w:szCs w:val="28"/>
        </w:rPr>
      </w:pPr>
    </w:p>
    <w:p w:rsidR="009A413B" w:rsidRDefault="009A413B" w:rsidP="009A413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 класс. Геометрия</w:t>
      </w:r>
    </w:p>
    <w:p w:rsidR="00C75B58" w:rsidRDefault="00C75B58" w:rsidP="009A413B">
      <w:pPr>
        <w:ind w:firstLine="709"/>
        <w:jc w:val="center"/>
        <w:rPr>
          <w:b/>
          <w:sz w:val="28"/>
          <w:szCs w:val="28"/>
        </w:rPr>
      </w:pPr>
    </w:p>
    <w:tbl>
      <w:tblPr>
        <w:tblW w:w="478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090"/>
        <w:gridCol w:w="2192"/>
        <w:gridCol w:w="2192"/>
        <w:gridCol w:w="4992"/>
      </w:tblGrid>
      <w:tr w:rsidR="00C75B58" w:rsidTr="00A12446">
        <w:trPr>
          <w:trHeight w:val="1054"/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jc w:val="both"/>
              <w:rPr>
                <w:bCs/>
                <w:sz w:val="28"/>
                <w:szCs w:val="28"/>
              </w:rPr>
            </w:pPr>
            <w:r w:rsidRPr="00E434BD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rPr>
                <w:bCs/>
                <w:sz w:val="28"/>
                <w:szCs w:val="28"/>
              </w:rPr>
            </w:pPr>
            <w:r w:rsidRPr="00E434BD">
              <w:rPr>
                <w:bCs/>
                <w:sz w:val="28"/>
                <w:szCs w:val="28"/>
              </w:rPr>
              <w:t>Наименование раздела (темы)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jc w:val="center"/>
              <w:rPr>
                <w:bCs/>
                <w:sz w:val="28"/>
                <w:szCs w:val="28"/>
              </w:rPr>
            </w:pPr>
            <w:r w:rsidRPr="00E434BD">
              <w:rPr>
                <w:bCs/>
                <w:sz w:val="28"/>
                <w:szCs w:val="28"/>
              </w:rPr>
              <w:t>Количество часов в авторской программе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jc w:val="center"/>
              <w:rPr>
                <w:bCs/>
                <w:sz w:val="28"/>
                <w:szCs w:val="28"/>
              </w:rPr>
            </w:pPr>
            <w:r w:rsidRPr="00E434BD">
              <w:rPr>
                <w:bCs/>
                <w:sz w:val="28"/>
                <w:szCs w:val="28"/>
              </w:rPr>
              <w:t>Количество часов в рабочей программе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jc w:val="center"/>
              <w:rPr>
                <w:bCs/>
                <w:sz w:val="28"/>
                <w:szCs w:val="28"/>
              </w:rPr>
            </w:pPr>
            <w:r w:rsidRPr="00E434BD">
              <w:rPr>
                <w:bCs/>
                <w:sz w:val="28"/>
                <w:szCs w:val="28"/>
              </w:rPr>
              <w:t>Обоснование</w:t>
            </w:r>
          </w:p>
        </w:tc>
      </w:tr>
      <w:tr w:rsidR="00C75B58" w:rsidTr="00A12446">
        <w:trPr>
          <w:trHeight w:val="1054"/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rPr>
                <w:bCs/>
                <w:sz w:val="28"/>
                <w:szCs w:val="28"/>
              </w:rPr>
            </w:pPr>
            <w:r w:rsidRPr="00577A99">
              <w:rPr>
                <w:sz w:val="28"/>
                <w:szCs w:val="28"/>
              </w:rPr>
              <w:t>Повторение основных тем курса планиметрии 7-9 классов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17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rPr>
                <w:sz w:val="28"/>
                <w:szCs w:val="28"/>
              </w:rPr>
            </w:pPr>
            <w:r w:rsidRPr="00F24C5D">
              <w:rPr>
                <w:sz w:val="28"/>
                <w:szCs w:val="28"/>
              </w:rPr>
              <w:t xml:space="preserve">При увеличении часов по геометрии на базовом уровне  за счет компонента образовательного учреждения,  при составлении рабочей программы согласно рекомендации </w:t>
            </w:r>
            <w:r>
              <w:rPr>
                <w:sz w:val="28"/>
                <w:szCs w:val="28"/>
              </w:rPr>
              <w:t xml:space="preserve"> информационно-разъяснительного письма по преподаванию предмета </w:t>
            </w:r>
            <w:r w:rsidRPr="00F24C5D">
              <w:rPr>
                <w:sz w:val="28"/>
                <w:szCs w:val="28"/>
              </w:rPr>
              <w:t>«Математика» в общеобразовательных организациях  Белгородской области в 2016 – 2017 учебном году»</w:t>
            </w:r>
            <w:r>
              <w:rPr>
                <w:sz w:val="28"/>
                <w:szCs w:val="28"/>
              </w:rPr>
              <w:t xml:space="preserve"> от 13.09.2016 г. № 1088</w:t>
            </w:r>
            <w:r w:rsidRPr="00F24C5D">
              <w:rPr>
                <w:sz w:val="28"/>
                <w:szCs w:val="28"/>
              </w:rPr>
              <w:t xml:space="preserve">   учитывается  следующее:</w:t>
            </w:r>
          </w:p>
          <w:p w:rsidR="00C75B58" w:rsidRPr="00F24C5D" w:rsidRDefault="00C75B58" w:rsidP="00A12446">
            <w:pPr>
              <w:rPr>
                <w:sz w:val="28"/>
                <w:szCs w:val="28"/>
              </w:rPr>
            </w:pPr>
            <w:r w:rsidRPr="00F24C5D">
              <w:rPr>
                <w:sz w:val="28"/>
                <w:szCs w:val="28"/>
              </w:rPr>
              <w:t xml:space="preserve">- берётся авторское планирование для базового уровня             (I вариант – 1,5 часа в неделю) и добавляется 17 часов на изучение проблемных тем курса или на повторение основных тем </w:t>
            </w:r>
            <w:r w:rsidRPr="00F24C5D">
              <w:rPr>
                <w:sz w:val="28"/>
                <w:szCs w:val="28"/>
              </w:rPr>
              <w:lastRenderedPageBreak/>
              <w:t>планиметрии.</w:t>
            </w:r>
          </w:p>
          <w:p w:rsidR="00C75B58" w:rsidRPr="00E434BD" w:rsidRDefault="00C75B58" w:rsidP="00A12446">
            <w:pPr>
              <w:rPr>
                <w:bCs/>
                <w:sz w:val="28"/>
                <w:szCs w:val="28"/>
              </w:rPr>
            </w:pPr>
          </w:p>
        </w:tc>
      </w:tr>
      <w:tr w:rsidR="00C75B58" w:rsidTr="00A12446">
        <w:trPr>
          <w:trHeight w:val="740"/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tabs>
                <w:tab w:val="left" w:pos="-180"/>
              </w:tabs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rPr>
                <w:sz w:val="28"/>
                <w:szCs w:val="28"/>
              </w:rPr>
            </w:pPr>
            <w:r w:rsidRPr="00E434BD">
              <w:rPr>
                <w:sz w:val="28"/>
                <w:szCs w:val="28"/>
              </w:rPr>
              <w:t>Введение</w:t>
            </w:r>
            <w:r>
              <w:rPr>
                <w:sz w:val="28"/>
                <w:szCs w:val="28"/>
              </w:rPr>
              <w:t xml:space="preserve"> </w:t>
            </w:r>
            <w:r w:rsidRPr="00E434BD">
              <w:rPr>
                <w:sz w:val="28"/>
                <w:szCs w:val="28"/>
              </w:rPr>
              <w:t xml:space="preserve"> (Предмет стереометрии. Основные понятия</w:t>
            </w:r>
            <w:r>
              <w:rPr>
                <w:sz w:val="28"/>
                <w:szCs w:val="28"/>
              </w:rPr>
              <w:t xml:space="preserve"> и аксиомы стереометрии.  Первые </w:t>
            </w:r>
            <w:r w:rsidRPr="00E434BD">
              <w:rPr>
                <w:sz w:val="28"/>
                <w:szCs w:val="28"/>
              </w:rPr>
              <w:t>следствия из теорем)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jc w:val="center"/>
              <w:rPr>
                <w:sz w:val="28"/>
                <w:szCs w:val="28"/>
              </w:rPr>
            </w:pPr>
            <w:r w:rsidRPr="00E434BD">
              <w:rPr>
                <w:sz w:val="28"/>
                <w:szCs w:val="28"/>
              </w:rPr>
              <w:t>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6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rPr>
                <w:sz w:val="28"/>
                <w:szCs w:val="28"/>
              </w:rPr>
            </w:pPr>
          </w:p>
        </w:tc>
      </w:tr>
      <w:tr w:rsidR="00C75B58" w:rsidTr="00A12446">
        <w:trPr>
          <w:trHeight w:val="781"/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tabs>
                <w:tab w:val="left" w:pos="-180"/>
              </w:tabs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rPr>
                <w:sz w:val="28"/>
                <w:szCs w:val="28"/>
              </w:rPr>
            </w:pPr>
            <w:r w:rsidRPr="00E434BD">
              <w:rPr>
                <w:sz w:val="28"/>
                <w:szCs w:val="28"/>
              </w:rPr>
              <w:t>Параллельность прямых и плоскостей</w:t>
            </w:r>
          </w:p>
          <w:p w:rsidR="00C75B58" w:rsidRPr="00E434BD" w:rsidRDefault="00C75B58" w:rsidP="00A12446">
            <w:pPr>
              <w:rPr>
                <w:sz w:val="28"/>
                <w:szCs w:val="28"/>
              </w:rPr>
            </w:pPr>
            <w:r w:rsidRPr="00E434BD">
              <w:rPr>
                <w:sz w:val="28"/>
                <w:szCs w:val="28"/>
              </w:rPr>
              <w:t xml:space="preserve"> 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jc w:val="center"/>
              <w:rPr>
                <w:sz w:val="28"/>
                <w:szCs w:val="28"/>
              </w:rPr>
            </w:pPr>
            <w:r w:rsidRPr="00E434BD">
              <w:rPr>
                <w:sz w:val="28"/>
                <w:szCs w:val="28"/>
              </w:rPr>
              <w:t>16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5B58" w:rsidRPr="00E434BD" w:rsidRDefault="00C75B58" w:rsidP="00A12446">
            <w:pPr>
              <w:rPr>
                <w:sz w:val="28"/>
                <w:szCs w:val="28"/>
              </w:rPr>
            </w:pPr>
          </w:p>
        </w:tc>
      </w:tr>
      <w:tr w:rsidR="00C75B58" w:rsidTr="00A12446">
        <w:trPr>
          <w:trHeight w:val="1396"/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tabs>
                <w:tab w:val="left" w:pos="-180"/>
              </w:tabs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rPr>
                <w:sz w:val="28"/>
                <w:szCs w:val="28"/>
              </w:rPr>
            </w:pPr>
            <w:r w:rsidRPr="00E434BD">
              <w:rPr>
                <w:sz w:val="28"/>
                <w:szCs w:val="28"/>
              </w:rPr>
              <w:t>Перпендикулярность прямых и плоскостей</w:t>
            </w:r>
          </w:p>
          <w:p w:rsidR="00C75B58" w:rsidRPr="00E434BD" w:rsidRDefault="00C75B58" w:rsidP="00A12446">
            <w:pPr>
              <w:rPr>
                <w:sz w:val="28"/>
                <w:szCs w:val="28"/>
              </w:rPr>
            </w:pPr>
            <w:r w:rsidRPr="00E434BD">
              <w:rPr>
                <w:sz w:val="28"/>
                <w:szCs w:val="28"/>
              </w:rPr>
              <w:t xml:space="preserve"> 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jc w:val="center"/>
              <w:rPr>
                <w:sz w:val="28"/>
                <w:szCs w:val="28"/>
              </w:rPr>
            </w:pPr>
            <w:r w:rsidRPr="00E434BD">
              <w:rPr>
                <w:sz w:val="28"/>
                <w:szCs w:val="28"/>
              </w:rPr>
              <w:t>17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7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5B58" w:rsidRPr="00E434BD" w:rsidRDefault="00C75B58" w:rsidP="00A12446">
            <w:pPr>
              <w:rPr>
                <w:sz w:val="28"/>
                <w:szCs w:val="28"/>
              </w:rPr>
            </w:pPr>
          </w:p>
        </w:tc>
      </w:tr>
      <w:tr w:rsidR="00C75B58" w:rsidTr="00A12446">
        <w:trPr>
          <w:trHeight w:val="394"/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tabs>
                <w:tab w:val="left" w:pos="-180"/>
              </w:tabs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B58" w:rsidRPr="00E434BD" w:rsidRDefault="00C75B58" w:rsidP="00A12446">
            <w:pPr>
              <w:rPr>
                <w:sz w:val="28"/>
                <w:szCs w:val="28"/>
              </w:rPr>
            </w:pPr>
            <w:r w:rsidRPr="00E434BD">
              <w:rPr>
                <w:sz w:val="28"/>
                <w:szCs w:val="28"/>
              </w:rPr>
              <w:t xml:space="preserve">Многогранники  </w:t>
            </w:r>
          </w:p>
          <w:p w:rsidR="00C75B58" w:rsidRPr="00E434BD" w:rsidRDefault="00C75B58" w:rsidP="00A12446">
            <w:pPr>
              <w:rPr>
                <w:sz w:val="28"/>
                <w:szCs w:val="28"/>
              </w:rPr>
            </w:pPr>
          </w:p>
          <w:p w:rsidR="00C75B58" w:rsidRPr="00E434BD" w:rsidRDefault="00C75B58" w:rsidP="00A12446">
            <w:pPr>
              <w:rPr>
                <w:sz w:val="28"/>
                <w:szCs w:val="28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jc w:val="center"/>
              <w:rPr>
                <w:sz w:val="28"/>
                <w:szCs w:val="28"/>
              </w:rPr>
            </w:pPr>
            <w:r w:rsidRPr="00E434BD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B58" w:rsidRPr="00E434BD" w:rsidRDefault="00C75B58" w:rsidP="00A124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75B58" w:rsidRPr="00E434BD" w:rsidRDefault="00C75B58" w:rsidP="00A12446">
            <w:pPr>
              <w:jc w:val="center"/>
              <w:rPr>
                <w:sz w:val="28"/>
                <w:szCs w:val="28"/>
              </w:rPr>
            </w:pPr>
          </w:p>
          <w:p w:rsidR="00C75B58" w:rsidRPr="00E434BD" w:rsidRDefault="00C75B58" w:rsidP="00A12446">
            <w:pPr>
              <w:rPr>
                <w:sz w:val="28"/>
                <w:szCs w:val="28"/>
              </w:rPr>
            </w:pPr>
          </w:p>
        </w:tc>
        <w:tc>
          <w:tcPr>
            <w:tcW w:w="17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5B58" w:rsidRPr="00E434BD" w:rsidRDefault="00C75B58" w:rsidP="00A12446">
            <w:pPr>
              <w:rPr>
                <w:sz w:val="28"/>
                <w:szCs w:val="28"/>
              </w:rPr>
            </w:pPr>
          </w:p>
        </w:tc>
      </w:tr>
      <w:tr w:rsidR="00C75B58" w:rsidTr="00A12446">
        <w:trPr>
          <w:trHeight w:val="829"/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tabs>
                <w:tab w:val="left" w:pos="-180"/>
              </w:tabs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Заключительное повторение курса геометрии 10 класса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jc w:val="center"/>
              <w:rPr>
                <w:sz w:val="28"/>
                <w:szCs w:val="28"/>
              </w:rPr>
            </w:pPr>
            <w:r w:rsidRPr="00E434BD">
              <w:rPr>
                <w:sz w:val="28"/>
                <w:szCs w:val="28"/>
              </w:rPr>
              <w:t>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B58" w:rsidRPr="00E434BD" w:rsidRDefault="00C75B58" w:rsidP="00A12446">
            <w:pPr>
              <w:rPr>
                <w:sz w:val="28"/>
                <w:szCs w:val="28"/>
              </w:rPr>
            </w:pPr>
          </w:p>
        </w:tc>
      </w:tr>
      <w:tr w:rsidR="00C75B58" w:rsidTr="00A12446">
        <w:trPr>
          <w:trHeight w:val="407"/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B58" w:rsidRPr="00E434BD" w:rsidRDefault="00C75B58" w:rsidP="00A12446">
            <w:pPr>
              <w:tabs>
                <w:tab w:val="left" w:pos="-180"/>
              </w:tabs>
              <w:rPr>
                <w:sz w:val="28"/>
                <w:szCs w:val="28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E434BD" w:rsidRDefault="00C75B58" w:rsidP="00A12446">
            <w:pPr>
              <w:rPr>
                <w:sz w:val="28"/>
                <w:szCs w:val="28"/>
              </w:rPr>
            </w:pPr>
            <w:r w:rsidRPr="00E434BD">
              <w:rPr>
                <w:sz w:val="28"/>
                <w:szCs w:val="28"/>
              </w:rPr>
              <w:t xml:space="preserve">Итого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6D2A20" w:rsidRDefault="00C75B58" w:rsidP="00A12446">
            <w:pPr>
              <w:jc w:val="center"/>
              <w:rPr>
                <w:b/>
                <w:sz w:val="28"/>
                <w:szCs w:val="28"/>
              </w:rPr>
            </w:pPr>
            <w:r w:rsidRPr="006D2A20">
              <w:rPr>
                <w:b/>
                <w:sz w:val="28"/>
                <w:szCs w:val="28"/>
              </w:rPr>
              <w:t>51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6D2A20" w:rsidRDefault="00C75B58" w:rsidP="00A12446">
            <w:pPr>
              <w:jc w:val="center"/>
              <w:rPr>
                <w:b/>
                <w:sz w:val="28"/>
                <w:szCs w:val="28"/>
              </w:rPr>
            </w:pPr>
            <w:r w:rsidRPr="006D2A20"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B58" w:rsidRPr="00E434BD" w:rsidRDefault="00C75B58" w:rsidP="00A12446">
            <w:pPr>
              <w:jc w:val="center"/>
              <w:rPr>
                <w:sz w:val="28"/>
                <w:szCs w:val="28"/>
              </w:rPr>
            </w:pPr>
          </w:p>
        </w:tc>
      </w:tr>
    </w:tbl>
    <w:p w:rsidR="00A12446" w:rsidRDefault="00A12446" w:rsidP="009A413B">
      <w:pPr>
        <w:ind w:firstLine="708"/>
        <w:jc w:val="both"/>
        <w:rPr>
          <w:sz w:val="28"/>
          <w:szCs w:val="28"/>
        </w:rPr>
      </w:pPr>
    </w:p>
    <w:p w:rsidR="009A413B" w:rsidRDefault="009A413B" w:rsidP="009A413B">
      <w:pPr>
        <w:ind w:firstLine="708"/>
        <w:jc w:val="both"/>
        <w:rPr>
          <w:sz w:val="28"/>
          <w:szCs w:val="28"/>
        </w:rPr>
      </w:pPr>
      <w:r w:rsidRPr="002961C6">
        <w:rPr>
          <w:sz w:val="28"/>
          <w:szCs w:val="28"/>
        </w:rPr>
        <w:t>Количество учебных часов</w:t>
      </w:r>
      <w:r>
        <w:rPr>
          <w:sz w:val="28"/>
          <w:szCs w:val="28"/>
        </w:rPr>
        <w:t xml:space="preserve"> в 10 классе</w:t>
      </w:r>
      <w:r w:rsidRPr="002961C6">
        <w:rPr>
          <w:sz w:val="28"/>
          <w:szCs w:val="28"/>
        </w:rPr>
        <w:t>:  в</w:t>
      </w:r>
      <w:r>
        <w:rPr>
          <w:sz w:val="28"/>
          <w:szCs w:val="28"/>
        </w:rPr>
        <w:t xml:space="preserve"> год – 170 часов; в неделю – 3 часа алгебры и начала математического анализа и 2 часа геометрии; 102 часа алгебры и начала математического анализа за год  и 68 часов  геометрии за год.</w:t>
      </w:r>
    </w:p>
    <w:p w:rsidR="009A413B" w:rsidRPr="00DF7245" w:rsidRDefault="009A413B" w:rsidP="009A413B">
      <w:pPr>
        <w:ind w:firstLine="708"/>
        <w:jc w:val="both"/>
        <w:rPr>
          <w:rStyle w:val="FontStyle12"/>
          <w:b/>
          <w:sz w:val="28"/>
          <w:szCs w:val="28"/>
        </w:rPr>
      </w:pPr>
      <w:r w:rsidRPr="002961C6">
        <w:rPr>
          <w:rStyle w:val="FontStyle12"/>
          <w:sz w:val="28"/>
          <w:szCs w:val="28"/>
        </w:rPr>
        <w:t>На выполнени</w:t>
      </w:r>
      <w:r>
        <w:rPr>
          <w:rStyle w:val="FontStyle12"/>
          <w:sz w:val="28"/>
          <w:szCs w:val="28"/>
        </w:rPr>
        <w:t xml:space="preserve">е практической части отведено: по алгебре и началам анализа  </w:t>
      </w:r>
      <w:r w:rsidRPr="00DF7245">
        <w:rPr>
          <w:rStyle w:val="FontStyle12"/>
          <w:b/>
          <w:sz w:val="28"/>
          <w:szCs w:val="28"/>
        </w:rPr>
        <w:t>8 контрольных работ</w:t>
      </w:r>
      <w:r w:rsidRPr="002961C6">
        <w:rPr>
          <w:rStyle w:val="FontStyle12"/>
          <w:sz w:val="28"/>
          <w:szCs w:val="28"/>
        </w:rPr>
        <w:t xml:space="preserve">, </w:t>
      </w:r>
      <w:r>
        <w:rPr>
          <w:rStyle w:val="FontStyle12"/>
          <w:sz w:val="28"/>
          <w:szCs w:val="28"/>
        </w:rPr>
        <w:t xml:space="preserve">рассчитанных на один урок +  </w:t>
      </w:r>
      <w:r w:rsidRPr="00DF7245">
        <w:rPr>
          <w:rStyle w:val="FontStyle12"/>
          <w:b/>
          <w:sz w:val="28"/>
          <w:szCs w:val="28"/>
        </w:rPr>
        <w:t>1 входная</w:t>
      </w:r>
      <w:r>
        <w:rPr>
          <w:rStyle w:val="FontStyle12"/>
          <w:b/>
          <w:sz w:val="28"/>
          <w:szCs w:val="28"/>
        </w:rPr>
        <w:t xml:space="preserve"> контрольная работа на 25 минут, + 1 промежуточный контроль на 25 минут, итоговый контроль</w:t>
      </w:r>
    </w:p>
    <w:p w:rsidR="009A413B" w:rsidRPr="002961C6" w:rsidRDefault="009A413B" w:rsidP="009A413B">
      <w:pPr>
        <w:pStyle w:val="Style4"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jc w:val="center"/>
        <w:tblInd w:w="3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1595"/>
      </w:tblGrid>
      <w:tr w:rsidR="009A413B" w:rsidRPr="00C776A7" w:rsidTr="00A12446">
        <w:trPr>
          <w:jc w:val="center"/>
        </w:trPr>
        <w:tc>
          <w:tcPr>
            <w:tcW w:w="1526" w:type="dxa"/>
          </w:tcPr>
          <w:p w:rsidR="009A413B" w:rsidRPr="004C0E08" w:rsidRDefault="009A413B" w:rsidP="00711801">
            <w:pPr>
              <w:jc w:val="center"/>
            </w:pPr>
            <w:r>
              <w:t xml:space="preserve">Полугодие </w:t>
            </w:r>
          </w:p>
        </w:tc>
        <w:tc>
          <w:tcPr>
            <w:tcW w:w="1595" w:type="dxa"/>
          </w:tcPr>
          <w:p w:rsidR="009A413B" w:rsidRPr="004C0E08" w:rsidRDefault="009A413B" w:rsidP="00711801">
            <w:pPr>
              <w:jc w:val="center"/>
            </w:pPr>
            <w:r>
              <w:t>Количест</w:t>
            </w:r>
            <w:r w:rsidRPr="004C0E08">
              <w:t>во контрольных</w:t>
            </w:r>
          </w:p>
          <w:p w:rsidR="009A413B" w:rsidRPr="004C0E08" w:rsidRDefault="009A413B" w:rsidP="00711801">
            <w:pPr>
              <w:jc w:val="center"/>
            </w:pPr>
            <w:r w:rsidRPr="004C0E08">
              <w:t>работ</w:t>
            </w:r>
          </w:p>
        </w:tc>
      </w:tr>
      <w:tr w:rsidR="009A413B" w:rsidRPr="00C776A7" w:rsidTr="00A12446">
        <w:trPr>
          <w:jc w:val="center"/>
        </w:trPr>
        <w:tc>
          <w:tcPr>
            <w:tcW w:w="1526" w:type="dxa"/>
          </w:tcPr>
          <w:p w:rsidR="009A413B" w:rsidRPr="00B10F8A" w:rsidRDefault="009A413B" w:rsidP="00711801">
            <w:pPr>
              <w:jc w:val="center"/>
              <w:rPr>
                <w:bCs/>
                <w:lang w:val="en-US"/>
              </w:rPr>
            </w:pPr>
            <w:r w:rsidRPr="00B10F8A">
              <w:rPr>
                <w:bCs/>
                <w:lang w:val="en-US"/>
              </w:rPr>
              <w:t>I</w:t>
            </w:r>
          </w:p>
        </w:tc>
        <w:tc>
          <w:tcPr>
            <w:tcW w:w="1595" w:type="dxa"/>
          </w:tcPr>
          <w:p w:rsidR="009A413B" w:rsidRPr="00611428" w:rsidRDefault="009A413B" w:rsidP="00711801">
            <w:pPr>
              <w:jc w:val="center"/>
              <w:rPr>
                <w:bCs/>
              </w:rPr>
            </w:pPr>
            <w:r>
              <w:rPr>
                <w:bCs/>
              </w:rPr>
              <w:t>3 + 2</w:t>
            </w:r>
          </w:p>
        </w:tc>
      </w:tr>
      <w:tr w:rsidR="009A413B" w:rsidRPr="00C776A7" w:rsidTr="00A12446">
        <w:trPr>
          <w:jc w:val="center"/>
        </w:trPr>
        <w:tc>
          <w:tcPr>
            <w:tcW w:w="1526" w:type="dxa"/>
          </w:tcPr>
          <w:p w:rsidR="009A413B" w:rsidRPr="00B10F8A" w:rsidRDefault="009A413B" w:rsidP="00711801">
            <w:pPr>
              <w:jc w:val="center"/>
              <w:rPr>
                <w:bCs/>
                <w:lang w:val="en-US"/>
              </w:rPr>
            </w:pPr>
            <w:r w:rsidRPr="00B10F8A">
              <w:rPr>
                <w:bCs/>
                <w:lang w:val="en-US"/>
              </w:rPr>
              <w:t>II</w:t>
            </w:r>
          </w:p>
        </w:tc>
        <w:tc>
          <w:tcPr>
            <w:tcW w:w="1595" w:type="dxa"/>
          </w:tcPr>
          <w:p w:rsidR="009A413B" w:rsidRPr="00611428" w:rsidRDefault="009A413B" w:rsidP="00711801">
            <w:pPr>
              <w:jc w:val="center"/>
              <w:rPr>
                <w:bCs/>
              </w:rPr>
            </w:pPr>
            <w:r>
              <w:rPr>
                <w:bCs/>
              </w:rPr>
              <w:t>5 +1</w:t>
            </w:r>
          </w:p>
        </w:tc>
      </w:tr>
      <w:tr w:rsidR="009A413B" w:rsidRPr="00C776A7" w:rsidTr="00A12446">
        <w:trPr>
          <w:jc w:val="center"/>
        </w:trPr>
        <w:tc>
          <w:tcPr>
            <w:tcW w:w="1526" w:type="dxa"/>
          </w:tcPr>
          <w:p w:rsidR="009A413B" w:rsidRPr="00B10F8A" w:rsidRDefault="009A413B" w:rsidP="00711801">
            <w:pPr>
              <w:jc w:val="center"/>
              <w:rPr>
                <w:bCs/>
              </w:rPr>
            </w:pPr>
            <w:r w:rsidRPr="00B10F8A">
              <w:rPr>
                <w:bCs/>
              </w:rPr>
              <w:t>ИТОГО:</w:t>
            </w:r>
          </w:p>
        </w:tc>
        <w:tc>
          <w:tcPr>
            <w:tcW w:w="1595" w:type="dxa"/>
          </w:tcPr>
          <w:p w:rsidR="009A413B" w:rsidRPr="00611428" w:rsidRDefault="009A413B" w:rsidP="00711801">
            <w:pPr>
              <w:jc w:val="center"/>
              <w:rPr>
                <w:bCs/>
              </w:rPr>
            </w:pPr>
            <w:r>
              <w:rPr>
                <w:bCs/>
              </w:rPr>
              <w:t>8 + 3</w:t>
            </w:r>
          </w:p>
        </w:tc>
      </w:tr>
    </w:tbl>
    <w:p w:rsidR="00A12446" w:rsidRDefault="00A12446" w:rsidP="009A413B">
      <w:pPr>
        <w:ind w:firstLine="709"/>
        <w:jc w:val="both"/>
        <w:rPr>
          <w:rStyle w:val="FontStyle12"/>
          <w:sz w:val="28"/>
          <w:szCs w:val="28"/>
        </w:rPr>
      </w:pPr>
    </w:p>
    <w:p w:rsidR="009A413B" w:rsidRDefault="009A413B" w:rsidP="009A413B">
      <w:pPr>
        <w:ind w:firstLine="709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По геометрии -  4 контрольные работы и три зачёта. Первая контрольная работа рассчитана на 20 минут урока, остальные рассчитаны на один урок. Зачёты все рассчитаны на один урок.</w:t>
      </w:r>
    </w:p>
    <w:p w:rsidR="009A413B" w:rsidRDefault="009A413B" w:rsidP="009A413B">
      <w:pPr>
        <w:jc w:val="both"/>
        <w:rPr>
          <w:rStyle w:val="FontStyle12"/>
          <w:sz w:val="28"/>
          <w:szCs w:val="28"/>
        </w:rPr>
      </w:pPr>
    </w:p>
    <w:tbl>
      <w:tblPr>
        <w:tblStyle w:val="a8"/>
        <w:tblW w:w="0" w:type="auto"/>
        <w:jc w:val="center"/>
        <w:tblLook w:val="04A0"/>
      </w:tblPr>
      <w:tblGrid>
        <w:gridCol w:w="3190"/>
        <w:gridCol w:w="3190"/>
        <w:gridCol w:w="3191"/>
      </w:tblGrid>
      <w:tr w:rsidR="009A413B" w:rsidTr="00A12446">
        <w:trPr>
          <w:jc w:val="center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Полугодие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контрольных</w:t>
            </w:r>
          </w:p>
          <w:p w:rsidR="009A413B" w:rsidRDefault="009A413B" w:rsidP="00711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зачётов</w:t>
            </w:r>
          </w:p>
        </w:tc>
      </w:tr>
      <w:tr w:rsidR="009A413B" w:rsidTr="00A12446">
        <w:trPr>
          <w:jc w:val="center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9A413B" w:rsidTr="00A12446">
        <w:trPr>
          <w:jc w:val="center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9A413B" w:rsidTr="00A12446">
        <w:trPr>
          <w:jc w:val="center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</w:tbl>
    <w:p w:rsidR="009A413B" w:rsidRDefault="009A413B" w:rsidP="009A413B">
      <w:pPr>
        <w:rPr>
          <w:b/>
          <w:sz w:val="28"/>
          <w:szCs w:val="28"/>
        </w:rPr>
      </w:pPr>
    </w:p>
    <w:p w:rsidR="009A413B" w:rsidRDefault="009A413B" w:rsidP="009A413B">
      <w:pPr>
        <w:pStyle w:val="a3"/>
        <w:rPr>
          <w:rFonts w:ascii="Times New Roman" w:hAnsi="Times New Roman"/>
          <w:b/>
          <w:sz w:val="28"/>
          <w:szCs w:val="28"/>
        </w:rPr>
      </w:pPr>
    </w:p>
    <w:p w:rsidR="009A413B" w:rsidRDefault="009A413B" w:rsidP="009A41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Pr="009B56F4">
        <w:rPr>
          <w:b/>
          <w:sz w:val="28"/>
          <w:szCs w:val="28"/>
        </w:rPr>
        <w:t xml:space="preserve"> класс</w:t>
      </w:r>
      <w:r>
        <w:rPr>
          <w:b/>
          <w:sz w:val="28"/>
          <w:szCs w:val="28"/>
        </w:rPr>
        <w:t>. Алгебра и начала математического анализа</w:t>
      </w:r>
    </w:p>
    <w:p w:rsidR="009A413B" w:rsidRDefault="009A413B" w:rsidP="009A413B">
      <w:pPr>
        <w:jc w:val="both"/>
        <w:rPr>
          <w:bCs/>
          <w:sz w:val="28"/>
          <w:szCs w:val="28"/>
        </w:rPr>
      </w:pPr>
      <w:r w:rsidRPr="009A413B">
        <w:rPr>
          <w:bCs/>
          <w:sz w:val="28"/>
          <w:szCs w:val="28"/>
        </w:rPr>
        <w:t>Изменений, внесенных в рабочую программу, нет.</w:t>
      </w:r>
    </w:p>
    <w:p w:rsidR="00C75B58" w:rsidRDefault="00C75B58" w:rsidP="009A413B">
      <w:pPr>
        <w:jc w:val="both"/>
        <w:rPr>
          <w:bCs/>
          <w:sz w:val="28"/>
          <w:szCs w:val="28"/>
        </w:rPr>
      </w:pPr>
    </w:p>
    <w:tbl>
      <w:tblPr>
        <w:tblW w:w="4458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46"/>
        <w:gridCol w:w="3675"/>
        <w:gridCol w:w="2262"/>
      </w:tblGrid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lastRenderedPageBreak/>
              <w:t>Раздел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 xml:space="preserve">Количество часов </w:t>
            </w:r>
            <w:r w:rsidRPr="00E434BD">
              <w:rPr>
                <w:bCs/>
                <w:sz w:val="28"/>
                <w:szCs w:val="28"/>
              </w:rPr>
              <w:t>в авторской программе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Количество часов в рабочей программе</w:t>
            </w:r>
          </w:p>
        </w:tc>
      </w:tr>
      <w:tr w:rsidR="00C75B58" w:rsidRPr="00215F7B" w:rsidTr="00A12446">
        <w:trPr>
          <w:trHeight w:val="146"/>
        </w:trPr>
        <w:tc>
          <w:tcPr>
            <w:tcW w:w="5000" w:type="pct"/>
            <w:gridSpan w:val="3"/>
            <w:vAlign w:val="center"/>
          </w:tcPr>
          <w:p w:rsidR="00C75B58" w:rsidRPr="00215F7B" w:rsidRDefault="00C75B58" w:rsidP="00A1244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  <w:r w:rsidRPr="00215F7B">
              <w:rPr>
                <w:b/>
                <w:sz w:val="28"/>
                <w:szCs w:val="28"/>
              </w:rPr>
              <w:t xml:space="preserve"> класс</w:t>
            </w:r>
          </w:p>
        </w:tc>
      </w:tr>
      <w:tr w:rsidR="00C75B58" w:rsidRPr="0080790E" w:rsidTr="00A12446">
        <w:trPr>
          <w:trHeight w:val="146"/>
        </w:trPr>
        <w:tc>
          <w:tcPr>
            <w:tcW w:w="2748" w:type="pct"/>
          </w:tcPr>
          <w:p w:rsidR="00C75B58" w:rsidRPr="001164E7" w:rsidRDefault="00C75B58" w:rsidP="00A124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1164E7">
              <w:rPr>
                <w:sz w:val="28"/>
                <w:szCs w:val="28"/>
              </w:rPr>
              <w:t>Функции и графики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6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6</w:t>
            </w:r>
          </w:p>
        </w:tc>
      </w:tr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 xml:space="preserve">2.Предел функции и непрерывность 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5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5</w:t>
            </w:r>
          </w:p>
        </w:tc>
      </w:tr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3.Обратные фун</w:t>
            </w:r>
            <w:r>
              <w:rPr>
                <w:sz w:val="28"/>
                <w:szCs w:val="28"/>
              </w:rPr>
              <w:t>к</w:t>
            </w:r>
            <w:r w:rsidRPr="0080790E">
              <w:rPr>
                <w:sz w:val="28"/>
                <w:szCs w:val="28"/>
              </w:rPr>
              <w:t>ции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3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3</w:t>
            </w:r>
          </w:p>
        </w:tc>
      </w:tr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4 .Производная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9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9</w:t>
            </w:r>
          </w:p>
        </w:tc>
      </w:tr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5 .Применение производной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15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15</w:t>
            </w:r>
          </w:p>
        </w:tc>
      </w:tr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6. Первообразная и интеграл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11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11</w:t>
            </w:r>
          </w:p>
        </w:tc>
      </w:tr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7.Равносильность уравнений и неравенств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4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4</w:t>
            </w:r>
          </w:p>
        </w:tc>
      </w:tr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color w:val="000000"/>
                <w:sz w:val="28"/>
                <w:szCs w:val="28"/>
              </w:rPr>
            </w:pPr>
            <w:r w:rsidRPr="0080790E">
              <w:rPr>
                <w:color w:val="000000"/>
                <w:sz w:val="28"/>
                <w:szCs w:val="28"/>
              </w:rPr>
              <w:t>8.Уравнения-следствия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7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7</w:t>
            </w:r>
          </w:p>
        </w:tc>
      </w:tr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color w:val="000000"/>
                <w:sz w:val="28"/>
                <w:szCs w:val="28"/>
              </w:rPr>
            </w:pPr>
            <w:r w:rsidRPr="0080790E">
              <w:rPr>
                <w:color w:val="000000"/>
                <w:sz w:val="28"/>
                <w:szCs w:val="28"/>
              </w:rPr>
              <w:t>9. Равносильность уравнений и неравенств системам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9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9</w:t>
            </w:r>
          </w:p>
        </w:tc>
      </w:tr>
      <w:tr w:rsidR="00C75B58" w:rsidRPr="0080790E" w:rsidTr="00A12446">
        <w:trPr>
          <w:trHeight w:val="146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10. Равносильность уравнений на множествах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4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4</w:t>
            </w:r>
          </w:p>
        </w:tc>
      </w:tr>
      <w:tr w:rsidR="00C75B58" w:rsidRPr="0080790E" w:rsidTr="00A12446">
        <w:trPr>
          <w:trHeight w:val="610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11. Равносильность неравенств на множествах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3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3</w:t>
            </w:r>
          </w:p>
        </w:tc>
      </w:tr>
      <w:tr w:rsidR="00C75B58" w:rsidRPr="0080790E" w:rsidTr="00A12446">
        <w:trPr>
          <w:trHeight w:val="593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12. Метод промежутков для уравнений и неравенств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4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4</w:t>
            </w:r>
          </w:p>
        </w:tc>
      </w:tr>
      <w:tr w:rsidR="00C75B58" w:rsidRPr="0080790E" w:rsidTr="00A12446">
        <w:trPr>
          <w:trHeight w:val="593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13. Системы уравнений с несколькими неизвестными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7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7</w:t>
            </w:r>
          </w:p>
        </w:tc>
      </w:tr>
      <w:tr w:rsidR="00C75B58" w:rsidRPr="0080790E" w:rsidTr="00A12446">
        <w:trPr>
          <w:trHeight w:val="593"/>
        </w:trPr>
        <w:tc>
          <w:tcPr>
            <w:tcW w:w="2748" w:type="pct"/>
            <w:vAlign w:val="center"/>
          </w:tcPr>
          <w:p w:rsidR="00C75B58" w:rsidRPr="0080790E" w:rsidRDefault="00C75B58" w:rsidP="00A12446">
            <w:pPr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 xml:space="preserve">14. Итоговое повторение </w:t>
            </w:r>
          </w:p>
        </w:tc>
        <w:tc>
          <w:tcPr>
            <w:tcW w:w="1394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15</w:t>
            </w:r>
          </w:p>
        </w:tc>
        <w:tc>
          <w:tcPr>
            <w:tcW w:w="858" w:type="pct"/>
            <w:vAlign w:val="center"/>
          </w:tcPr>
          <w:p w:rsidR="00C75B58" w:rsidRPr="0080790E" w:rsidRDefault="00C75B58" w:rsidP="00A1244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15</w:t>
            </w:r>
          </w:p>
        </w:tc>
      </w:tr>
      <w:tr w:rsidR="00C75B58" w:rsidRPr="0080790E" w:rsidTr="00A12446">
        <w:trPr>
          <w:trHeight w:val="593"/>
        </w:trPr>
        <w:tc>
          <w:tcPr>
            <w:tcW w:w="2748" w:type="pct"/>
            <w:vAlign w:val="center"/>
          </w:tcPr>
          <w:p w:rsidR="00C75B58" w:rsidRPr="00E434BD" w:rsidRDefault="00C75B58" w:rsidP="00A12446">
            <w:pPr>
              <w:rPr>
                <w:b/>
                <w:sz w:val="28"/>
                <w:szCs w:val="28"/>
              </w:rPr>
            </w:pPr>
            <w:r w:rsidRPr="00E434B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394" w:type="pct"/>
            <w:vAlign w:val="center"/>
          </w:tcPr>
          <w:p w:rsidR="00C75B58" w:rsidRPr="006D2A20" w:rsidRDefault="00C75B58" w:rsidP="00A12446">
            <w:pPr>
              <w:jc w:val="center"/>
              <w:rPr>
                <w:b/>
                <w:sz w:val="28"/>
                <w:szCs w:val="28"/>
              </w:rPr>
            </w:pPr>
            <w:r w:rsidRPr="006D2A20">
              <w:rPr>
                <w:b/>
                <w:sz w:val="28"/>
                <w:szCs w:val="28"/>
              </w:rPr>
              <w:t>102</w:t>
            </w:r>
          </w:p>
        </w:tc>
        <w:tc>
          <w:tcPr>
            <w:tcW w:w="858" w:type="pct"/>
            <w:vAlign w:val="center"/>
          </w:tcPr>
          <w:p w:rsidR="00C75B58" w:rsidRPr="006D2A20" w:rsidRDefault="00C75B58" w:rsidP="00A12446">
            <w:pPr>
              <w:jc w:val="center"/>
              <w:rPr>
                <w:b/>
                <w:sz w:val="28"/>
                <w:szCs w:val="28"/>
              </w:rPr>
            </w:pPr>
            <w:r w:rsidRPr="006D2A20">
              <w:rPr>
                <w:b/>
                <w:sz w:val="28"/>
                <w:szCs w:val="28"/>
              </w:rPr>
              <w:t>102</w:t>
            </w:r>
          </w:p>
        </w:tc>
      </w:tr>
    </w:tbl>
    <w:p w:rsidR="00C75B58" w:rsidRPr="009A413B" w:rsidRDefault="00C75B58" w:rsidP="009A413B">
      <w:pPr>
        <w:jc w:val="both"/>
        <w:rPr>
          <w:bCs/>
          <w:sz w:val="28"/>
          <w:szCs w:val="28"/>
        </w:rPr>
      </w:pPr>
    </w:p>
    <w:p w:rsidR="009A413B" w:rsidRDefault="009A413B" w:rsidP="009A413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 класс. Геометрия</w:t>
      </w:r>
    </w:p>
    <w:p w:rsidR="00C75B58" w:rsidRDefault="00C75B58" w:rsidP="009A413B">
      <w:pPr>
        <w:ind w:firstLine="709"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6"/>
        <w:gridCol w:w="3779"/>
        <w:gridCol w:w="2191"/>
        <w:gridCol w:w="2191"/>
        <w:gridCol w:w="5639"/>
      </w:tblGrid>
      <w:tr w:rsidR="00C75B58" w:rsidTr="00A12446">
        <w:trPr>
          <w:trHeight w:val="1054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jc w:val="both"/>
              <w:rPr>
                <w:bCs/>
                <w:sz w:val="28"/>
                <w:szCs w:val="28"/>
              </w:rPr>
            </w:pPr>
            <w:r w:rsidRPr="00F24C5D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rPr>
                <w:bCs/>
                <w:sz w:val="28"/>
                <w:szCs w:val="28"/>
              </w:rPr>
            </w:pPr>
            <w:r w:rsidRPr="00F24C5D">
              <w:rPr>
                <w:bCs/>
                <w:sz w:val="28"/>
                <w:szCs w:val="28"/>
              </w:rPr>
              <w:t>Наименование раздела (темы)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jc w:val="center"/>
              <w:rPr>
                <w:bCs/>
                <w:sz w:val="28"/>
                <w:szCs w:val="28"/>
              </w:rPr>
            </w:pPr>
            <w:r w:rsidRPr="00F24C5D">
              <w:rPr>
                <w:bCs/>
                <w:sz w:val="28"/>
                <w:szCs w:val="28"/>
              </w:rPr>
              <w:t>Количество часов в авторской программе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jc w:val="center"/>
              <w:rPr>
                <w:bCs/>
                <w:sz w:val="28"/>
                <w:szCs w:val="28"/>
              </w:rPr>
            </w:pPr>
            <w:r w:rsidRPr="00F24C5D">
              <w:rPr>
                <w:bCs/>
                <w:sz w:val="28"/>
                <w:szCs w:val="28"/>
              </w:rPr>
              <w:t>Количество часов в рабочей программе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jc w:val="center"/>
              <w:rPr>
                <w:bCs/>
                <w:sz w:val="28"/>
                <w:szCs w:val="28"/>
              </w:rPr>
            </w:pPr>
            <w:r w:rsidRPr="00F24C5D">
              <w:rPr>
                <w:bCs/>
                <w:sz w:val="28"/>
                <w:szCs w:val="28"/>
              </w:rPr>
              <w:t>Обоснование</w:t>
            </w:r>
          </w:p>
        </w:tc>
      </w:tr>
      <w:tr w:rsidR="00C75B58" w:rsidTr="00A12446">
        <w:trPr>
          <w:trHeight w:val="1054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rPr>
                <w:bCs/>
                <w:sz w:val="28"/>
                <w:szCs w:val="28"/>
              </w:rPr>
            </w:pPr>
            <w:r w:rsidRPr="00F24C5D">
              <w:rPr>
                <w:sz w:val="28"/>
                <w:szCs w:val="28"/>
              </w:rPr>
              <w:t xml:space="preserve">Повторение основных тем курса планиметрии 7-9 классов 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19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F24C5D">
              <w:rPr>
                <w:sz w:val="28"/>
                <w:szCs w:val="28"/>
              </w:rPr>
              <w:t xml:space="preserve">При увеличении часов по геометрии на базовом уровне  за счет компонента образовательного учреждения,  при составлении рабочей программы согласно рекомендации </w:t>
            </w:r>
            <w:r>
              <w:rPr>
                <w:sz w:val="28"/>
                <w:szCs w:val="28"/>
              </w:rPr>
              <w:t xml:space="preserve"> информационно-разъяснительного письма по преподаванию предмета </w:t>
            </w:r>
            <w:r w:rsidRPr="00F24C5D">
              <w:rPr>
                <w:sz w:val="28"/>
                <w:szCs w:val="28"/>
              </w:rPr>
              <w:t>«Математика» в общеобразовательных организациях  Белгородской области в 2016 – 2017 учебном году»</w:t>
            </w:r>
            <w:r>
              <w:rPr>
                <w:sz w:val="28"/>
                <w:szCs w:val="28"/>
              </w:rPr>
              <w:t xml:space="preserve"> от 13.09.2016 г. № 1088</w:t>
            </w:r>
            <w:r w:rsidRPr="00F24C5D">
              <w:rPr>
                <w:sz w:val="28"/>
                <w:szCs w:val="28"/>
              </w:rPr>
              <w:t xml:space="preserve">   учитывается  следующее:</w:t>
            </w:r>
          </w:p>
          <w:p w:rsidR="00C75B58" w:rsidRPr="00F24C5D" w:rsidRDefault="00C75B58" w:rsidP="00A12446">
            <w:pPr>
              <w:jc w:val="both"/>
              <w:rPr>
                <w:bCs/>
                <w:sz w:val="28"/>
                <w:szCs w:val="28"/>
              </w:rPr>
            </w:pPr>
            <w:r w:rsidRPr="00F24C5D">
              <w:rPr>
                <w:sz w:val="28"/>
                <w:szCs w:val="28"/>
              </w:rPr>
              <w:t>- берётся авторское планирование для базового уровня             (I вариант – 1,5 часа в неделю) и добавляется 17 часов на изучение проблемных тем курса или на повторение основных тем планиметрии.</w:t>
            </w:r>
          </w:p>
        </w:tc>
      </w:tr>
      <w:tr w:rsidR="00C75B58" w:rsidTr="00A12446">
        <w:trPr>
          <w:trHeight w:val="1054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rPr>
                <w:sz w:val="28"/>
                <w:szCs w:val="28"/>
              </w:rPr>
            </w:pPr>
            <w:r w:rsidRPr="00F24C5D">
              <w:rPr>
                <w:sz w:val="28"/>
                <w:szCs w:val="28"/>
              </w:rPr>
              <w:t>Повторение основных тем курса стереометрии 10 класса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Default="00C75B58" w:rsidP="00A1244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Default="00C75B58" w:rsidP="00A1244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90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rPr>
                <w:bCs/>
                <w:sz w:val="28"/>
                <w:szCs w:val="28"/>
              </w:rPr>
            </w:pPr>
          </w:p>
        </w:tc>
      </w:tr>
      <w:tr w:rsidR="00C75B58" w:rsidTr="00A12446">
        <w:trPr>
          <w:trHeight w:val="74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tabs>
                <w:tab w:val="left" w:pos="-180"/>
              </w:tabs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B58" w:rsidRPr="00F24C5D" w:rsidRDefault="00C75B58" w:rsidP="00A12446">
            <w:pPr>
              <w:rPr>
                <w:sz w:val="28"/>
                <w:szCs w:val="28"/>
              </w:rPr>
            </w:pPr>
            <w:r w:rsidRPr="00F24C5D">
              <w:rPr>
                <w:sz w:val="28"/>
                <w:szCs w:val="28"/>
              </w:rPr>
              <w:t xml:space="preserve">Векторы в пространстве  </w:t>
            </w:r>
          </w:p>
          <w:p w:rsidR="00C75B58" w:rsidRPr="00F24C5D" w:rsidRDefault="00C75B58" w:rsidP="00A12446">
            <w:pPr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jc w:val="center"/>
              <w:rPr>
                <w:sz w:val="28"/>
                <w:szCs w:val="28"/>
              </w:rPr>
            </w:pPr>
            <w:r w:rsidRPr="00F24C5D">
              <w:rPr>
                <w:sz w:val="28"/>
                <w:szCs w:val="28"/>
              </w:rPr>
              <w:t>6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5B58" w:rsidRPr="00F24C5D" w:rsidRDefault="00C75B58" w:rsidP="00A12446">
            <w:pPr>
              <w:rPr>
                <w:sz w:val="28"/>
                <w:szCs w:val="28"/>
              </w:rPr>
            </w:pPr>
          </w:p>
        </w:tc>
      </w:tr>
      <w:tr w:rsidR="00C75B58" w:rsidTr="00A12446">
        <w:trPr>
          <w:trHeight w:val="781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tabs>
                <w:tab w:val="left" w:pos="-180"/>
              </w:tabs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B58" w:rsidRPr="00F24C5D" w:rsidRDefault="00C75B58" w:rsidP="00A12446">
            <w:pPr>
              <w:rPr>
                <w:sz w:val="28"/>
                <w:szCs w:val="28"/>
              </w:rPr>
            </w:pPr>
            <w:r w:rsidRPr="00F24C5D">
              <w:rPr>
                <w:sz w:val="28"/>
                <w:szCs w:val="28"/>
              </w:rPr>
              <w:t xml:space="preserve">Метод координат в пространстве  </w:t>
            </w:r>
          </w:p>
          <w:p w:rsidR="00C75B58" w:rsidRPr="00F24C5D" w:rsidRDefault="00C75B58" w:rsidP="00A12446">
            <w:pPr>
              <w:rPr>
                <w:sz w:val="28"/>
                <w:szCs w:val="28"/>
              </w:rPr>
            </w:pPr>
          </w:p>
          <w:p w:rsidR="00C75B58" w:rsidRPr="00F24C5D" w:rsidRDefault="00C75B58" w:rsidP="00A12446">
            <w:pPr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jc w:val="center"/>
              <w:rPr>
                <w:sz w:val="28"/>
                <w:szCs w:val="28"/>
              </w:rPr>
            </w:pPr>
            <w:r w:rsidRPr="00F24C5D">
              <w:rPr>
                <w:sz w:val="28"/>
                <w:szCs w:val="28"/>
              </w:rPr>
              <w:t>11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5B58" w:rsidRPr="00F24C5D" w:rsidRDefault="00C75B58" w:rsidP="00A12446">
            <w:pPr>
              <w:rPr>
                <w:sz w:val="28"/>
                <w:szCs w:val="28"/>
              </w:rPr>
            </w:pPr>
          </w:p>
        </w:tc>
      </w:tr>
      <w:tr w:rsidR="00C75B58" w:rsidTr="00A12446">
        <w:trPr>
          <w:trHeight w:val="407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tabs>
                <w:tab w:val="left" w:pos="-180"/>
              </w:tabs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B58" w:rsidRPr="00F24C5D" w:rsidRDefault="00C75B58" w:rsidP="00A12446">
            <w:pPr>
              <w:rPr>
                <w:sz w:val="28"/>
                <w:szCs w:val="28"/>
              </w:rPr>
            </w:pPr>
            <w:r w:rsidRPr="00F24C5D">
              <w:rPr>
                <w:sz w:val="28"/>
                <w:szCs w:val="28"/>
              </w:rPr>
              <w:t>Цилиндр, конус, шар</w:t>
            </w:r>
          </w:p>
          <w:p w:rsidR="00C75B58" w:rsidRPr="00F24C5D" w:rsidRDefault="00C75B58" w:rsidP="00A12446">
            <w:pPr>
              <w:rPr>
                <w:sz w:val="28"/>
                <w:szCs w:val="28"/>
              </w:rPr>
            </w:pPr>
          </w:p>
          <w:p w:rsidR="00C75B58" w:rsidRPr="00F24C5D" w:rsidRDefault="00C75B58" w:rsidP="00A12446">
            <w:pPr>
              <w:rPr>
                <w:sz w:val="28"/>
                <w:szCs w:val="28"/>
              </w:rPr>
            </w:pPr>
            <w:r w:rsidRPr="00F24C5D">
              <w:rPr>
                <w:sz w:val="28"/>
                <w:szCs w:val="28"/>
              </w:rPr>
              <w:t xml:space="preserve">  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jc w:val="center"/>
              <w:rPr>
                <w:sz w:val="28"/>
                <w:szCs w:val="28"/>
              </w:rPr>
            </w:pPr>
            <w:r w:rsidRPr="00F24C5D">
              <w:rPr>
                <w:sz w:val="28"/>
                <w:szCs w:val="28"/>
              </w:rPr>
              <w:t>13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5B58" w:rsidRPr="00F24C5D" w:rsidRDefault="00C75B58" w:rsidP="00A12446">
            <w:pPr>
              <w:rPr>
                <w:sz w:val="28"/>
                <w:szCs w:val="28"/>
              </w:rPr>
            </w:pPr>
          </w:p>
        </w:tc>
      </w:tr>
      <w:tr w:rsidR="00C75B58" w:rsidTr="00A12446">
        <w:trPr>
          <w:trHeight w:val="394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tabs>
                <w:tab w:val="left" w:pos="-180"/>
              </w:tabs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B58" w:rsidRPr="00F24C5D" w:rsidRDefault="00C75B58" w:rsidP="00A12446">
            <w:pPr>
              <w:rPr>
                <w:sz w:val="28"/>
                <w:szCs w:val="28"/>
              </w:rPr>
            </w:pPr>
            <w:r w:rsidRPr="00F24C5D">
              <w:rPr>
                <w:sz w:val="28"/>
                <w:szCs w:val="28"/>
              </w:rPr>
              <w:t>Объёмы  тел</w:t>
            </w:r>
          </w:p>
          <w:p w:rsidR="00C75B58" w:rsidRPr="00F24C5D" w:rsidRDefault="00C75B58" w:rsidP="00A12446">
            <w:pPr>
              <w:rPr>
                <w:sz w:val="28"/>
                <w:szCs w:val="28"/>
              </w:rPr>
            </w:pPr>
          </w:p>
          <w:p w:rsidR="00C75B58" w:rsidRPr="00F24C5D" w:rsidRDefault="00C75B58" w:rsidP="00A12446">
            <w:pPr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jc w:val="center"/>
              <w:rPr>
                <w:sz w:val="28"/>
                <w:szCs w:val="28"/>
              </w:rPr>
            </w:pPr>
            <w:r w:rsidRPr="00F24C5D">
              <w:rPr>
                <w:sz w:val="28"/>
                <w:szCs w:val="28"/>
              </w:rPr>
              <w:t>15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5B58" w:rsidRPr="00F24C5D" w:rsidRDefault="00C75B58" w:rsidP="00A12446">
            <w:pPr>
              <w:rPr>
                <w:sz w:val="28"/>
                <w:szCs w:val="28"/>
              </w:rPr>
            </w:pPr>
          </w:p>
        </w:tc>
      </w:tr>
      <w:tr w:rsidR="00C75B58" w:rsidTr="00A12446">
        <w:trPr>
          <w:trHeight w:val="829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tabs>
                <w:tab w:val="left" w:pos="-180"/>
              </w:tabs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rPr>
                <w:sz w:val="28"/>
                <w:szCs w:val="28"/>
              </w:rPr>
            </w:pPr>
            <w:r w:rsidRPr="00F24C5D">
              <w:rPr>
                <w:bCs/>
                <w:sz w:val="28"/>
                <w:szCs w:val="28"/>
              </w:rPr>
              <w:t>Заключительное повторение при подготовке к итоговой аттестации по геометрии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jc w:val="center"/>
              <w:rPr>
                <w:sz w:val="28"/>
                <w:szCs w:val="28"/>
              </w:rPr>
            </w:pPr>
            <w:r w:rsidRPr="00F24C5D">
              <w:rPr>
                <w:sz w:val="28"/>
                <w:szCs w:val="28"/>
              </w:rPr>
              <w:t>6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B58" w:rsidRPr="00F24C5D" w:rsidRDefault="00C75B58" w:rsidP="00A12446">
            <w:pPr>
              <w:rPr>
                <w:sz w:val="28"/>
                <w:szCs w:val="28"/>
              </w:rPr>
            </w:pPr>
          </w:p>
        </w:tc>
      </w:tr>
      <w:tr w:rsidR="00C75B58" w:rsidTr="00A12446">
        <w:trPr>
          <w:trHeight w:val="407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B58" w:rsidRPr="00F24C5D" w:rsidRDefault="00C75B58" w:rsidP="00A12446">
            <w:pPr>
              <w:tabs>
                <w:tab w:val="left" w:pos="-180"/>
              </w:tabs>
              <w:rPr>
                <w:sz w:val="28"/>
                <w:szCs w:val="28"/>
              </w:rPr>
            </w:pP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F24C5D" w:rsidRDefault="00C75B58" w:rsidP="00A12446">
            <w:pPr>
              <w:rPr>
                <w:sz w:val="28"/>
                <w:szCs w:val="28"/>
              </w:rPr>
            </w:pPr>
            <w:r w:rsidRPr="00F24C5D">
              <w:rPr>
                <w:sz w:val="28"/>
                <w:szCs w:val="28"/>
              </w:rPr>
              <w:t xml:space="preserve">Итого 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6D2A20" w:rsidRDefault="00C75B58" w:rsidP="00A12446">
            <w:pPr>
              <w:jc w:val="center"/>
              <w:rPr>
                <w:b/>
                <w:sz w:val="28"/>
                <w:szCs w:val="28"/>
              </w:rPr>
            </w:pPr>
            <w:r w:rsidRPr="006D2A20">
              <w:rPr>
                <w:b/>
                <w:sz w:val="28"/>
                <w:szCs w:val="28"/>
              </w:rPr>
              <w:t>51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8" w:rsidRPr="006D2A20" w:rsidRDefault="00C75B58" w:rsidP="00A12446">
            <w:pPr>
              <w:jc w:val="center"/>
              <w:rPr>
                <w:b/>
                <w:sz w:val="28"/>
                <w:szCs w:val="28"/>
              </w:rPr>
            </w:pPr>
            <w:r w:rsidRPr="006D2A20"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B58" w:rsidRPr="00F24C5D" w:rsidRDefault="00C75B58" w:rsidP="00A12446">
            <w:pPr>
              <w:jc w:val="center"/>
              <w:rPr>
                <w:sz w:val="28"/>
                <w:szCs w:val="28"/>
              </w:rPr>
            </w:pPr>
          </w:p>
        </w:tc>
      </w:tr>
    </w:tbl>
    <w:p w:rsidR="009A413B" w:rsidRDefault="009A413B" w:rsidP="009A413B">
      <w:pPr>
        <w:ind w:firstLine="709"/>
        <w:rPr>
          <w:sz w:val="28"/>
          <w:szCs w:val="28"/>
        </w:rPr>
      </w:pPr>
    </w:p>
    <w:p w:rsidR="009A413B" w:rsidRDefault="009A413B" w:rsidP="009A413B">
      <w:pPr>
        <w:ind w:firstLine="708"/>
        <w:jc w:val="both"/>
        <w:rPr>
          <w:sz w:val="28"/>
          <w:szCs w:val="28"/>
        </w:rPr>
      </w:pPr>
      <w:r w:rsidRPr="002961C6">
        <w:rPr>
          <w:sz w:val="28"/>
          <w:szCs w:val="28"/>
        </w:rPr>
        <w:t>Количество учебных часов</w:t>
      </w:r>
      <w:r>
        <w:rPr>
          <w:sz w:val="28"/>
          <w:szCs w:val="28"/>
        </w:rPr>
        <w:t xml:space="preserve"> в 11 классе</w:t>
      </w:r>
      <w:r w:rsidRPr="002961C6">
        <w:rPr>
          <w:sz w:val="28"/>
          <w:szCs w:val="28"/>
        </w:rPr>
        <w:t>:  в</w:t>
      </w:r>
      <w:r>
        <w:rPr>
          <w:sz w:val="28"/>
          <w:szCs w:val="28"/>
        </w:rPr>
        <w:t xml:space="preserve"> год – 170 часов; в неделю – 3 часа алгебры и начал математического анализа и 2 часа геометрии; 102 часа алгебры и начал математического анализа за год  и 68 часов  геометрии за год.</w:t>
      </w:r>
    </w:p>
    <w:p w:rsidR="009A413B" w:rsidRPr="00DF7245" w:rsidRDefault="009A413B" w:rsidP="009A413B">
      <w:pPr>
        <w:ind w:firstLine="708"/>
        <w:jc w:val="both"/>
        <w:rPr>
          <w:rStyle w:val="FontStyle12"/>
          <w:b/>
          <w:sz w:val="28"/>
          <w:szCs w:val="28"/>
        </w:rPr>
      </w:pPr>
      <w:r w:rsidRPr="002961C6">
        <w:rPr>
          <w:rStyle w:val="FontStyle12"/>
          <w:sz w:val="28"/>
          <w:szCs w:val="28"/>
        </w:rPr>
        <w:t>На выполнени</w:t>
      </w:r>
      <w:r>
        <w:rPr>
          <w:rStyle w:val="FontStyle12"/>
          <w:sz w:val="28"/>
          <w:szCs w:val="28"/>
        </w:rPr>
        <w:t xml:space="preserve">е практической части отведено: по алгебре и началам математического анализа  </w:t>
      </w:r>
      <w:r w:rsidRPr="00DF7245">
        <w:rPr>
          <w:rStyle w:val="FontStyle12"/>
          <w:b/>
          <w:sz w:val="28"/>
          <w:szCs w:val="28"/>
        </w:rPr>
        <w:t>8 контрольных работ</w:t>
      </w:r>
      <w:r w:rsidRPr="002961C6">
        <w:rPr>
          <w:rStyle w:val="FontStyle12"/>
          <w:sz w:val="28"/>
          <w:szCs w:val="28"/>
        </w:rPr>
        <w:t xml:space="preserve">, </w:t>
      </w:r>
      <w:r>
        <w:rPr>
          <w:rStyle w:val="FontStyle12"/>
          <w:sz w:val="28"/>
          <w:szCs w:val="28"/>
        </w:rPr>
        <w:t xml:space="preserve">рассчитанных на один урок +  </w:t>
      </w:r>
      <w:r w:rsidRPr="00DF7245">
        <w:rPr>
          <w:rStyle w:val="FontStyle12"/>
          <w:b/>
          <w:sz w:val="28"/>
          <w:szCs w:val="28"/>
        </w:rPr>
        <w:t>1 входная</w:t>
      </w:r>
      <w:r>
        <w:rPr>
          <w:rStyle w:val="FontStyle12"/>
          <w:b/>
          <w:sz w:val="28"/>
          <w:szCs w:val="28"/>
        </w:rPr>
        <w:t xml:space="preserve"> контрольная работа на 25 минут, + 1 промежуточный контроль на 25 минут, итоговый контроль</w:t>
      </w:r>
    </w:p>
    <w:p w:rsidR="009A413B" w:rsidRPr="002961C6" w:rsidRDefault="009A413B" w:rsidP="009A413B">
      <w:pPr>
        <w:ind w:firstLine="708"/>
        <w:jc w:val="both"/>
        <w:rPr>
          <w:sz w:val="28"/>
          <w:szCs w:val="28"/>
        </w:rPr>
      </w:pPr>
    </w:p>
    <w:tbl>
      <w:tblPr>
        <w:tblW w:w="0" w:type="auto"/>
        <w:jc w:val="center"/>
        <w:tblInd w:w="3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1595"/>
      </w:tblGrid>
      <w:tr w:rsidR="009A413B" w:rsidRPr="00C776A7" w:rsidTr="009A413B">
        <w:trPr>
          <w:jc w:val="center"/>
        </w:trPr>
        <w:tc>
          <w:tcPr>
            <w:tcW w:w="1526" w:type="dxa"/>
          </w:tcPr>
          <w:p w:rsidR="009A413B" w:rsidRPr="004C0E08" w:rsidRDefault="009A413B" w:rsidP="00711801">
            <w:pPr>
              <w:jc w:val="center"/>
            </w:pPr>
            <w:r>
              <w:lastRenderedPageBreak/>
              <w:t xml:space="preserve">Полугодие </w:t>
            </w:r>
          </w:p>
        </w:tc>
        <w:tc>
          <w:tcPr>
            <w:tcW w:w="1595" w:type="dxa"/>
          </w:tcPr>
          <w:p w:rsidR="009A413B" w:rsidRPr="004C0E08" w:rsidRDefault="009A413B" w:rsidP="00711801">
            <w:pPr>
              <w:jc w:val="center"/>
            </w:pPr>
            <w:r>
              <w:t>Количест</w:t>
            </w:r>
            <w:r w:rsidRPr="004C0E08">
              <w:t>во контрольных</w:t>
            </w:r>
          </w:p>
          <w:p w:rsidR="009A413B" w:rsidRPr="004C0E08" w:rsidRDefault="009A413B" w:rsidP="00711801">
            <w:pPr>
              <w:jc w:val="center"/>
            </w:pPr>
            <w:r w:rsidRPr="004C0E08">
              <w:t>работ</w:t>
            </w:r>
          </w:p>
        </w:tc>
      </w:tr>
      <w:tr w:rsidR="009A413B" w:rsidRPr="00C776A7" w:rsidTr="009A413B">
        <w:trPr>
          <w:jc w:val="center"/>
        </w:trPr>
        <w:tc>
          <w:tcPr>
            <w:tcW w:w="1526" w:type="dxa"/>
          </w:tcPr>
          <w:p w:rsidR="009A413B" w:rsidRPr="00B10F8A" w:rsidRDefault="009A413B" w:rsidP="00711801">
            <w:pPr>
              <w:jc w:val="center"/>
              <w:rPr>
                <w:bCs/>
                <w:lang w:val="en-US"/>
              </w:rPr>
            </w:pPr>
            <w:r w:rsidRPr="00B10F8A">
              <w:rPr>
                <w:bCs/>
                <w:lang w:val="en-US"/>
              </w:rPr>
              <w:t>I</w:t>
            </w:r>
          </w:p>
        </w:tc>
        <w:tc>
          <w:tcPr>
            <w:tcW w:w="1595" w:type="dxa"/>
          </w:tcPr>
          <w:p w:rsidR="009A413B" w:rsidRPr="007637CD" w:rsidRDefault="009A413B" w:rsidP="00711801">
            <w:pPr>
              <w:jc w:val="center"/>
              <w:rPr>
                <w:bCs/>
              </w:rPr>
            </w:pPr>
            <w:r w:rsidRPr="007637CD">
              <w:rPr>
                <w:bCs/>
              </w:rPr>
              <w:t xml:space="preserve">3 + </w:t>
            </w:r>
            <w:r>
              <w:rPr>
                <w:bCs/>
              </w:rPr>
              <w:t>2</w:t>
            </w:r>
          </w:p>
        </w:tc>
      </w:tr>
      <w:tr w:rsidR="009A413B" w:rsidRPr="00C776A7" w:rsidTr="009A413B">
        <w:trPr>
          <w:jc w:val="center"/>
        </w:trPr>
        <w:tc>
          <w:tcPr>
            <w:tcW w:w="1526" w:type="dxa"/>
          </w:tcPr>
          <w:p w:rsidR="009A413B" w:rsidRPr="00B10F8A" w:rsidRDefault="009A413B" w:rsidP="00711801">
            <w:pPr>
              <w:jc w:val="center"/>
              <w:rPr>
                <w:bCs/>
                <w:lang w:val="en-US"/>
              </w:rPr>
            </w:pPr>
            <w:r w:rsidRPr="00B10F8A">
              <w:rPr>
                <w:bCs/>
                <w:lang w:val="en-US"/>
              </w:rPr>
              <w:t>II</w:t>
            </w:r>
          </w:p>
        </w:tc>
        <w:tc>
          <w:tcPr>
            <w:tcW w:w="1595" w:type="dxa"/>
          </w:tcPr>
          <w:p w:rsidR="009A413B" w:rsidRPr="007637CD" w:rsidRDefault="009A413B" w:rsidP="00711801">
            <w:pPr>
              <w:jc w:val="center"/>
              <w:rPr>
                <w:bCs/>
              </w:rPr>
            </w:pPr>
            <w:r w:rsidRPr="007637CD">
              <w:rPr>
                <w:bCs/>
              </w:rPr>
              <w:t>5</w:t>
            </w:r>
            <w:r>
              <w:rPr>
                <w:bCs/>
              </w:rPr>
              <w:t xml:space="preserve"> + 1</w:t>
            </w:r>
          </w:p>
        </w:tc>
      </w:tr>
      <w:tr w:rsidR="009A413B" w:rsidRPr="00C776A7" w:rsidTr="009A413B">
        <w:trPr>
          <w:jc w:val="center"/>
        </w:trPr>
        <w:tc>
          <w:tcPr>
            <w:tcW w:w="1526" w:type="dxa"/>
          </w:tcPr>
          <w:p w:rsidR="009A413B" w:rsidRPr="00B10F8A" w:rsidRDefault="009A413B" w:rsidP="00711801">
            <w:pPr>
              <w:jc w:val="center"/>
              <w:rPr>
                <w:bCs/>
              </w:rPr>
            </w:pPr>
            <w:r w:rsidRPr="00B10F8A">
              <w:rPr>
                <w:bCs/>
              </w:rPr>
              <w:t>ИТОГО:</w:t>
            </w:r>
          </w:p>
        </w:tc>
        <w:tc>
          <w:tcPr>
            <w:tcW w:w="1595" w:type="dxa"/>
          </w:tcPr>
          <w:p w:rsidR="009A413B" w:rsidRPr="007637CD" w:rsidRDefault="009A413B" w:rsidP="00711801">
            <w:pPr>
              <w:jc w:val="center"/>
              <w:rPr>
                <w:bCs/>
              </w:rPr>
            </w:pPr>
            <w:r w:rsidRPr="007637CD">
              <w:rPr>
                <w:bCs/>
              </w:rPr>
              <w:t>8</w:t>
            </w:r>
            <w:r>
              <w:rPr>
                <w:bCs/>
              </w:rPr>
              <w:t xml:space="preserve"> + 3</w:t>
            </w:r>
          </w:p>
        </w:tc>
      </w:tr>
    </w:tbl>
    <w:p w:rsidR="009A413B" w:rsidRDefault="009A413B" w:rsidP="009A413B">
      <w:pPr>
        <w:ind w:firstLine="709"/>
        <w:jc w:val="both"/>
        <w:rPr>
          <w:sz w:val="28"/>
          <w:szCs w:val="28"/>
        </w:rPr>
      </w:pPr>
    </w:p>
    <w:p w:rsidR="009A413B" w:rsidRDefault="009A413B" w:rsidP="009A4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учебных часов в 11 классе по геометрии:  в год – 68 часов; в неделю – 2 часа.</w:t>
      </w:r>
    </w:p>
    <w:p w:rsidR="009A413B" w:rsidRDefault="009A413B" w:rsidP="009A413B">
      <w:pPr>
        <w:ind w:firstLine="708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На выполнение практической части отведено 3 контрольные работы и 4 зачёта, рассчитанные  на один урок.</w:t>
      </w:r>
    </w:p>
    <w:p w:rsidR="00C75B58" w:rsidRDefault="00C75B58" w:rsidP="009A413B">
      <w:pPr>
        <w:ind w:firstLine="708"/>
        <w:jc w:val="both"/>
        <w:rPr>
          <w:rStyle w:val="FontStyle12"/>
          <w:sz w:val="28"/>
          <w:szCs w:val="28"/>
        </w:rPr>
      </w:pPr>
    </w:p>
    <w:p w:rsidR="009A413B" w:rsidRDefault="009A413B" w:rsidP="009A413B">
      <w:pPr>
        <w:ind w:firstLine="708"/>
        <w:jc w:val="both"/>
        <w:rPr>
          <w:rStyle w:val="FontStyle12"/>
          <w:sz w:val="28"/>
          <w:szCs w:val="28"/>
        </w:rPr>
      </w:pPr>
    </w:p>
    <w:tbl>
      <w:tblPr>
        <w:tblStyle w:val="a8"/>
        <w:tblW w:w="0" w:type="auto"/>
        <w:jc w:val="center"/>
        <w:tblLook w:val="04A0"/>
      </w:tblPr>
      <w:tblGrid>
        <w:gridCol w:w="3190"/>
        <w:gridCol w:w="3190"/>
        <w:gridCol w:w="3191"/>
      </w:tblGrid>
      <w:tr w:rsidR="009A413B" w:rsidTr="009A413B">
        <w:trPr>
          <w:jc w:val="center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Полугодие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контрольных</w:t>
            </w:r>
          </w:p>
          <w:p w:rsidR="009A413B" w:rsidRDefault="009A413B" w:rsidP="00711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зачётов</w:t>
            </w:r>
          </w:p>
        </w:tc>
      </w:tr>
      <w:tr w:rsidR="009A413B" w:rsidTr="009A413B">
        <w:trPr>
          <w:jc w:val="center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9A413B" w:rsidTr="009A413B">
        <w:trPr>
          <w:jc w:val="center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9A413B" w:rsidTr="009A413B">
        <w:trPr>
          <w:jc w:val="center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</w:tr>
    </w:tbl>
    <w:p w:rsidR="009A413B" w:rsidRDefault="009A413B" w:rsidP="009A413B">
      <w:pPr>
        <w:ind w:firstLine="708"/>
        <w:jc w:val="both"/>
        <w:rPr>
          <w:sz w:val="28"/>
          <w:szCs w:val="28"/>
        </w:rPr>
      </w:pPr>
    </w:p>
    <w:p w:rsidR="009A413B" w:rsidRPr="002961C6" w:rsidRDefault="009A413B" w:rsidP="009A413B">
      <w:pPr>
        <w:pStyle w:val="Style4"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jc w:val="center"/>
        <w:tblInd w:w="3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1595"/>
      </w:tblGrid>
      <w:tr w:rsidR="009A413B" w:rsidRPr="00C776A7" w:rsidTr="009A413B">
        <w:trPr>
          <w:jc w:val="center"/>
        </w:trPr>
        <w:tc>
          <w:tcPr>
            <w:tcW w:w="1526" w:type="dxa"/>
          </w:tcPr>
          <w:p w:rsidR="009A413B" w:rsidRPr="004C0E08" w:rsidRDefault="009A413B" w:rsidP="00711801">
            <w:pPr>
              <w:jc w:val="center"/>
            </w:pPr>
            <w:r>
              <w:t xml:space="preserve">Полугодие </w:t>
            </w:r>
          </w:p>
        </w:tc>
        <w:tc>
          <w:tcPr>
            <w:tcW w:w="1595" w:type="dxa"/>
          </w:tcPr>
          <w:p w:rsidR="009A413B" w:rsidRPr="004C0E08" w:rsidRDefault="009A413B" w:rsidP="00711801">
            <w:pPr>
              <w:jc w:val="center"/>
            </w:pPr>
            <w:r>
              <w:t>Количест</w:t>
            </w:r>
            <w:r w:rsidRPr="004C0E08">
              <w:t>во контрольных</w:t>
            </w:r>
          </w:p>
          <w:p w:rsidR="009A413B" w:rsidRPr="004C0E08" w:rsidRDefault="009A413B" w:rsidP="00711801">
            <w:pPr>
              <w:jc w:val="center"/>
            </w:pPr>
            <w:r w:rsidRPr="004C0E08">
              <w:t>работ</w:t>
            </w:r>
          </w:p>
        </w:tc>
      </w:tr>
      <w:tr w:rsidR="009A413B" w:rsidRPr="00C776A7" w:rsidTr="009A413B">
        <w:trPr>
          <w:jc w:val="center"/>
        </w:trPr>
        <w:tc>
          <w:tcPr>
            <w:tcW w:w="1526" w:type="dxa"/>
          </w:tcPr>
          <w:p w:rsidR="009A413B" w:rsidRPr="00B10F8A" w:rsidRDefault="009A413B" w:rsidP="00711801">
            <w:pPr>
              <w:jc w:val="center"/>
              <w:rPr>
                <w:bCs/>
                <w:lang w:val="en-US"/>
              </w:rPr>
            </w:pPr>
            <w:r w:rsidRPr="00B10F8A">
              <w:rPr>
                <w:bCs/>
                <w:lang w:val="en-US"/>
              </w:rPr>
              <w:t>I</w:t>
            </w:r>
          </w:p>
        </w:tc>
        <w:tc>
          <w:tcPr>
            <w:tcW w:w="1595" w:type="dxa"/>
          </w:tcPr>
          <w:p w:rsidR="009A413B" w:rsidRPr="00611428" w:rsidRDefault="009A413B" w:rsidP="00711801">
            <w:pPr>
              <w:jc w:val="center"/>
              <w:rPr>
                <w:bCs/>
              </w:rPr>
            </w:pPr>
            <w:r>
              <w:rPr>
                <w:bCs/>
              </w:rPr>
              <w:t>3 + 2</w:t>
            </w:r>
          </w:p>
        </w:tc>
      </w:tr>
      <w:tr w:rsidR="009A413B" w:rsidRPr="00C776A7" w:rsidTr="009A413B">
        <w:trPr>
          <w:jc w:val="center"/>
        </w:trPr>
        <w:tc>
          <w:tcPr>
            <w:tcW w:w="1526" w:type="dxa"/>
          </w:tcPr>
          <w:p w:rsidR="009A413B" w:rsidRPr="00B10F8A" w:rsidRDefault="009A413B" w:rsidP="00711801">
            <w:pPr>
              <w:jc w:val="center"/>
              <w:rPr>
                <w:bCs/>
                <w:lang w:val="en-US"/>
              </w:rPr>
            </w:pPr>
            <w:r w:rsidRPr="00B10F8A">
              <w:rPr>
                <w:bCs/>
                <w:lang w:val="en-US"/>
              </w:rPr>
              <w:t>II</w:t>
            </w:r>
          </w:p>
        </w:tc>
        <w:tc>
          <w:tcPr>
            <w:tcW w:w="1595" w:type="dxa"/>
          </w:tcPr>
          <w:p w:rsidR="009A413B" w:rsidRPr="00611428" w:rsidRDefault="009A413B" w:rsidP="00711801">
            <w:pPr>
              <w:jc w:val="center"/>
              <w:rPr>
                <w:bCs/>
              </w:rPr>
            </w:pPr>
            <w:r>
              <w:rPr>
                <w:bCs/>
              </w:rPr>
              <w:t>5 +1</w:t>
            </w:r>
          </w:p>
        </w:tc>
      </w:tr>
      <w:tr w:rsidR="009A413B" w:rsidRPr="00C776A7" w:rsidTr="009A413B">
        <w:trPr>
          <w:jc w:val="center"/>
        </w:trPr>
        <w:tc>
          <w:tcPr>
            <w:tcW w:w="1526" w:type="dxa"/>
          </w:tcPr>
          <w:p w:rsidR="009A413B" w:rsidRPr="00B10F8A" w:rsidRDefault="009A413B" w:rsidP="00711801">
            <w:pPr>
              <w:jc w:val="center"/>
              <w:rPr>
                <w:bCs/>
              </w:rPr>
            </w:pPr>
            <w:r w:rsidRPr="00B10F8A">
              <w:rPr>
                <w:bCs/>
              </w:rPr>
              <w:t>ИТОГО:</w:t>
            </w:r>
          </w:p>
        </w:tc>
        <w:tc>
          <w:tcPr>
            <w:tcW w:w="1595" w:type="dxa"/>
          </w:tcPr>
          <w:p w:rsidR="009A413B" w:rsidRPr="00611428" w:rsidRDefault="009A413B" w:rsidP="00711801">
            <w:pPr>
              <w:jc w:val="center"/>
              <w:rPr>
                <w:bCs/>
              </w:rPr>
            </w:pPr>
            <w:r>
              <w:rPr>
                <w:bCs/>
              </w:rPr>
              <w:t>8 + 3</w:t>
            </w:r>
          </w:p>
        </w:tc>
      </w:tr>
    </w:tbl>
    <w:p w:rsidR="009A413B" w:rsidRDefault="009A413B" w:rsidP="009A413B">
      <w:pPr>
        <w:ind w:firstLine="709"/>
        <w:jc w:val="both"/>
        <w:rPr>
          <w:rStyle w:val="FontStyle12"/>
          <w:sz w:val="28"/>
          <w:szCs w:val="28"/>
        </w:rPr>
      </w:pPr>
    </w:p>
    <w:p w:rsidR="009A413B" w:rsidRDefault="009A413B" w:rsidP="009A413B">
      <w:pPr>
        <w:ind w:firstLine="709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По геометрии -  4 контрольные работы и три зачёта. Первая контрольная работа рассчитана на 20 минут урока, остальные рассчитаны на один урок. Зачёты все рассчитаны на один урок.</w:t>
      </w:r>
    </w:p>
    <w:p w:rsidR="00A12446" w:rsidRDefault="00A12446" w:rsidP="009A413B">
      <w:pPr>
        <w:ind w:firstLine="709"/>
        <w:jc w:val="both"/>
        <w:rPr>
          <w:rStyle w:val="FontStyle12"/>
          <w:sz w:val="28"/>
          <w:szCs w:val="28"/>
        </w:rPr>
      </w:pPr>
    </w:p>
    <w:p w:rsidR="009A413B" w:rsidRDefault="009A413B" w:rsidP="009A413B">
      <w:pPr>
        <w:jc w:val="both"/>
        <w:rPr>
          <w:rStyle w:val="FontStyle12"/>
          <w:sz w:val="28"/>
          <w:szCs w:val="28"/>
        </w:rPr>
      </w:pPr>
    </w:p>
    <w:tbl>
      <w:tblPr>
        <w:tblStyle w:val="a8"/>
        <w:tblW w:w="0" w:type="auto"/>
        <w:jc w:val="center"/>
        <w:tblLook w:val="04A0"/>
      </w:tblPr>
      <w:tblGrid>
        <w:gridCol w:w="3190"/>
        <w:gridCol w:w="3190"/>
        <w:gridCol w:w="3191"/>
      </w:tblGrid>
      <w:tr w:rsidR="009A413B" w:rsidTr="009A413B">
        <w:trPr>
          <w:jc w:val="center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Полугодие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контрольных</w:t>
            </w:r>
          </w:p>
          <w:p w:rsidR="009A413B" w:rsidRDefault="009A413B" w:rsidP="00711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зачётов</w:t>
            </w:r>
          </w:p>
        </w:tc>
      </w:tr>
      <w:tr w:rsidR="009A413B" w:rsidTr="009A413B">
        <w:trPr>
          <w:jc w:val="center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9A413B" w:rsidTr="009A413B">
        <w:trPr>
          <w:jc w:val="center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9A413B" w:rsidTr="009A413B">
        <w:trPr>
          <w:jc w:val="center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13B" w:rsidRDefault="009A413B" w:rsidP="0071180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</w:tbl>
    <w:p w:rsidR="009A413B" w:rsidRDefault="009A413B" w:rsidP="009A413B">
      <w:pPr>
        <w:pStyle w:val="a3"/>
        <w:rPr>
          <w:rFonts w:ascii="Times New Roman" w:hAnsi="Times New Roman"/>
          <w:b/>
          <w:sz w:val="28"/>
          <w:szCs w:val="28"/>
        </w:rPr>
      </w:pPr>
    </w:p>
    <w:p w:rsidR="009A413B" w:rsidRPr="009A413B" w:rsidRDefault="009A413B" w:rsidP="00711801">
      <w:pPr>
        <w:pStyle w:val="a5"/>
        <w:ind w:right="20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413B">
        <w:rPr>
          <w:rFonts w:ascii="Times New Roman" w:hAnsi="Times New Roman" w:cs="Times New Roman"/>
          <w:b/>
          <w:bCs/>
          <w:sz w:val="28"/>
          <w:szCs w:val="28"/>
        </w:rPr>
        <w:t>Результаты обучения</w:t>
      </w:r>
    </w:p>
    <w:p w:rsidR="009A413B" w:rsidRPr="00B665E2" w:rsidRDefault="009A413B" w:rsidP="00B665E2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13B">
        <w:rPr>
          <w:rFonts w:ascii="Times New Roman" w:hAnsi="Times New Roman" w:cs="Times New Roman"/>
          <w:sz w:val="28"/>
          <w:szCs w:val="28"/>
        </w:rPr>
        <w:t xml:space="preserve">Результаты обучения представлены в Требованиях к уровню подготовки и задают систему итоговых результатов обучения, которых должны достигать все учащиеся, оканчивающие среднюю школу, и достижение которых является обязательным условием положительной аттестации ученика за курс средней школы. Эти требования структурированы по трем компонентам: «знать/понимать», «уметь», «использовать приобретенные знания и умения в практической деятельности и повседневной жизни». </w:t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Pr="009A413B">
        <w:rPr>
          <w:rFonts w:ascii="Times New Roman" w:hAnsi="Times New Roman" w:cs="Times New Roman"/>
          <w:sz w:val="28"/>
          <w:szCs w:val="28"/>
        </w:rPr>
        <w:t>При этом последние два компонента представлены о</w:t>
      </w:r>
      <w:r>
        <w:rPr>
          <w:rFonts w:ascii="Times New Roman" w:hAnsi="Times New Roman" w:cs="Times New Roman"/>
          <w:sz w:val="28"/>
          <w:szCs w:val="28"/>
        </w:rPr>
        <w:t xml:space="preserve">тдельно по каждому из </w:t>
      </w:r>
      <w:r w:rsidRPr="009A413B">
        <w:rPr>
          <w:rFonts w:ascii="Times New Roman" w:hAnsi="Times New Roman" w:cs="Times New Roman"/>
          <w:sz w:val="28"/>
          <w:szCs w:val="28"/>
        </w:rPr>
        <w:t>разделов содержания.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Очерченные стандартом рамки содержания и требований ориентированы на развитие учащихся и не должны препятствовать достижению более высоких уровней. </w:t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Pr="00F16166">
        <w:rPr>
          <w:rFonts w:ascii="Times New Roman" w:hAnsi="Times New Roman" w:cs="Times New Roman"/>
          <w:sz w:val="28"/>
          <w:szCs w:val="28"/>
        </w:rPr>
        <w:t>Для изучения курса рекомендуется классно-урочная система с</w:t>
      </w:r>
      <w:r w:rsidRPr="00F161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6166">
        <w:rPr>
          <w:rFonts w:ascii="Times New Roman" w:hAnsi="Times New Roman" w:cs="Times New Roman"/>
          <w:sz w:val="28"/>
          <w:szCs w:val="28"/>
        </w:rPr>
        <w:t>использованием различных технологий, форм, методов обучения.</w:t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Pr="00A12446">
        <w:rPr>
          <w:rFonts w:ascii="Times New Roman" w:hAnsi="Times New Roman" w:cs="Times New Roman"/>
          <w:b/>
          <w:sz w:val="28"/>
          <w:szCs w:val="28"/>
        </w:rPr>
        <w:t>Формы обучения:</w:t>
      </w:r>
      <w:r w:rsidRPr="00A12446">
        <w:rPr>
          <w:rFonts w:ascii="Times New Roman" w:hAnsi="Times New Roman" w:cs="Times New Roman"/>
          <w:sz w:val="28"/>
          <w:szCs w:val="28"/>
        </w:rPr>
        <w:t xml:space="preserve"> урок изучения нового материала, урок закрепления знаний, умений и навыков, комбинированный урок,   обобщающий урок, урок комплексного применения знаний, урок-лекция, урок проверки и коррекции знаний и умений.</w:t>
      </w:r>
      <w:r>
        <w:rPr>
          <w:sz w:val="28"/>
          <w:szCs w:val="28"/>
        </w:rPr>
        <w:t xml:space="preserve"> </w:t>
      </w:r>
      <w:r w:rsidR="00A12446">
        <w:rPr>
          <w:sz w:val="28"/>
          <w:szCs w:val="28"/>
        </w:rPr>
        <w:tab/>
      </w:r>
      <w:r w:rsidR="00A12446">
        <w:rPr>
          <w:sz w:val="28"/>
          <w:szCs w:val="28"/>
        </w:rPr>
        <w:tab/>
      </w:r>
      <w:r w:rsidR="00A12446">
        <w:rPr>
          <w:sz w:val="28"/>
          <w:szCs w:val="28"/>
        </w:rPr>
        <w:tab/>
      </w:r>
      <w:r w:rsidR="00A12446">
        <w:rPr>
          <w:sz w:val="28"/>
          <w:szCs w:val="28"/>
        </w:rPr>
        <w:tab/>
      </w:r>
      <w:r w:rsidR="00A12446">
        <w:rPr>
          <w:sz w:val="28"/>
          <w:szCs w:val="28"/>
        </w:rPr>
        <w:tab/>
      </w:r>
      <w:r w:rsidR="00A12446">
        <w:rPr>
          <w:sz w:val="28"/>
          <w:szCs w:val="28"/>
        </w:rPr>
        <w:tab/>
      </w:r>
      <w:r w:rsidR="00A12446">
        <w:rPr>
          <w:sz w:val="28"/>
          <w:szCs w:val="28"/>
        </w:rPr>
        <w:tab/>
      </w:r>
      <w:r w:rsidR="00A12446">
        <w:rPr>
          <w:sz w:val="28"/>
          <w:szCs w:val="28"/>
        </w:rPr>
        <w:tab/>
      </w:r>
      <w:r w:rsidR="00A12446">
        <w:rPr>
          <w:sz w:val="28"/>
          <w:szCs w:val="28"/>
        </w:rPr>
        <w:tab/>
      </w:r>
      <w:r w:rsidR="00A12446">
        <w:rPr>
          <w:sz w:val="28"/>
          <w:szCs w:val="28"/>
        </w:rPr>
        <w:tab/>
      </w:r>
      <w:r w:rsidR="00A12446">
        <w:rPr>
          <w:sz w:val="28"/>
          <w:szCs w:val="28"/>
        </w:rPr>
        <w:tab/>
      </w:r>
      <w:r w:rsidR="00A12446">
        <w:rPr>
          <w:sz w:val="28"/>
          <w:szCs w:val="28"/>
        </w:rPr>
        <w:tab/>
      </w:r>
      <w:r w:rsidR="00A12446">
        <w:rPr>
          <w:sz w:val="28"/>
          <w:szCs w:val="28"/>
        </w:rPr>
        <w:tab/>
      </w:r>
      <w:r w:rsidR="00A12446">
        <w:rPr>
          <w:sz w:val="28"/>
          <w:szCs w:val="28"/>
        </w:rPr>
        <w:tab/>
      </w:r>
      <w:r w:rsidR="00A12446">
        <w:rPr>
          <w:sz w:val="28"/>
          <w:szCs w:val="28"/>
        </w:rPr>
        <w:tab/>
      </w:r>
      <w:r w:rsidR="00A12446">
        <w:rPr>
          <w:sz w:val="28"/>
          <w:szCs w:val="28"/>
        </w:rPr>
        <w:tab/>
      </w:r>
      <w:r w:rsidR="00A12446">
        <w:rPr>
          <w:sz w:val="28"/>
          <w:szCs w:val="28"/>
        </w:rPr>
        <w:tab/>
      </w:r>
      <w:r w:rsidRPr="00A12446">
        <w:rPr>
          <w:rFonts w:ascii="Times New Roman" w:hAnsi="Times New Roman" w:cs="Times New Roman"/>
          <w:b/>
          <w:sz w:val="28"/>
          <w:szCs w:val="28"/>
        </w:rPr>
        <w:t>Методы и приемы обучения:</w:t>
      </w:r>
      <w:r w:rsidRPr="00A12446">
        <w:rPr>
          <w:rFonts w:ascii="Times New Roman" w:hAnsi="Times New Roman" w:cs="Times New Roman"/>
          <w:sz w:val="28"/>
          <w:szCs w:val="28"/>
        </w:rPr>
        <w:t xml:space="preserve">  частично-поисковый (эвристический) метод, рассказ, беседа, работа с книгой, обобщающая беседа по изученному материалу, решение задач, индивидуальный и фронтальные опросы, самостоятельная и контрольная работа, тест,  зачет.</w:t>
      </w:r>
      <w:r w:rsidRPr="00F16166">
        <w:rPr>
          <w:b/>
          <w:sz w:val="28"/>
          <w:szCs w:val="28"/>
        </w:rPr>
        <w:t xml:space="preserve"> </w:t>
      </w:r>
      <w:r w:rsidR="00A12446">
        <w:rPr>
          <w:b/>
          <w:sz w:val="28"/>
          <w:szCs w:val="28"/>
        </w:rPr>
        <w:tab/>
      </w:r>
      <w:r w:rsidR="00A12446">
        <w:rPr>
          <w:b/>
          <w:sz w:val="28"/>
          <w:szCs w:val="28"/>
        </w:rPr>
        <w:tab/>
      </w:r>
      <w:r w:rsidR="00A12446">
        <w:rPr>
          <w:b/>
          <w:sz w:val="28"/>
          <w:szCs w:val="28"/>
        </w:rPr>
        <w:tab/>
      </w:r>
      <w:r w:rsidR="00A12446">
        <w:rPr>
          <w:b/>
          <w:sz w:val="28"/>
          <w:szCs w:val="28"/>
        </w:rPr>
        <w:tab/>
      </w:r>
      <w:r w:rsidR="00A12446">
        <w:rPr>
          <w:b/>
          <w:sz w:val="28"/>
          <w:szCs w:val="28"/>
        </w:rPr>
        <w:tab/>
      </w:r>
      <w:r w:rsidR="00A12446">
        <w:rPr>
          <w:b/>
          <w:sz w:val="28"/>
          <w:szCs w:val="28"/>
        </w:rPr>
        <w:tab/>
      </w:r>
      <w:r w:rsidR="00A12446">
        <w:rPr>
          <w:b/>
          <w:sz w:val="28"/>
          <w:szCs w:val="28"/>
        </w:rPr>
        <w:tab/>
      </w:r>
      <w:r w:rsidR="00A12446">
        <w:rPr>
          <w:b/>
          <w:sz w:val="28"/>
          <w:szCs w:val="28"/>
        </w:rPr>
        <w:tab/>
      </w:r>
      <w:r w:rsidR="00A12446">
        <w:rPr>
          <w:b/>
          <w:sz w:val="28"/>
          <w:szCs w:val="28"/>
        </w:rPr>
        <w:tab/>
      </w:r>
      <w:r w:rsidR="00A12446">
        <w:rPr>
          <w:b/>
          <w:sz w:val="28"/>
          <w:szCs w:val="28"/>
        </w:rPr>
        <w:tab/>
      </w:r>
      <w:r w:rsidR="00A12446">
        <w:rPr>
          <w:b/>
          <w:sz w:val="28"/>
          <w:szCs w:val="28"/>
        </w:rPr>
        <w:tab/>
      </w:r>
      <w:r w:rsidR="00A12446">
        <w:rPr>
          <w:b/>
          <w:sz w:val="28"/>
          <w:szCs w:val="28"/>
        </w:rPr>
        <w:tab/>
      </w:r>
      <w:r w:rsidRPr="00A12446">
        <w:rPr>
          <w:rFonts w:ascii="Times New Roman" w:hAnsi="Times New Roman" w:cs="Times New Roman"/>
          <w:b/>
          <w:sz w:val="28"/>
          <w:szCs w:val="28"/>
        </w:rPr>
        <w:t xml:space="preserve">Формы организации учебного процесса:  </w:t>
      </w:r>
      <w:r w:rsidRPr="00A12446">
        <w:rPr>
          <w:rFonts w:ascii="Times New Roman" w:hAnsi="Times New Roman" w:cs="Times New Roman"/>
          <w:sz w:val="28"/>
          <w:szCs w:val="28"/>
        </w:rPr>
        <w:t xml:space="preserve">индивидуальные, </w:t>
      </w:r>
      <w:r w:rsidRPr="00A124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2446">
        <w:rPr>
          <w:rFonts w:ascii="Times New Roman" w:hAnsi="Times New Roman" w:cs="Times New Roman"/>
          <w:sz w:val="28"/>
          <w:szCs w:val="28"/>
        </w:rPr>
        <w:t xml:space="preserve">групповые, </w:t>
      </w:r>
      <w:r w:rsidRPr="00A124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2446">
        <w:rPr>
          <w:rFonts w:ascii="Times New Roman" w:hAnsi="Times New Roman" w:cs="Times New Roman"/>
          <w:sz w:val="28"/>
          <w:szCs w:val="28"/>
        </w:rPr>
        <w:t>фронтальные.</w:t>
      </w:r>
      <w:r w:rsidR="00A12446" w:rsidRPr="00A12446">
        <w:rPr>
          <w:rFonts w:ascii="Times New Roman" w:hAnsi="Times New Roman" w:cs="Times New Roman"/>
          <w:sz w:val="28"/>
          <w:szCs w:val="28"/>
        </w:rPr>
        <w:tab/>
      </w:r>
      <w:r w:rsidR="00A12446" w:rsidRPr="00A12446">
        <w:rPr>
          <w:rFonts w:ascii="Times New Roman" w:hAnsi="Times New Roman" w:cs="Times New Roman"/>
          <w:sz w:val="28"/>
          <w:szCs w:val="28"/>
        </w:rPr>
        <w:tab/>
      </w:r>
      <w:r w:rsidR="00A12446" w:rsidRPr="00A12446">
        <w:rPr>
          <w:rFonts w:ascii="Times New Roman" w:hAnsi="Times New Roman" w:cs="Times New Roman"/>
          <w:sz w:val="28"/>
          <w:szCs w:val="28"/>
        </w:rPr>
        <w:tab/>
      </w:r>
      <w:r w:rsidRPr="00A12446">
        <w:rPr>
          <w:rFonts w:ascii="Times New Roman" w:hAnsi="Times New Roman" w:cs="Times New Roman"/>
          <w:b/>
          <w:sz w:val="28"/>
          <w:szCs w:val="28"/>
        </w:rPr>
        <w:t xml:space="preserve">Формы текущего контроля: </w:t>
      </w:r>
      <w:r w:rsidRPr="00A12446">
        <w:rPr>
          <w:rFonts w:ascii="Times New Roman" w:hAnsi="Times New Roman" w:cs="Times New Roman"/>
          <w:sz w:val="28"/>
          <w:szCs w:val="28"/>
        </w:rPr>
        <w:t>фронтальный опрос, опрос в парах, тестирование, контрольная работа, самостоятельные работы, математические диктанты.</w:t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="00A12446">
        <w:rPr>
          <w:rFonts w:ascii="Times New Roman" w:hAnsi="Times New Roman" w:cs="Times New Roman"/>
          <w:sz w:val="28"/>
          <w:szCs w:val="28"/>
        </w:rPr>
        <w:tab/>
      </w:r>
      <w:r w:rsidRPr="00A12446">
        <w:rPr>
          <w:rFonts w:ascii="Times New Roman" w:hAnsi="Times New Roman" w:cs="Times New Roman"/>
          <w:b/>
          <w:sz w:val="28"/>
          <w:szCs w:val="28"/>
        </w:rPr>
        <w:t>Компьютерное обеспечение уроков:</w:t>
      </w:r>
      <w:r w:rsidRPr="00A12446">
        <w:rPr>
          <w:rFonts w:ascii="Times New Roman" w:hAnsi="Times New Roman" w:cs="Times New Roman"/>
          <w:sz w:val="28"/>
          <w:szCs w:val="28"/>
        </w:rPr>
        <w:t xml:space="preserve"> демонстрационный материал, задания для устного опроса учащихся, тренировочные упражнения, интерактивные наглядные пособия, электронные сборники для подготовки к ЕГЭ.</w:t>
      </w:r>
      <w:r w:rsidR="00B665E2">
        <w:rPr>
          <w:rFonts w:ascii="Times New Roman" w:hAnsi="Times New Roman" w:cs="Times New Roman"/>
          <w:sz w:val="28"/>
          <w:szCs w:val="28"/>
        </w:rPr>
        <w:tab/>
      </w:r>
      <w:r w:rsidR="00B665E2">
        <w:rPr>
          <w:rFonts w:ascii="Times New Roman" w:hAnsi="Times New Roman" w:cs="Times New Roman"/>
          <w:sz w:val="28"/>
          <w:szCs w:val="28"/>
        </w:rPr>
        <w:tab/>
      </w:r>
      <w:r w:rsidRPr="00B665E2">
        <w:rPr>
          <w:rFonts w:ascii="Times New Roman" w:hAnsi="Times New Roman" w:cs="Times New Roman"/>
          <w:sz w:val="28"/>
          <w:szCs w:val="28"/>
        </w:rPr>
        <w:t>Обучение проводится с использованием порталов информационно – образовательных ресурсов (ФЦИОР) и «Единая коллекция цифровых образовательных ресурсов», а так же с использованием ресурсов информационно – образовательного портала «Сетевой класс Белогорья».</w:t>
      </w:r>
    </w:p>
    <w:p w:rsidR="009A413B" w:rsidRDefault="009A413B" w:rsidP="009A413B">
      <w:pPr>
        <w:ind w:firstLine="709"/>
        <w:jc w:val="both"/>
        <w:rPr>
          <w:sz w:val="28"/>
          <w:szCs w:val="28"/>
        </w:rPr>
      </w:pPr>
      <w:r w:rsidRPr="009B56F4">
        <w:rPr>
          <w:b/>
          <w:sz w:val="28"/>
          <w:szCs w:val="28"/>
        </w:rPr>
        <w:t>Срок</w:t>
      </w:r>
      <w:r>
        <w:rPr>
          <w:b/>
          <w:sz w:val="28"/>
          <w:szCs w:val="28"/>
        </w:rPr>
        <w:t xml:space="preserve">и </w:t>
      </w:r>
      <w:r w:rsidRPr="009B56F4">
        <w:rPr>
          <w:b/>
          <w:sz w:val="28"/>
          <w:szCs w:val="28"/>
        </w:rPr>
        <w:t xml:space="preserve"> реализации рабочей программы:  </w:t>
      </w:r>
      <w:r>
        <w:rPr>
          <w:sz w:val="28"/>
          <w:szCs w:val="28"/>
        </w:rPr>
        <w:t>2016– 2018  годы</w:t>
      </w:r>
    </w:p>
    <w:p w:rsidR="00236D90" w:rsidRPr="000970EF" w:rsidRDefault="00236D90" w:rsidP="00C75B58">
      <w:pPr>
        <w:rPr>
          <w:b/>
          <w:bCs/>
          <w:sz w:val="28"/>
          <w:szCs w:val="28"/>
        </w:rPr>
      </w:pPr>
    </w:p>
    <w:p w:rsidR="00711801" w:rsidRDefault="00711801" w:rsidP="00711801">
      <w:pPr>
        <w:jc w:val="center"/>
        <w:rPr>
          <w:b/>
          <w:bCs/>
          <w:sz w:val="28"/>
          <w:szCs w:val="28"/>
        </w:rPr>
      </w:pPr>
      <w:r w:rsidRPr="0080790E">
        <w:rPr>
          <w:b/>
          <w:bCs/>
          <w:sz w:val="28"/>
          <w:szCs w:val="28"/>
        </w:rPr>
        <w:t>Требования к уровню подготовки учащихся</w:t>
      </w:r>
    </w:p>
    <w:p w:rsidR="00C75B58" w:rsidRPr="0080790E" w:rsidRDefault="00C75B58" w:rsidP="00711801">
      <w:pPr>
        <w:jc w:val="center"/>
        <w:rPr>
          <w:b/>
          <w:bCs/>
          <w:sz w:val="28"/>
          <w:szCs w:val="28"/>
        </w:rPr>
      </w:pPr>
    </w:p>
    <w:p w:rsidR="00711801" w:rsidRDefault="00711801" w:rsidP="00C75B58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результате изучения математики на базовом уровне ученик должен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знать/понимать</w:t>
      </w:r>
      <w:r>
        <w:rPr>
          <w:sz w:val="28"/>
          <w:szCs w:val="28"/>
        </w:rPr>
        <w:t xml:space="preserve"> </w:t>
      </w:r>
    </w:p>
    <w:p w:rsidR="00711801" w:rsidRDefault="00711801" w:rsidP="00711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711801" w:rsidRDefault="00711801" w:rsidP="00711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711801" w:rsidRDefault="00711801" w:rsidP="00711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711801" w:rsidRPr="00716BB1" w:rsidRDefault="00711801" w:rsidP="00711801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• вероятностный характер различных процессов окружающего мира;</w:t>
      </w:r>
    </w:p>
    <w:p w:rsidR="00711801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Алгебра</w:t>
      </w:r>
    </w:p>
    <w:p w:rsidR="00711801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уметь</w:t>
      </w:r>
    </w:p>
    <w:p w:rsidR="00711801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711801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711801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вычислять значения числовых и буквенных выражений, осуществляя необходимые подстановки и преобразования;</w:t>
      </w:r>
    </w:p>
    <w:p w:rsidR="00711801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711801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711801" w:rsidRPr="00CB4247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Функции и графики</w:t>
      </w:r>
    </w:p>
    <w:p w:rsidR="00711801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уметь</w:t>
      </w:r>
    </w:p>
    <w:p w:rsidR="00711801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определять значение функции по значению аргумента при различных способах задания функции; </w:t>
      </w:r>
    </w:p>
    <w:p w:rsidR="00711801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•строить графики изученных функций;</w:t>
      </w:r>
    </w:p>
    <w:p w:rsidR="00711801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описывать по графику и в простейших случаях по формуле поведение и свойства функций, находить по графику функции наибольшие и наименьшие значения;</w:t>
      </w:r>
    </w:p>
    <w:p w:rsidR="00711801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решать уравнения, простейшие системы уравнений, используя свойства функций и их графиков;</w:t>
      </w:r>
    </w:p>
    <w:p w:rsidR="00711801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711801" w:rsidRPr="00CB4247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описания с помощью функций различных зависимостей, представления их графически, интерпретации графиков;</w:t>
      </w:r>
    </w:p>
    <w:p w:rsidR="00711801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Начала математического анализа</w:t>
      </w:r>
    </w:p>
    <w:p w:rsidR="00711801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уметь</w:t>
      </w:r>
    </w:p>
    <w:p w:rsidR="00711801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вычислять производные и первообразные элементарных функций, используя справочные материалы; </w:t>
      </w:r>
    </w:p>
    <w:p w:rsidR="00711801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исследовать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 анализа;</w:t>
      </w:r>
    </w:p>
    <w:p w:rsidR="00711801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• вычислять в простейших случаях площади с использованием первообразной; </w:t>
      </w:r>
    </w:p>
    <w:p w:rsidR="00711801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711801" w:rsidRPr="00AD2F10" w:rsidRDefault="00711801" w:rsidP="00711801">
      <w:pPr>
        <w:pStyle w:val="a5"/>
        <w:ind w:left="200" w:right="200" w:firstLine="5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решения прикладных задач, в том числе социально-экономических и физических, на наибольшие и наименьшие значения, на нахождение скорости и ускорения;</w:t>
      </w:r>
    </w:p>
    <w:p w:rsidR="00711801" w:rsidRDefault="00711801" w:rsidP="00711801">
      <w:pPr>
        <w:pStyle w:val="a5"/>
        <w:ind w:right="20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Уравнения и неравенства</w:t>
      </w:r>
    </w:p>
    <w:p w:rsidR="00711801" w:rsidRDefault="00711801" w:rsidP="00711801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уметь</w:t>
      </w:r>
    </w:p>
    <w:p w:rsidR="00711801" w:rsidRDefault="00711801" w:rsidP="00711801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решать рациональные, показательные и логарифмические уравнения и неравенства, простейшие иррациональные и тригонометрические уравнения, их системы;</w:t>
      </w:r>
    </w:p>
    <w:p w:rsidR="00711801" w:rsidRDefault="00711801" w:rsidP="00711801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составлять уравнения и неравенства по условию задачи;</w:t>
      </w:r>
    </w:p>
    <w:p w:rsidR="00711801" w:rsidRDefault="00711801" w:rsidP="00711801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использовать для приближенного решения уравнений и неравенств графический метод;</w:t>
      </w:r>
    </w:p>
    <w:p w:rsidR="00711801" w:rsidRDefault="00711801" w:rsidP="00711801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изображать на координатной плоскости множества решений простейших уравнений и их систем;</w:t>
      </w:r>
    </w:p>
    <w:p w:rsidR="00711801" w:rsidRDefault="00711801" w:rsidP="00711801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711801" w:rsidRPr="00716BB1" w:rsidRDefault="00711801" w:rsidP="00711801">
      <w:pPr>
        <w:pStyle w:val="a5"/>
        <w:ind w:right="20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построения и исследования простейших математических моделей;</w:t>
      </w:r>
    </w:p>
    <w:p w:rsidR="00711801" w:rsidRDefault="00711801" w:rsidP="00711801">
      <w:pPr>
        <w:pStyle w:val="a5"/>
        <w:ind w:right="20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Элементы комбинаторики,  статистики и теории вероятностей</w:t>
      </w:r>
    </w:p>
    <w:p w:rsidR="00711801" w:rsidRDefault="00711801" w:rsidP="00711801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Уметь</w:t>
      </w:r>
    </w:p>
    <w:p w:rsidR="00711801" w:rsidRDefault="00711801" w:rsidP="00711801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решать простейшие комбинаторные задачи методом перебора, а также с использованием известных формул;</w:t>
      </w:r>
    </w:p>
    <w:p w:rsidR="00711801" w:rsidRDefault="00711801" w:rsidP="00711801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вычислять в простейших случаях вероятности событий на основе подсчета числа исходов;</w:t>
      </w:r>
    </w:p>
    <w:p w:rsidR="00711801" w:rsidRDefault="00711801" w:rsidP="00711801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711801" w:rsidRDefault="00711801" w:rsidP="00711801">
      <w:pPr>
        <w:pStyle w:val="a5"/>
        <w:ind w:right="2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 анализа реальных числовых данных, представленных в виде диаграмм, графиков;</w:t>
      </w:r>
    </w:p>
    <w:p w:rsidR="00711801" w:rsidRDefault="00711801" w:rsidP="00711801">
      <w:pPr>
        <w:pStyle w:val="a5"/>
        <w:ind w:right="20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анализа информации статистического характера.</w:t>
      </w:r>
    </w:p>
    <w:p w:rsidR="00711801" w:rsidRDefault="00711801" w:rsidP="00711801">
      <w:pPr>
        <w:pStyle w:val="a6"/>
        <w:spacing w:before="14" w:line="331" w:lineRule="exact"/>
        <w:ind w:left="24" w:right="1449" w:firstLine="6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4CD">
        <w:rPr>
          <w:rFonts w:ascii="Times New Roman" w:hAnsi="Times New Roman" w:cs="Times New Roman"/>
          <w:b/>
          <w:sz w:val="28"/>
          <w:szCs w:val="28"/>
        </w:rPr>
        <w:t>Геометрия</w:t>
      </w:r>
    </w:p>
    <w:p w:rsidR="00711801" w:rsidRDefault="00711801" w:rsidP="00711801">
      <w:pPr>
        <w:pStyle w:val="a6"/>
        <w:spacing w:before="14" w:line="331" w:lineRule="exact"/>
        <w:ind w:left="24" w:right="1449" w:firstLine="68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D834CD">
        <w:rPr>
          <w:rFonts w:ascii="Times New Roman" w:hAnsi="Times New Roman" w:cs="Times New Roman"/>
          <w:b/>
          <w:bCs/>
          <w:sz w:val="28"/>
          <w:szCs w:val="28"/>
        </w:rPr>
        <w:t>меть:</w:t>
      </w:r>
    </w:p>
    <w:p w:rsidR="00711801" w:rsidRDefault="00711801" w:rsidP="00711801">
      <w:pPr>
        <w:pStyle w:val="a6"/>
        <w:spacing w:before="14" w:line="331" w:lineRule="exact"/>
        <w:ind w:left="24" w:right="-1" w:firstLine="68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4E7894">
        <w:rPr>
          <w:rFonts w:ascii="Times New Roman" w:hAnsi="Times New Roman" w:cs="Times New Roman"/>
          <w:sz w:val="28"/>
          <w:szCs w:val="28"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711801" w:rsidRDefault="00711801" w:rsidP="00711801">
      <w:pPr>
        <w:pStyle w:val="a6"/>
        <w:tabs>
          <w:tab w:val="left" w:pos="9355"/>
        </w:tabs>
        <w:spacing w:before="14" w:line="331" w:lineRule="exact"/>
        <w:ind w:left="24" w:right="-1" w:firstLine="68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4E7894">
        <w:rPr>
          <w:rFonts w:ascii="Times New Roman" w:hAnsi="Times New Roman" w:cs="Times New Roman"/>
          <w:sz w:val="28"/>
          <w:szCs w:val="28"/>
        </w:rPr>
        <w:t>описывать взаимное расположение прямых и плоскостей в пространстве, аргументировать свои суждения об этом расположении;</w:t>
      </w:r>
    </w:p>
    <w:p w:rsidR="00711801" w:rsidRDefault="00711801" w:rsidP="00711801">
      <w:pPr>
        <w:pStyle w:val="a6"/>
        <w:spacing w:before="14" w:line="331" w:lineRule="exact"/>
        <w:ind w:left="24" w:right="-1" w:firstLine="68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4E7894">
        <w:rPr>
          <w:rFonts w:ascii="Times New Roman" w:hAnsi="Times New Roman" w:cs="Times New Roman"/>
          <w:sz w:val="28"/>
          <w:szCs w:val="28"/>
        </w:rPr>
        <w:t>анализировать в простейших случаях взаимное расположение объектов в пространстве;</w:t>
      </w:r>
    </w:p>
    <w:p w:rsidR="00711801" w:rsidRDefault="00711801" w:rsidP="00711801">
      <w:pPr>
        <w:pStyle w:val="a6"/>
        <w:spacing w:before="14" w:line="331" w:lineRule="exact"/>
        <w:ind w:left="24" w:right="-1" w:firstLine="68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4E7894">
        <w:rPr>
          <w:rFonts w:ascii="Times New Roman" w:hAnsi="Times New Roman" w:cs="Times New Roman"/>
          <w:sz w:val="28"/>
          <w:szCs w:val="28"/>
        </w:rPr>
        <w:t>изображать основные многогранники и круглые тела, выполнять чертежи по условиям задачи;</w:t>
      </w:r>
    </w:p>
    <w:p w:rsidR="00711801" w:rsidRDefault="00711801" w:rsidP="00711801">
      <w:pPr>
        <w:pStyle w:val="a6"/>
        <w:spacing w:before="14" w:line="331" w:lineRule="exact"/>
        <w:ind w:left="24" w:right="-1" w:firstLine="68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4E7894">
        <w:rPr>
          <w:rFonts w:ascii="Times New Roman" w:hAnsi="Times New Roman" w:cs="Times New Roman"/>
          <w:sz w:val="28"/>
          <w:szCs w:val="28"/>
        </w:rPr>
        <w:t>строить простейшие сечения куба, призмы, пирамиды;</w:t>
      </w:r>
    </w:p>
    <w:p w:rsidR="00711801" w:rsidRDefault="00711801" w:rsidP="00711801">
      <w:pPr>
        <w:pStyle w:val="a6"/>
        <w:spacing w:before="14" w:line="331" w:lineRule="exact"/>
        <w:ind w:left="24" w:right="-1" w:firstLine="6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4E7894">
        <w:rPr>
          <w:rFonts w:ascii="Times New Roman" w:hAnsi="Times New Roman" w:cs="Times New Roman"/>
          <w:sz w:val="28"/>
          <w:szCs w:val="28"/>
        </w:rPr>
        <w:t>решать планиметрические и простейшие стереометрические задачи на нахождение геометрических величин (длин, углов, площадей, объемов);</w:t>
      </w:r>
    </w:p>
    <w:p w:rsidR="00711801" w:rsidRDefault="00711801" w:rsidP="00711801">
      <w:pPr>
        <w:pStyle w:val="a6"/>
        <w:spacing w:before="14" w:line="331" w:lineRule="exact"/>
        <w:ind w:left="24" w:right="-1" w:firstLine="68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4E7894">
        <w:rPr>
          <w:rFonts w:ascii="Times New Roman" w:hAnsi="Times New Roman" w:cs="Times New Roman"/>
          <w:sz w:val="28"/>
          <w:szCs w:val="28"/>
        </w:rPr>
        <w:t>использовать при решении стереометрических задач планиметрические факты и методы;</w:t>
      </w:r>
    </w:p>
    <w:p w:rsidR="00711801" w:rsidRPr="00D834CD" w:rsidRDefault="00711801" w:rsidP="00711801">
      <w:pPr>
        <w:pStyle w:val="a6"/>
        <w:tabs>
          <w:tab w:val="left" w:pos="9355"/>
        </w:tabs>
        <w:spacing w:before="14" w:line="331" w:lineRule="exact"/>
        <w:ind w:left="24" w:right="-1" w:firstLine="68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4E7894">
        <w:rPr>
          <w:rFonts w:ascii="Times New Roman" w:hAnsi="Times New Roman" w:cs="Times New Roman"/>
          <w:sz w:val="28"/>
          <w:szCs w:val="28"/>
        </w:rPr>
        <w:t>проводить доказательные рассуждения в ходе решения задач.</w:t>
      </w:r>
    </w:p>
    <w:p w:rsidR="00711801" w:rsidRDefault="00711801" w:rsidP="00711801">
      <w:pPr>
        <w:pStyle w:val="a6"/>
        <w:spacing w:before="9" w:line="331" w:lineRule="exact"/>
        <w:ind w:left="9" w:right="-1" w:firstLine="7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1801" w:rsidRDefault="00711801" w:rsidP="00711801">
      <w:pPr>
        <w:pStyle w:val="a6"/>
        <w:spacing w:before="9" w:line="331" w:lineRule="exact"/>
        <w:ind w:left="9" w:right="-1" w:firstLine="7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7894">
        <w:rPr>
          <w:rFonts w:ascii="Times New Roman" w:hAnsi="Times New Roman" w:cs="Times New Roman"/>
          <w:b/>
          <w:bCs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711801" w:rsidRDefault="00711801" w:rsidP="00711801">
      <w:pPr>
        <w:pStyle w:val="a6"/>
        <w:spacing w:before="9" w:line="331" w:lineRule="exact"/>
        <w:ind w:left="9" w:right="-1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4E7894">
        <w:rPr>
          <w:rFonts w:ascii="Times New Roman" w:hAnsi="Times New Roman" w:cs="Times New Roman"/>
          <w:sz w:val="28"/>
          <w:szCs w:val="28"/>
        </w:rPr>
        <w:t>исследования (моделирования) несложных практических ситуаций на основе изученных формул и свойств фигур;</w:t>
      </w:r>
    </w:p>
    <w:p w:rsidR="00711801" w:rsidRPr="00D834CD" w:rsidRDefault="00711801" w:rsidP="00711801">
      <w:pPr>
        <w:pStyle w:val="a6"/>
        <w:spacing w:before="9" w:line="331" w:lineRule="exact"/>
        <w:ind w:left="9" w:right="-1" w:firstLine="7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4E7894">
        <w:rPr>
          <w:rFonts w:ascii="Times New Roman" w:hAnsi="Times New Roman" w:cs="Times New Roman"/>
          <w:sz w:val="28"/>
          <w:szCs w:val="28"/>
        </w:rPr>
        <w:t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</w:t>
      </w:r>
    </w:p>
    <w:p w:rsidR="00711801" w:rsidRDefault="00711801" w:rsidP="00711801">
      <w:pPr>
        <w:ind w:firstLine="709"/>
        <w:jc w:val="both"/>
        <w:rPr>
          <w:b/>
          <w:sz w:val="28"/>
          <w:szCs w:val="28"/>
        </w:rPr>
      </w:pPr>
    </w:p>
    <w:p w:rsidR="00711801" w:rsidRDefault="00711801" w:rsidP="00711801">
      <w:pPr>
        <w:jc w:val="center"/>
      </w:pPr>
    </w:p>
    <w:p w:rsidR="009A413B" w:rsidRDefault="009A413B"/>
    <w:p w:rsidR="00711801" w:rsidRDefault="00711801"/>
    <w:p w:rsidR="00711801" w:rsidRDefault="00711801"/>
    <w:p w:rsidR="00711801" w:rsidRDefault="00711801"/>
    <w:p w:rsidR="00711801" w:rsidRDefault="00711801"/>
    <w:p w:rsidR="00711801" w:rsidRDefault="00711801"/>
    <w:p w:rsidR="00711801" w:rsidRDefault="00711801"/>
    <w:p w:rsidR="00711801" w:rsidRPr="0080790E" w:rsidRDefault="00711801" w:rsidP="00711801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Учебно-тематический план (</w:t>
      </w:r>
      <w:r w:rsidRPr="0080790E">
        <w:rPr>
          <w:b/>
          <w:bCs/>
          <w:color w:val="000000"/>
          <w:sz w:val="28"/>
          <w:szCs w:val="28"/>
        </w:rPr>
        <w:t>календарно-тематическое планирование</w:t>
      </w:r>
      <w:r>
        <w:rPr>
          <w:b/>
          <w:bCs/>
          <w:color w:val="000000"/>
          <w:sz w:val="28"/>
          <w:szCs w:val="28"/>
        </w:rPr>
        <w:t xml:space="preserve"> – приложение № 1)</w:t>
      </w:r>
    </w:p>
    <w:p w:rsidR="00711801" w:rsidRPr="001A6BE6" w:rsidRDefault="00711801" w:rsidP="00711801">
      <w:pPr>
        <w:jc w:val="center"/>
        <w:rPr>
          <w:b/>
          <w:bCs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101"/>
        <w:gridCol w:w="7371"/>
        <w:gridCol w:w="3260"/>
        <w:gridCol w:w="3054"/>
      </w:tblGrid>
      <w:tr w:rsidR="00025038" w:rsidTr="00BE1716">
        <w:tc>
          <w:tcPr>
            <w:tcW w:w="1101" w:type="dxa"/>
          </w:tcPr>
          <w:p w:rsidR="00025038" w:rsidRDefault="00025038" w:rsidP="00711801">
            <w:pPr>
              <w:jc w:val="center"/>
              <w:rPr>
                <w:b/>
                <w:bCs/>
                <w:sz w:val="28"/>
                <w:szCs w:val="28"/>
              </w:rPr>
            </w:pPr>
            <w:r w:rsidRPr="00560E82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737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Глава</w:t>
            </w:r>
          </w:p>
        </w:tc>
        <w:tc>
          <w:tcPr>
            <w:tcW w:w="3260" w:type="dxa"/>
            <w:vAlign w:val="center"/>
          </w:tcPr>
          <w:p w:rsidR="00025038" w:rsidRPr="0080790E" w:rsidRDefault="00025038" w:rsidP="00BE171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Количество часов в примерной программе</w:t>
            </w:r>
          </w:p>
        </w:tc>
        <w:tc>
          <w:tcPr>
            <w:tcW w:w="3054" w:type="dxa"/>
            <w:vAlign w:val="center"/>
          </w:tcPr>
          <w:p w:rsidR="00025038" w:rsidRPr="0080790E" w:rsidRDefault="00025038" w:rsidP="00BE1716">
            <w:pPr>
              <w:jc w:val="center"/>
              <w:rPr>
                <w:sz w:val="28"/>
                <w:szCs w:val="28"/>
              </w:rPr>
            </w:pPr>
            <w:r w:rsidRPr="0080790E">
              <w:rPr>
                <w:sz w:val="28"/>
                <w:szCs w:val="28"/>
              </w:rPr>
              <w:t>Количество часов в рабочей программе</w:t>
            </w:r>
          </w:p>
        </w:tc>
      </w:tr>
      <w:tr w:rsidR="00025038" w:rsidTr="00BE1716">
        <w:tc>
          <w:tcPr>
            <w:tcW w:w="14786" w:type="dxa"/>
            <w:gridSpan w:val="4"/>
          </w:tcPr>
          <w:p w:rsidR="00025038" w:rsidRPr="00025038" w:rsidRDefault="00025038" w:rsidP="00BE1716">
            <w:pPr>
              <w:jc w:val="center"/>
              <w:rPr>
                <w:b/>
                <w:sz w:val="28"/>
                <w:szCs w:val="28"/>
              </w:rPr>
            </w:pPr>
            <w:r w:rsidRPr="00025038">
              <w:rPr>
                <w:b/>
                <w:sz w:val="28"/>
                <w:szCs w:val="28"/>
              </w:rPr>
              <w:t>10 класс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025038" w:rsidRPr="00025038" w:rsidRDefault="00C03309" w:rsidP="0002503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Действительные числа . Р</w:t>
            </w:r>
            <w:r w:rsidR="00025038" w:rsidRPr="00025038">
              <w:rPr>
                <w:bCs/>
                <w:sz w:val="28"/>
                <w:szCs w:val="28"/>
              </w:rPr>
              <w:t>ациональные</w:t>
            </w:r>
            <w:r w:rsidR="00025038">
              <w:rPr>
                <w:bCs/>
                <w:sz w:val="28"/>
                <w:szCs w:val="28"/>
              </w:rPr>
              <w:t xml:space="preserve"> уравнения и неравенства</w:t>
            </w:r>
          </w:p>
        </w:tc>
        <w:tc>
          <w:tcPr>
            <w:tcW w:w="3260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3054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025038" w:rsidRDefault="00025038" w:rsidP="00025038">
            <w:pPr>
              <w:rPr>
                <w:b/>
                <w:bCs/>
                <w:sz w:val="28"/>
                <w:szCs w:val="28"/>
              </w:rPr>
            </w:pPr>
            <w:r w:rsidRPr="00577A99">
              <w:rPr>
                <w:sz w:val="28"/>
                <w:szCs w:val="28"/>
              </w:rPr>
              <w:t>Повторение основных тем курса планиметрии 7-9 классов</w:t>
            </w:r>
            <w:r>
              <w:rPr>
                <w:sz w:val="28"/>
                <w:szCs w:val="28"/>
              </w:rPr>
              <w:t>. Введение. (Предмет стереометрии.  Основные понятия и аксиомы стереометрии.  Первые  следствия из теорем)</w:t>
            </w:r>
          </w:p>
        </w:tc>
        <w:tc>
          <w:tcPr>
            <w:tcW w:w="3260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054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15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025038" w:rsidRPr="00025038" w:rsidRDefault="00025038" w:rsidP="00025038">
            <w:pPr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 xml:space="preserve">Корень степени n </w:t>
            </w:r>
          </w:p>
        </w:tc>
        <w:tc>
          <w:tcPr>
            <w:tcW w:w="3260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054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8</w:t>
            </w:r>
          </w:p>
        </w:tc>
      </w:tr>
      <w:tr w:rsidR="00025038" w:rsidTr="00BE1716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371" w:type="dxa"/>
            <w:vAlign w:val="center"/>
          </w:tcPr>
          <w:p w:rsidR="00025038" w:rsidRPr="002354A0" w:rsidRDefault="00025038" w:rsidP="00BE1716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Параллельность прямых и плоскостей</w:t>
            </w:r>
          </w:p>
        </w:tc>
        <w:tc>
          <w:tcPr>
            <w:tcW w:w="3260" w:type="dxa"/>
            <w:vAlign w:val="center"/>
          </w:tcPr>
          <w:p w:rsidR="00025038" w:rsidRPr="002354A0" w:rsidRDefault="00025038" w:rsidP="00BE17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054" w:type="dxa"/>
            <w:vAlign w:val="center"/>
          </w:tcPr>
          <w:p w:rsidR="00025038" w:rsidRPr="002354A0" w:rsidRDefault="00025038" w:rsidP="00BE17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025038" w:rsidRPr="00025038" w:rsidRDefault="00025038" w:rsidP="00025038">
            <w:pPr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Степень положительного числа</w:t>
            </w:r>
          </w:p>
        </w:tc>
        <w:tc>
          <w:tcPr>
            <w:tcW w:w="3260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3054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9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025038" w:rsidRPr="00025038" w:rsidRDefault="00025038" w:rsidP="00025038">
            <w:pPr>
              <w:rPr>
                <w:bCs/>
                <w:sz w:val="28"/>
                <w:szCs w:val="28"/>
              </w:rPr>
            </w:pPr>
            <w:r w:rsidRPr="00025038">
              <w:rPr>
                <w:sz w:val="28"/>
                <w:szCs w:val="28"/>
              </w:rPr>
              <w:t xml:space="preserve">Перпендикулярность прямых и плоскостей </w:t>
            </w:r>
          </w:p>
        </w:tc>
        <w:tc>
          <w:tcPr>
            <w:tcW w:w="3260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3054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17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025038" w:rsidRPr="00025038" w:rsidRDefault="00025038" w:rsidP="00025038">
            <w:pPr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Логарифмы. Показательные и логарифмические уравнения и неравенства</w:t>
            </w:r>
          </w:p>
        </w:tc>
        <w:tc>
          <w:tcPr>
            <w:tcW w:w="3260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3054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13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:rsidR="00025038" w:rsidRPr="00025038" w:rsidRDefault="00025038" w:rsidP="00025038">
            <w:pPr>
              <w:rPr>
                <w:bCs/>
                <w:sz w:val="28"/>
                <w:szCs w:val="28"/>
              </w:rPr>
            </w:pPr>
            <w:r w:rsidRPr="00025038">
              <w:rPr>
                <w:sz w:val="28"/>
                <w:szCs w:val="28"/>
              </w:rPr>
              <w:t>Многогранники</w:t>
            </w:r>
          </w:p>
        </w:tc>
        <w:tc>
          <w:tcPr>
            <w:tcW w:w="3260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3054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:rsidR="00025038" w:rsidRPr="00025038" w:rsidRDefault="00025038" w:rsidP="00025038">
            <w:pPr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Синус и косинус угла. Тангенс и котангенс угла</w:t>
            </w:r>
          </w:p>
        </w:tc>
        <w:tc>
          <w:tcPr>
            <w:tcW w:w="3260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3054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7371" w:type="dxa"/>
          </w:tcPr>
          <w:p w:rsidR="00025038" w:rsidRPr="00025038" w:rsidRDefault="00025038" w:rsidP="00025038">
            <w:pPr>
              <w:rPr>
                <w:bCs/>
                <w:sz w:val="28"/>
                <w:szCs w:val="28"/>
              </w:rPr>
            </w:pPr>
            <w:r w:rsidRPr="00025038">
              <w:rPr>
                <w:sz w:val="28"/>
                <w:szCs w:val="28"/>
              </w:rPr>
              <w:t>Заключительное повторение курса геометрии 10 класса</w:t>
            </w:r>
          </w:p>
        </w:tc>
        <w:tc>
          <w:tcPr>
            <w:tcW w:w="3260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054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7371" w:type="dxa"/>
          </w:tcPr>
          <w:p w:rsidR="00025038" w:rsidRPr="00025038" w:rsidRDefault="00025038" w:rsidP="00025038">
            <w:pPr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Формулы сложения. Тригонометрические функции числового аргумента</w:t>
            </w:r>
          </w:p>
        </w:tc>
        <w:tc>
          <w:tcPr>
            <w:tcW w:w="3260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3054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7371" w:type="dxa"/>
          </w:tcPr>
          <w:p w:rsidR="00025038" w:rsidRPr="00025038" w:rsidRDefault="00025038" w:rsidP="00025038">
            <w:pPr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Тригонометрические уравнения и неравенства</w:t>
            </w:r>
          </w:p>
        </w:tc>
        <w:tc>
          <w:tcPr>
            <w:tcW w:w="3260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054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7371" w:type="dxa"/>
          </w:tcPr>
          <w:p w:rsidR="00025038" w:rsidRPr="00025038" w:rsidRDefault="00025038" w:rsidP="00025038">
            <w:pPr>
              <w:rPr>
                <w:bCs/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 xml:space="preserve">Вероятность события. Повторение по алгебре и началам математического анализа  </w:t>
            </w:r>
          </w:p>
        </w:tc>
        <w:tc>
          <w:tcPr>
            <w:tcW w:w="3260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3054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371" w:type="dxa"/>
          </w:tcPr>
          <w:p w:rsidR="00025038" w:rsidRPr="00025038" w:rsidRDefault="00025038" w:rsidP="00025038">
            <w:pPr>
              <w:rPr>
                <w:b/>
                <w:bCs/>
                <w:sz w:val="28"/>
                <w:szCs w:val="28"/>
              </w:rPr>
            </w:pPr>
            <w:r w:rsidRPr="00025038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3260" w:type="dxa"/>
          </w:tcPr>
          <w:p w:rsidR="00025038" w:rsidRPr="00025038" w:rsidRDefault="00025038" w:rsidP="00711801">
            <w:pPr>
              <w:jc w:val="center"/>
              <w:rPr>
                <w:b/>
                <w:bCs/>
                <w:sz w:val="28"/>
                <w:szCs w:val="28"/>
              </w:rPr>
            </w:pPr>
            <w:r w:rsidRPr="00025038">
              <w:rPr>
                <w:b/>
                <w:bCs/>
                <w:sz w:val="28"/>
                <w:szCs w:val="28"/>
              </w:rPr>
              <w:t>153</w:t>
            </w:r>
          </w:p>
        </w:tc>
        <w:tc>
          <w:tcPr>
            <w:tcW w:w="3054" w:type="dxa"/>
          </w:tcPr>
          <w:p w:rsidR="00025038" w:rsidRPr="00025038" w:rsidRDefault="00025038" w:rsidP="00711801">
            <w:pPr>
              <w:jc w:val="center"/>
              <w:rPr>
                <w:b/>
                <w:bCs/>
                <w:sz w:val="28"/>
                <w:szCs w:val="28"/>
              </w:rPr>
            </w:pPr>
            <w:r w:rsidRPr="00025038">
              <w:rPr>
                <w:b/>
                <w:bCs/>
                <w:sz w:val="28"/>
                <w:szCs w:val="28"/>
              </w:rPr>
              <w:t>170</w:t>
            </w:r>
          </w:p>
        </w:tc>
      </w:tr>
      <w:tr w:rsidR="00025038" w:rsidTr="00BE1716">
        <w:tc>
          <w:tcPr>
            <w:tcW w:w="14786" w:type="dxa"/>
            <w:gridSpan w:val="4"/>
          </w:tcPr>
          <w:p w:rsidR="00025038" w:rsidRPr="00025038" w:rsidRDefault="00025038" w:rsidP="00711801">
            <w:pPr>
              <w:jc w:val="center"/>
              <w:rPr>
                <w:b/>
                <w:bCs/>
                <w:sz w:val="28"/>
                <w:szCs w:val="28"/>
              </w:rPr>
            </w:pPr>
            <w:r w:rsidRPr="00025038">
              <w:rPr>
                <w:b/>
                <w:bCs/>
                <w:sz w:val="28"/>
                <w:szCs w:val="28"/>
              </w:rPr>
              <w:t>11 класс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025038" w:rsidRPr="00025038" w:rsidRDefault="00025038" w:rsidP="00025038">
            <w:pPr>
              <w:rPr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Функции  и  графики. Предел  функции  и  непрерывности. Обратные  функции</w:t>
            </w:r>
          </w:p>
        </w:tc>
        <w:tc>
          <w:tcPr>
            <w:tcW w:w="3260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3054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025038" w:rsidRPr="00025038" w:rsidRDefault="00025038" w:rsidP="00025038">
            <w:pPr>
              <w:rPr>
                <w:sz w:val="28"/>
                <w:szCs w:val="28"/>
              </w:rPr>
            </w:pPr>
            <w:r w:rsidRPr="00025038">
              <w:rPr>
                <w:sz w:val="28"/>
                <w:szCs w:val="28"/>
              </w:rPr>
              <w:t>Повторение основных тем курса планиметрии 7-9 классов. Повторение основных тем курса стереометрии 10 класса</w:t>
            </w:r>
          </w:p>
        </w:tc>
        <w:tc>
          <w:tcPr>
            <w:tcW w:w="3260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054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7371" w:type="dxa"/>
          </w:tcPr>
          <w:p w:rsidR="00025038" w:rsidRPr="00025038" w:rsidRDefault="00025038" w:rsidP="00025038">
            <w:pPr>
              <w:rPr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Производная</w:t>
            </w:r>
          </w:p>
        </w:tc>
        <w:tc>
          <w:tcPr>
            <w:tcW w:w="3260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3054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025038" w:rsidRPr="00025038" w:rsidRDefault="00025038" w:rsidP="00025038">
            <w:pPr>
              <w:rPr>
                <w:sz w:val="28"/>
                <w:szCs w:val="28"/>
              </w:rPr>
            </w:pPr>
            <w:r w:rsidRPr="00025038">
              <w:rPr>
                <w:color w:val="000000"/>
                <w:sz w:val="28"/>
                <w:szCs w:val="28"/>
              </w:rPr>
              <w:t>Векторы в пространстве</w:t>
            </w:r>
          </w:p>
        </w:tc>
        <w:tc>
          <w:tcPr>
            <w:tcW w:w="3260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054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025038" w:rsidRPr="00025038" w:rsidRDefault="00025038" w:rsidP="00025038">
            <w:pPr>
              <w:rPr>
                <w:sz w:val="28"/>
                <w:szCs w:val="28"/>
              </w:rPr>
            </w:pPr>
            <w:r w:rsidRPr="00025038">
              <w:rPr>
                <w:color w:val="000000"/>
                <w:sz w:val="28"/>
                <w:szCs w:val="28"/>
              </w:rPr>
              <w:t>Метод координат в пространстве</w:t>
            </w:r>
          </w:p>
        </w:tc>
        <w:tc>
          <w:tcPr>
            <w:tcW w:w="3260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3054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025038" w:rsidRPr="00025038" w:rsidRDefault="00025038" w:rsidP="00025038">
            <w:pPr>
              <w:rPr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 xml:space="preserve">Применение  производной  </w:t>
            </w:r>
          </w:p>
        </w:tc>
        <w:tc>
          <w:tcPr>
            <w:tcW w:w="3260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3054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025038" w:rsidRPr="00025038" w:rsidRDefault="00025038" w:rsidP="00025038">
            <w:pPr>
              <w:rPr>
                <w:sz w:val="28"/>
                <w:szCs w:val="28"/>
              </w:rPr>
            </w:pPr>
            <w:r w:rsidRPr="00025038">
              <w:rPr>
                <w:color w:val="000000"/>
                <w:sz w:val="28"/>
                <w:szCs w:val="28"/>
              </w:rPr>
              <w:t>Цилиндр, конус, шар</w:t>
            </w:r>
          </w:p>
        </w:tc>
        <w:tc>
          <w:tcPr>
            <w:tcW w:w="3260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3054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:rsidR="00025038" w:rsidRPr="00025038" w:rsidRDefault="00025038" w:rsidP="00025038">
            <w:pPr>
              <w:rPr>
                <w:sz w:val="28"/>
                <w:szCs w:val="28"/>
              </w:rPr>
            </w:pPr>
            <w:r w:rsidRPr="00025038">
              <w:rPr>
                <w:bCs/>
                <w:sz w:val="28"/>
                <w:szCs w:val="28"/>
              </w:rPr>
              <w:t>Первообразная  и  интеграл</w:t>
            </w:r>
          </w:p>
        </w:tc>
        <w:tc>
          <w:tcPr>
            <w:tcW w:w="3260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3054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695B47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:rsidR="00025038" w:rsidRPr="00695B47" w:rsidRDefault="00025038" w:rsidP="00025038">
            <w:pPr>
              <w:rPr>
                <w:sz w:val="28"/>
                <w:szCs w:val="28"/>
              </w:rPr>
            </w:pPr>
            <w:r w:rsidRPr="00695B47">
              <w:rPr>
                <w:color w:val="000000"/>
                <w:sz w:val="28"/>
                <w:szCs w:val="28"/>
              </w:rPr>
              <w:t>Объемы тел</w:t>
            </w:r>
          </w:p>
        </w:tc>
        <w:tc>
          <w:tcPr>
            <w:tcW w:w="3260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3054" w:type="dxa"/>
          </w:tcPr>
          <w:p w:rsid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695B47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7371" w:type="dxa"/>
          </w:tcPr>
          <w:p w:rsidR="00025038" w:rsidRPr="00695B47" w:rsidRDefault="00695B47" w:rsidP="00025038">
            <w:pPr>
              <w:rPr>
                <w:sz w:val="28"/>
                <w:szCs w:val="28"/>
              </w:rPr>
            </w:pPr>
            <w:r w:rsidRPr="00695B47">
              <w:rPr>
                <w:bCs/>
                <w:sz w:val="28"/>
                <w:szCs w:val="28"/>
              </w:rPr>
              <w:t xml:space="preserve">Равносильность  уравнений  и  неравенств. Уравнения – следствия. Равносильность  уравнений  и неравенств  системам. Равносильность  уравнений  на  множествах  </w:t>
            </w:r>
          </w:p>
        </w:tc>
        <w:tc>
          <w:tcPr>
            <w:tcW w:w="3260" w:type="dxa"/>
          </w:tcPr>
          <w:p w:rsidR="00025038" w:rsidRDefault="00695B47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3054" w:type="dxa"/>
          </w:tcPr>
          <w:p w:rsidR="00025038" w:rsidRDefault="00695B47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695B47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7371" w:type="dxa"/>
          </w:tcPr>
          <w:p w:rsidR="00025038" w:rsidRPr="00695B47" w:rsidRDefault="00695B47" w:rsidP="00025038">
            <w:pPr>
              <w:rPr>
                <w:sz w:val="28"/>
                <w:szCs w:val="28"/>
              </w:rPr>
            </w:pPr>
            <w:r w:rsidRPr="00695B47">
              <w:rPr>
                <w:bCs/>
                <w:sz w:val="28"/>
                <w:szCs w:val="28"/>
              </w:rPr>
              <w:t>Равносильность  неравенств   на  множествах. Метод  промежутков  для  уравнений  и  неравенств</w:t>
            </w:r>
          </w:p>
        </w:tc>
        <w:tc>
          <w:tcPr>
            <w:tcW w:w="3260" w:type="dxa"/>
          </w:tcPr>
          <w:p w:rsidR="00025038" w:rsidRDefault="00695B47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054" w:type="dxa"/>
          </w:tcPr>
          <w:p w:rsidR="00025038" w:rsidRDefault="00695B47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695B47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7371" w:type="dxa"/>
          </w:tcPr>
          <w:p w:rsidR="00025038" w:rsidRPr="00695B47" w:rsidRDefault="00695B47" w:rsidP="00025038">
            <w:pPr>
              <w:rPr>
                <w:sz w:val="28"/>
                <w:szCs w:val="28"/>
              </w:rPr>
            </w:pPr>
            <w:r w:rsidRPr="00695B47">
              <w:rPr>
                <w:bCs/>
                <w:sz w:val="28"/>
                <w:szCs w:val="28"/>
              </w:rPr>
              <w:t>Системы  уравнений  с  несколькими  неизвестными</w:t>
            </w:r>
          </w:p>
        </w:tc>
        <w:tc>
          <w:tcPr>
            <w:tcW w:w="3260" w:type="dxa"/>
          </w:tcPr>
          <w:p w:rsidR="00025038" w:rsidRDefault="00695B47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054" w:type="dxa"/>
          </w:tcPr>
          <w:p w:rsidR="00025038" w:rsidRDefault="00695B47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695B47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7371" w:type="dxa"/>
          </w:tcPr>
          <w:p w:rsidR="00025038" w:rsidRPr="00695B47" w:rsidRDefault="00695B47" w:rsidP="00025038">
            <w:pPr>
              <w:rPr>
                <w:sz w:val="28"/>
                <w:szCs w:val="28"/>
              </w:rPr>
            </w:pPr>
            <w:r w:rsidRPr="00695B47">
              <w:rPr>
                <w:bCs/>
                <w:sz w:val="28"/>
                <w:szCs w:val="28"/>
              </w:rPr>
              <w:t>Заключительное повторение при подготовке к итоговой аттестации по геометрии</w:t>
            </w:r>
          </w:p>
        </w:tc>
        <w:tc>
          <w:tcPr>
            <w:tcW w:w="3260" w:type="dxa"/>
          </w:tcPr>
          <w:p w:rsidR="00025038" w:rsidRDefault="00695B47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054" w:type="dxa"/>
          </w:tcPr>
          <w:p w:rsidR="00025038" w:rsidRDefault="00695B47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695B47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7371" w:type="dxa"/>
          </w:tcPr>
          <w:p w:rsidR="00025038" w:rsidRPr="00695B47" w:rsidRDefault="00695B47" w:rsidP="00025038">
            <w:pPr>
              <w:rPr>
                <w:sz w:val="28"/>
                <w:szCs w:val="28"/>
              </w:rPr>
            </w:pPr>
            <w:r w:rsidRPr="00695B47">
              <w:rPr>
                <w:bCs/>
                <w:sz w:val="28"/>
                <w:szCs w:val="28"/>
              </w:rPr>
              <w:t xml:space="preserve">Повторение по алгебре и началам математического анализа  </w:t>
            </w:r>
          </w:p>
        </w:tc>
        <w:tc>
          <w:tcPr>
            <w:tcW w:w="3260" w:type="dxa"/>
          </w:tcPr>
          <w:p w:rsidR="00025038" w:rsidRDefault="00695B47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3054" w:type="dxa"/>
          </w:tcPr>
          <w:p w:rsidR="00025038" w:rsidRDefault="00695B47" w:rsidP="007118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</w:tr>
      <w:tr w:rsidR="00025038" w:rsidTr="00711801">
        <w:tc>
          <w:tcPr>
            <w:tcW w:w="1101" w:type="dxa"/>
          </w:tcPr>
          <w:p w:rsidR="00025038" w:rsidRPr="00025038" w:rsidRDefault="00025038" w:rsidP="00711801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371" w:type="dxa"/>
          </w:tcPr>
          <w:p w:rsidR="00025038" w:rsidRPr="00025038" w:rsidRDefault="00695B47" w:rsidP="0002503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3260" w:type="dxa"/>
          </w:tcPr>
          <w:p w:rsidR="00025038" w:rsidRPr="00695B47" w:rsidRDefault="00695B47" w:rsidP="00711801">
            <w:pPr>
              <w:jc w:val="center"/>
              <w:rPr>
                <w:b/>
                <w:bCs/>
                <w:sz w:val="28"/>
                <w:szCs w:val="28"/>
              </w:rPr>
            </w:pPr>
            <w:r w:rsidRPr="00695B47">
              <w:rPr>
                <w:b/>
                <w:bCs/>
                <w:sz w:val="28"/>
                <w:szCs w:val="28"/>
              </w:rPr>
              <w:t>153</w:t>
            </w:r>
          </w:p>
        </w:tc>
        <w:tc>
          <w:tcPr>
            <w:tcW w:w="3054" w:type="dxa"/>
          </w:tcPr>
          <w:p w:rsidR="00025038" w:rsidRPr="00695B47" w:rsidRDefault="00695B47" w:rsidP="00711801">
            <w:pPr>
              <w:jc w:val="center"/>
              <w:rPr>
                <w:b/>
                <w:bCs/>
                <w:sz w:val="28"/>
                <w:szCs w:val="28"/>
              </w:rPr>
            </w:pPr>
            <w:r w:rsidRPr="00695B47">
              <w:rPr>
                <w:b/>
                <w:bCs/>
                <w:sz w:val="28"/>
                <w:szCs w:val="28"/>
              </w:rPr>
              <w:t>170</w:t>
            </w:r>
          </w:p>
        </w:tc>
      </w:tr>
    </w:tbl>
    <w:p w:rsidR="00711801" w:rsidRPr="00711801" w:rsidRDefault="00711801" w:rsidP="00711801">
      <w:pPr>
        <w:jc w:val="center"/>
        <w:rPr>
          <w:b/>
          <w:bCs/>
          <w:sz w:val="28"/>
          <w:szCs w:val="28"/>
        </w:rPr>
      </w:pPr>
    </w:p>
    <w:p w:rsidR="00711801" w:rsidRDefault="00711801"/>
    <w:p w:rsidR="00B463C5" w:rsidRDefault="00B463C5"/>
    <w:p w:rsidR="00B463C5" w:rsidRDefault="00B463C5"/>
    <w:p w:rsidR="00B463C5" w:rsidRPr="00B665E2" w:rsidRDefault="00B463C5" w:rsidP="00B665E2"/>
    <w:p w:rsidR="00236D90" w:rsidRPr="00236D90" w:rsidRDefault="00236D90" w:rsidP="00B463C5">
      <w:pPr>
        <w:jc w:val="center"/>
        <w:rPr>
          <w:b/>
          <w:bCs/>
          <w:sz w:val="28"/>
          <w:szCs w:val="28"/>
          <w:lang w:val="en-US"/>
        </w:rPr>
      </w:pPr>
    </w:p>
    <w:p w:rsidR="00B665E2" w:rsidRDefault="00B665E2" w:rsidP="00B463C5">
      <w:pPr>
        <w:jc w:val="center"/>
        <w:rPr>
          <w:b/>
          <w:bCs/>
          <w:sz w:val="28"/>
          <w:szCs w:val="28"/>
        </w:rPr>
      </w:pPr>
    </w:p>
    <w:p w:rsidR="00B665E2" w:rsidRDefault="00B665E2" w:rsidP="00B463C5">
      <w:pPr>
        <w:jc w:val="center"/>
        <w:rPr>
          <w:b/>
          <w:bCs/>
          <w:sz w:val="28"/>
          <w:szCs w:val="28"/>
        </w:rPr>
      </w:pPr>
    </w:p>
    <w:p w:rsidR="00B665E2" w:rsidRDefault="00B665E2" w:rsidP="00B463C5">
      <w:pPr>
        <w:jc w:val="center"/>
        <w:rPr>
          <w:b/>
          <w:bCs/>
          <w:sz w:val="28"/>
          <w:szCs w:val="28"/>
        </w:rPr>
      </w:pPr>
    </w:p>
    <w:p w:rsidR="00B665E2" w:rsidRDefault="00B665E2" w:rsidP="00B463C5">
      <w:pPr>
        <w:jc w:val="center"/>
        <w:rPr>
          <w:b/>
          <w:bCs/>
          <w:sz w:val="28"/>
          <w:szCs w:val="28"/>
        </w:rPr>
      </w:pPr>
    </w:p>
    <w:p w:rsidR="00B665E2" w:rsidRDefault="00B665E2" w:rsidP="00B463C5">
      <w:pPr>
        <w:jc w:val="center"/>
        <w:rPr>
          <w:b/>
          <w:bCs/>
          <w:sz w:val="28"/>
          <w:szCs w:val="28"/>
        </w:rPr>
      </w:pPr>
    </w:p>
    <w:p w:rsidR="00B665E2" w:rsidRDefault="00B665E2" w:rsidP="00B463C5">
      <w:pPr>
        <w:jc w:val="center"/>
        <w:rPr>
          <w:b/>
          <w:bCs/>
          <w:sz w:val="28"/>
          <w:szCs w:val="28"/>
        </w:rPr>
      </w:pPr>
    </w:p>
    <w:p w:rsidR="00B665E2" w:rsidRDefault="00B665E2" w:rsidP="00B463C5">
      <w:pPr>
        <w:jc w:val="center"/>
        <w:rPr>
          <w:b/>
          <w:bCs/>
          <w:sz w:val="28"/>
          <w:szCs w:val="28"/>
        </w:rPr>
      </w:pPr>
    </w:p>
    <w:p w:rsidR="00B665E2" w:rsidRDefault="00B665E2" w:rsidP="00B463C5">
      <w:pPr>
        <w:jc w:val="center"/>
        <w:rPr>
          <w:b/>
          <w:bCs/>
          <w:sz w:val="28"/>
          <w:szCs w:val="28"/>
        </w:rPr>
      </w:pPr>
    </w:p>
    <w:p w:rsidR="00B463C5" w:rsidRDefault="00B463C5" w:rsidP="00B463C5">
      <w:pPr>
        <w:jc w:val="center"/>
        <w:rPr>
          <w:b/>
          <w:bCs/>
          <w:sz w:val="28"/>
          <w:szCs w:val="28"/>
        </w:rPr>
      </w:pPr>
      <w:r w:rsidRPr="00B463C5">
        <w:rPr>
          <w:b/>
          <w:bCs/>
          <w:sz w:val="28"/>
          <w:szCs w:val="28"/>
        </w:rPr>
        <w:lastRenderedPageBreak/>
        <w:t>Содержание рабочей программы учебного предмета</w:t>
      </w:r>
    </w:p>
    <w:p w:rsidR="00D9779D" w:rsidRDefault="00D9779D" w:rsidP="00B463C5">
      <w:pPr>
        <w:jc w:val="center"/>
        <w:rPr>
          <w:b/>
          <w:bCs/>
          <w:sz w:val="28"/>
          <w:szCs w:val="28"/>
        </w:rPr>
      </w:pPr>
    </w:p>
    <w:p w:rsidR="00D9779D" w:rsidRDefault="00D9779D" w:rsidP="00D9779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 класс. Алгебра и начала математического анализа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1. Действительные числа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натурального числа. Множества чисел. Свойства действительных чисел. Перестановки. Размещения. Сочетания.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систематизировать известные и изучить новые сведения о действительных числах.</w:t>
      </w:r>
    </w:p>
    <w:p w:rsidR="00D9779D" w:rsidRDefault="00D9779D" w:rsidP="00D9779D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изучении первой темы сначала проводится повторение изученного в основной школе по теме «Действительные числа». Затем изучаются перестановки, размещения и сочетания. Здесь важно понять разницу между ними и научиться применять их при решении задач.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2. Рациональные уравнения и неравенства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Рациональные выражения. Формулы бинома Ньютона, суммы и разности степеней. Рациональные уравнения. Системы рациональных уравнений. Метод интервалов решения неравенств. Рациональные неравенства. Нестрогие неравенства. Системы рациональных неравенств.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сформировать умения решать рациональные уравнения и неравенства.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изучении этой темы сначала повторяются известные из основной школы сведения о рациональных выражениях. Затем эти сведения дополняются формулами бинома Ньютона, суммы и разности одинаковых натуральных степеней. Повторяются старые и приводятся новые способы решения рациональных уравнений и систем рациональных уравнений.</w:t>
      </w:r>
    </w:p>
    <w:p w:rsidR="00D9779D" w:rsidRDefault="00D9779D" w:rsidP="00D9779D">
      <w:pPr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Рассматривается метод интервалов решения неравенств вида  (х  -х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)…….(х  - х</w:t>
      </w:r>
      <w:r>
        <w:rPr>
          <w:sz w:val="28"/>
          <w:szCs w:val="28"/>
          <w:vertAlign w:val="subscript"/>
        </w:rPr>
        <w:t>п</w:t>
      </w:r>
      <w:r>
        <w:rPr>
          <w:sz w:val="28"/>
          <w:szCs w:val="28"/>
        </w:rPr>
        <w:t>)&gt;0  или (х  -х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)…….(х  - х</w:t>
      </w:r>
      <w:r>
        <w:rPr>
          <w:sz w:val="28"/>
          <w:szCs w:val="28"/>
          <w:vertAlign w:val="subscript"/>
        </w:rPr>
        <w:t>п</w:t>
      </w:r>
      <w:r>
        <w:rPr>
          <w:sz w:val="28"/>
          <w:szCs w:val="28"/>
        </w:rPr>
        <w:t>)&lt;0 (*)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Он основан на свойстве двучлена х - а обращаться в нуль только в одной точке а, принимать положительные значения для каждого х &gt; а и отрицательные значения для каждого х &lt; а. Решение строгих рациональных неравенств сводится к решению неравенств вида (*).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Нестрогие неравенства вводятся только после рассмотрения всех строгих неравенств. Для решения нестрогого неравенства надо решить уравнение и строгое неравенство, а затем объединить все найденные решения. После этого рассматриваются системы рациональных неравенств.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Контрольная работа №1 содержит задания на упрощение дробно-рациональных выражений, решение рациональных уравнений и неравенств, доказательство алгебраических неравенств.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3. Корень степени </w:t>
      </w:r>
      <w:r w:rsidRPr="00D9779D">
        <w:rPr>
          <w:b/>
          <w:bCs/>
          <w:i/>
          <w:iCs/>
          <w:sz w:val="28"/>
          <w:szCs w:val="28"/>
        </w:rPr>
        <w:t>п</w:t>
      </w:r>
      <w:r w:rsidRPr="00D9779D">
        <w:rPr>
          <w:b/>
          <w:bCs/>
          <w:sz w:val="28"/>
          <w:szCs w:val="28"/>
        </w:rPr>
        <w:t xml:space="preserve">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Понятия функции и ее графика. Функция у = х</w:t>
      </w:r>
      <w:r>
        <w:rPr>
          <w:sz w:val="28"/>
          <w:szCs w:val="28"/>
          <w:vertAlign w:val="superscript"/>
          <w:lang w:val="en-US"/>
        </w:rPr>
        <w:t>n</w:t>
      </w:r>
      <w:r>
        <w:rPr>
          <w:sz w:val="28"/>
          <w:szCs w:val="28"/>
        </w:rPr>
        <w:t xml:space="preserve">. Понятие корня степени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. Корни четной и нечетной степеней. Арифметический корень. Свойства корней степени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.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Основная цель — освоить понятия корня степени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и арифметического корня; выработать умение преобразовывать выражения, содержащие корни степени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изучении этой темы сначала напоминаются определения функции и ее графика, свойства функции у = х</w:t>
      </w:r>
      <w:r>
        <w:rPr>
          <w:sz w:val="28"/>
          <w:szCs w:val="28"/>
          <w:vertAlign w:val="superscript"/>
          <w:lang w:val="en-US"/>
        </w:rPr>
        <w:t>n</w:t>
      </w:r>
      <w:r>
        <w:rPr>
          <w:sz w:val="28"/>
          <w:szCs w:val="28"/>
        </w:rPr>
        <w:t>. Существование двух корней четной степени из положительного числа и одного корня нечетной степени из любого действительного числа показывается геометрически с опорой на непрерывность на R функции у = х</w:t>
      </w:r>
      <w:r>
        <w:rPr>
          <w:sz w:val="28"/>
          <w:szCs w:val="28"/>
          <w:vertAlign w:val="superscript"/>
          <w:lang w:val="en-US"/>
        </w:rPr>
        <w:t>n</w:t>
      </w:r>
      <w:r>
        <w:rPr>
          <w:sz w:val="28"/>
          <w:szCs w:val="28"/>
        </w:rPr>
        <w:t>. Основное внимание уделяется изучению свойств арифметических корней и их применению к преобразованию выражений, содержащих корни.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Контрольная работа №2 содержит задания на вычисление значений выражений с корнями степени n, упрощение иррациональных выражений, избавление от иррациональности в знаменателе дроби, вынесение множителя из-под корня, внесение множителя под корень, использование формул сокращённого умножения и определения модуля числа для упрощения выражений с корнями.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4. Степень положительного числа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Понятие и свойства степени с рациональным показателем. Предел последовательности. Бесконечно убывающая геометрическая прогрессия. Число е. Понятие степени с иррациональным показателем. Показательная функция.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усвоить понятия рациональной и иррациональной степеней положительного числа и показательной функции.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Сначала вводятся понятие рациональной степени положительного числа и изучаются ее свойства. Затем вводится понятие предела последовательности и с его помощью находится сумма бесконечно убывающей геометрической прогрессии и определяется число е. Степень с иррациональным показателем определяется с использованием предела последовательности, после чего вводится показательная функция и изучаются ее свойства и график.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Контрольная работа №3 содержит задания на соответствие степени с дробным показателем корню с натуральным показателем, вычисление значений числовых выражений, содержащих степени с дробным показателем и корни, построение графиков показательных функций и перечисление их свойств.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5. Логарифмы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и свойства логарифмов. Логарифмическая функция. Десятичный логарифм (приближенные вычисления).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освоить понятия логарифма и логарифмической функции, выработать умение преобразовывать выражения, содержащие логарифмы.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Сначала вводятся понятия логарифма, десятичного и натурального логарифмов, изучаются свойства логарифмов. Затем рассматривается логарифмическая функция и изучаются ее свойства и график.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Изучаются свойства десятичного логарифма, позволяющие проводить приближенные вычисления с помощью таблиц логарифмов и антилогарифмов. Наконец, изучаются степенные функции вида у = х</w:t>
      </w:r>
      <w:r>
        <w:rPr>
          <w:sz w:val="28"/>
          <w:szCs w:val="28"/>
          <w:vertAlign w:val="superscript"/>
        </w:rPr>
        <w:t>β</w:t>
      </w:r>
      <w:r>
        <w:rPr>
          <w:sz w:val="28"/>
          <w:szCs w:val="28"/>
        </w:rPr>
        <w:t xml:space="preserve"> для различных значений β   (β </w:t>
      </w:r>
      <m:oMath>
        <m:r>
          <w:rPr>
            <w:rFonts w:ascii="Cambria Math" w:hAnsi="Cambria Math"/>
            <w:sz w:val="28"/>
            <w:szCs w:val="28"/>
          </w:rPr>
          <m:t>∈</m:t>
        </m:r>
      </m:oMath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, β</w:t>
      </w:r>
      <m:oMath>
        <m:r>
          <w:rPr>
            <w:rFonts w:ascii="Cambria Math" w:hAnsi="Cambria Math"/>
            <w:sz w:val="28"/>
            <w:szCs w:val="28"/>
          </w:rPr>
          <m:t>∈</m:t>
        </m:r>
      </m:oMath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и др.)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6.  Показательные и логарифмические уравнения и неравенства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Простейшие показательные и логарифмические уравнения. Уравнения, сводящиеся к простейшим заменой неизвестного. Простейшие показательные и логарифмические неравенства. Неравенства, сводящиеся к простейшим заменой неизвестного.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сформировать умение решать показательные и логарифмические уравнения и неравенства.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Сначала изучаются простейшие показательные уравнения, находятся их решения. Затем аналогично изучаются простейшие логарифмические уравнения. Далее рассматриваются уравнения, решение которых (после введения нового неизвестного t и решения получившегося рационального уравнения относительно t) сводится к решению простейшего показательного (или логарифмического) уравнения.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такой же схеме изучаются неравенства: сначала простейшие показательные, затем простейшие логарифмические, и наконец, неравенства, сводящиеся к простейшим заменой неизвестного.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Контрольная работа №4 содержит задания на вычисление выражений, содержащих логарифмы, решение простейших показательных и логарифмических уравнений и неравенств. А также уравнений и неравенств, сводящихся к простейшим заменой переменной.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7. Синус и косинус угла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Понятие угла и его меры. Определение синуса и косинуса угла, основные формулы для них. Арксинус и арккосинус. Примеры использования арксинуса и арккосинуса и формулы для них.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освоить понятия синуса и косинуса произвольного угла, изучить свойства функций угла: sin α и cos α.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Используя язык механики, вводится понятие угла как результата поворота вектора. Затем вводятся его градусная и радианная меры. С использованием единичной окружности вводятся понятия синуса и косинуса угла. Изучаются свойства функций sin α и cosα как функций угла α, доказываются основные формулы для них. Вводятся понятия арксинуса и арккосинуса числа и с их помощью решаются задачи на нахождение всех углов, для каждого из которых sin α (или cos α) равен (больше или меньше) некоторого числа. Вводятся формулы для арктангенса и арккотангенса.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8. Тангенс и котангенс угла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Определения тангенса и котангенса угла и основные формулы для них. Арктангенс и арккотангенс.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освоить понятия тангенса и котангенса произвольного угла, изучить свойства функций угла: tg α и  ctg α.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Тангенс и котангенс угла α определяются как с помощью отношений sin α и cosα, так и с помощью осей тангенса и котангенса. Изучаются свойства функций tg α и ctg α как функций угла α, доказываются основные формулы для них.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Вводятся понятия арктангенса и арккотангенса числа и с их помощью решаются задачи на нахождение всех углов, для каждого из которых tg α (или ctg α) равен (больше или меньше) некоторого числа.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Контрольная работа №5 содержит задания на вычисление значений тригонометрических выражений, содержащих тригонометрические величины основных углов, упрощение выражений с использованием тригонометрических тождеств и формул приведения, вычисление неизвестных тригонометрических функций по одной заданной, вычисление значений выражений, содержащих обратные тригонометрические функции.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9. Формулы сложения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Косинус суммы (и разности) двух углов. Формулы для дополнительных углов. Синус суммы (и разности) двух углов. Сумма и разность синусов и косинусов. Формулы для двойных и половинных углов. Произведение синусов и косинусов. Формулы для тангенсов.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освоить формулы косинуса и синуса суммы и разности двух углов, выработать умение выполнять тождественные преобразования тригонометрических выражений с использованием выведенных формул.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Сначала с помощью скалярного произведения векторов доказывается формула косинуса разности двух углов. Затем с помощью свойств синуса и косинуса угла и доказанной формулы выводятся все перечисленные формулы. Используя доказанные формулы, выводятся формулы для синусов и косинусов двойных и половинных углов, а также для произведения синусов и косинусов углов. Наконец, выводятся формулы для тангенса суммы (разности) двух углов тангенса двойного и половинного углов, для выражения синуса, косинуса и тангенса угла через тангенс половинного угла.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10. Тригонометрические функции числового аргумента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Функции у = sinx, у = cosx, у = tgx, у = ctgx.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изучить свойства основных тригонометрических функций и их графиков.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Сначала говорится о том, что хотя функция может выражать зависимость между разными физическими величинами, но в математике принято рассматривать функции у = f(x) как функции числа. Поэтому здесь и рассматриваются тригонометрические функции числового аргумента, их основные свойства. С использованием свойств тригонометрических функций строятся их графики.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изучении этой темы вводится понятие периодической функции и ее главного периода, доказывается, что главный период функций у = sin x и у = cos x есть число, а главный период функций у = tgx и у = ctgx есть число </w:t>
      </w:r>
      <w:r w:rsidR="000231E7">
        <w:rPr>
          <w:noProof/>
          <w:sz w:val="28"/>
          <w:szCs w:val="28"/>
        </w:rPr>
      </w:r>
      <w:r w:rsidR="000231E7">
        <w:rPr>
          <w:noProof/>
          <w:sz w:val="28"/>
          <w:szCs w:val="28"/>
        </w:rPr>
        <w:pict>
          <v:rect id="Прямоугольник 4" o:spid="_x0000_s1026" alt="Описание: https://lh3.googleusercontent.com/6mhy1kRRDSzrY7jrjyY-uIwB-diRwFrEqTz6Qoch4at5_2QBw6jU4Gn_zdPWG2Q98i-YhbinGQYZkgcabAvHifMlxF5VYczLiy6_Wxap7HZu5UQl05-OqvnepKVVd75HoAc" style="width:10.5pt;height:10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P4cQMAAHYGAAAOAAAAZHJzL2Uyb0RvYy54bWysVc1u4zYQvhfoOwi8K5ZsybaMKAvHtpJF&#10;s9042WThvQS0RFlMJFIhact2UaBArwX6CH2IXor+7DM4b9QhZTtO9lK01UEgOdQ38818Mzp+syxy&#10;a0GEpJyFyD1ykEVYzBPKZiG6+RDZXWRJhVmCc85IiFZEojcnX391XJU90uQZzxMiLABhsleVIcqU&#10;KnuNhowzUmB5xEvCwJhyUWAFWzFrJAJXgF7kjabjtBsVF0kpeEykhNNhbUQnBj9NSazep6kkyspD&#10;BLEp8xbmPdXvxskx7s0ELjMab8PA/yKKAlMGTvdQQ6ywNRf0C6iCxoJLnqqjmBcNnqY0JoYDsHGd&#10;V2yuM1wSwwWSI8t9muT/Bxt/u7gUFk1C5CGL4QJKtPnl6Yennzd/bj4//bj5dfN588fTT5u/Nr9t&#10;frfgTkJkDPnTdZJQqDxrHc04n+VkLomIOVOE1dzaRbZyH66uhtdrMenci/vVxJ6/rU7thF5VkRg9&#10;fli3xzzOPKz8u+b4tGrf33hn7G6dXH48a46DLrUn2ZSys/Hk08MsxtP+4pym7/Jl5N9O4vUFXbXv&#10;Pi5x2Tn/NPdvxrnj2+8fF4yU39zeJh3/nPdjXd0KwgSS1+Wl0PWR5QWPH6TF+CDDbEb6sgSNgHKB&#10;/e5ICF5lBCeQZldDNF5g6I0ENGtaveMJ5AvPFTe1X6ai0D6gqtbSSGy1lxhZKiuGQ7fVavkgxBhM&#10;27X2gHu7j0sh1RnhhaUXIRIQnQHHiwup6qu7K9oX4xHNczjHvZy9OADM+gRcw6fapoMwovwucIJR&#10;d9T1bK/ZHtmeMxza/Wjg2e3I7fjD1nAwGLrfa7+u18tokhCm3ewaxPX+mQC3rVpLe98ikuc00XA6&#10;JClm00EurAWGBo3MY1IOludrjZdhmHwBl1eU3KbnnDYDO2p3O7YXeb4ddJyu7bjBadB2vMAbRi8p&#10;XVBG/jslqwpR4Dd9U6WDoF9xc8zzJTfcK6iCEZjTIkTd/SXc0wocscSUVmGa1+uDVOjwn1MB5d4V&#10;2uhVS7RW/5QnK5Cr4CAnUB4Ma1hkXKyRVcHgC5F8nGNBkJW/ZSD5wPU8PSnNxvM7TdiIQ8v00IJZ&#10;DFAhUsiqlwNVT9d5KegsA0+uSQzjfWiTlBoJ6xaqo9o2Fww3w2Q7iPX0PNybW8+/i5O/AQAA//8D&#10;AFBLAwQUAAYACAAAACEAEo0Tv9gAAAADAQAADwAAAGRycy9kb3ducmV2LnhtbEyPQUvDQBCF74L/&#10;YRnBi9hNexCJ2RQpiEWEYqo9T7PTJDQ7m2a3Sfz3jnrQywyPN7z5XracXKsG6kPj2cB8loAiLr1t&#10;uDLwvn26vQcVIrLF1jMZ+KQAy/zyIsPU+pHfaChipSSEQ4oG6hi7VOtQ1uQwzHxHLN7B9w6jyL7S&#10;tsdRwl2rF0lypx02LB9q7GhVU3kszs7AWG6G3fb1WW9udmvPp/VpVXy8GHN9NT0+gIo0xb9j+MYX&#10;dMiFae/PbINqDUiR+DPFW8xF7X+3zjP9nz3/AgAA//8DAFBLAQItABQABgAIAAAAIQC2gziS/gAA&#10;AOEBAAATAAAAAAAAAAAAAAAAAAAAAABbQ29udGVudF9UeXBlc10ueG1sUEsBAi0AFAAGAAgAAAAh&#10;ADj9If/WAAAAlAEAAAsAAAAAAAAAAAAAAAAALwEAAF9yZWxzLy5yZWxzUEsBAi0AFAAGAAgAAAAh&#10;AIp0U/hxAwAAdgYAAA4AAAAAAAAAAAAAAAAALgIAAGRycy9lMm9Eb2MueG1sUEsBAi0AFAAGAAgA&#10;AAAhABKNE7/YAAAAAwEAAA8AAAAAAAAAAAAAAAAAywUAAGRycy9kb3ducmV2LnhtbFBLBQYAAAAA&#10;BAAEAPMAAADQBgAAAAA=&#10;" filled="f" stroked="f">
            <o:lock v:ext="edit" aspectratio="t"/>
            <w10:wrap type="none"/>
            <w10:anchorlock/>
          </v:rect>
        </w:pict>
      </w:r>
      <w:r>
        <w:rPr>
          <w:sz w:val="28"/>
          <w:szCs w:val="28"/>
        </w:rPr>
        <w:t>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Контрольная работа №6 содержит задания на упрощение целых и дробных выражений с использованием тригонометрических тождеств и формул приведения, вычисление неизвестных тригонометрических функций по одной заданной, построение графиков тригонометрических функций с использованием преобразований.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11. Тригонометрические уравнения и неравенства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Простейшие тригонометрические уравнения. Тригонометрические уравнения, сводящиеся к простейшим заменой неизвестного. Применение основных тригонометрических формул для решения уравнений. Однородные уравнения. Простейшие тригонометрические неравенства.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сформировать умение решать тригонометрические уравнения и неравенства.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Сначала с опорой на умение решать задачи на нахождение всех углов х таких, что f(x) = а, где f(x) — одна из основных тригонометрических функций (sinx, cosx, tgx, ctgx), рассматривается решение простейших тригонометрических уравнений. Затем рассматриваются уравнения, которые (после введения нового неизвестного t и решения получившегося рационального уравнения относительно t) сводятся к решению простейшего тригонометрического уравнения. Рассматриваются способы решения тригонометрических уравнений с помощью основных тригонометрических формул и, наконец, рассматриваются однородные тригонометрические уравнения.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опорой на умение решать задачи на нахождение всех углов х таких, что f (х) &gt; а, или f (х) &lt; а, где f(x) — одна из основных тригонометрических функций, рассматривается решение простейших тригонометрических неравенств. Затем рассматриваются неравенства, которые (после введения нового неизвестного t и решения получившегося рационального неравенства относительно t) сводятся к решению простейших тригонометрических неравенств.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Контрольная работа №7 содержит задания на решение простейших тригонометрических уравнений и неравенств, решение уравнений, сводящихся к простейшим заменой переменной, решение тригонометрических уравнений с помощью основных тригонометрических формул и однородных тригонометрических уравнений.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12. Вероятность события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Понятие и свойства вероятности события.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овладеть классическим понятием вероятности события, изучить его свойства и научиться применять их при решении несложных задач.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Сначала рассматриваются опыты, результаты которых называют событиями. Определяется вероятность события. Рассматриваются примеры вычисления вероятности события. Затем вводятся понятия объединения (суммы), пересечения (произведения) событий и рассматриваются примеры на применение этих понятий.</w:t>
      </w:r>
    </w:p>
    <w:p w:rsidR="00D9779D" w:rsidRPr="00D9779D" w:rsidRDefault="00D9779D" w:rsidP="00D9779D">
      <w:pPr>
        <w:jc w:val="both"/>
        <w:rPr>
          <w:b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15. Повторение курса алгебры и начал математического анализа за 10 класс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Итоговая контрольная работа №8</w:t>
      </w:r>
    </w:p>
    <w:p w:rsidR="00D9779D" w:rsidRDefault="00D9779D" w:rsidP="00D9779D">
      <w:pPr>
        <w:jc w:val="both"/>
        <w:rPr>
          <w:b/>
          <w:bCs/>
          <w:sz w:val="28"/>
          <w:szCs w:val="28"/>
        </w:rPr>
      </w:pPr>
    </w:p>
    <w:p w:rsidR="00D9779D" w:rsidRDefault="00D9779D" w:rsidP="00D977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10 класс. Геометрия</w:t>
      </w:r>
    </w:p>
    <w:p w:rsidR="00D9779D" w:rsidRDefault="00D9779D" w:rsidP="00D9779D">
      <w:pPr>
        <w:pStyle w:val="a7"/>
        <w:numPr>
          <w:ilvl w:val="0"/>
          <w:numId w:val="3"/>
        </w:numPr>
        <w:rPr>
          <w:b/>
          <w:sz w:val="28"/>
          <w:szCs w:val="28"/>
        </w:rPr>
      </w:pPr>
      <w:r w:rsidRPr="00B940CF">
        <w:rPr>
          <w:b/>
          <w:sz w:val="28"/>
          <w:szCs w:val="28"/>
        </w:rPr>
        <w:t>Введение</w:t>
      </w:r>
    </w:p>
    <w:p w:rsidR="00D9779D" w:rsidRPr="00B940CF" w:rsidRDefault="00D9779D" w:rsidP="00D9779D">
      <w:pPr>
        <w:ind w:left="360"/>
        <w:rPr>
          <w:sz w:val="28"/>
          <w:szCs w:val="28"/>
        </w:rPr>
      </w:pPr>
      <w:r w:rsidRPr="00B940CF">
        <w:rPr>
          <w:sz w:val="28"/>
          <w:szCs w:val="28"/>
        </w:rPr>
        <w:t>Предмет стереометрии. Аксиомы стереометрии. Некоторые следствия из аксиом.</w:t>
      </w:r>
    </w:p>
    <w:p w:rsidR="00D9779D" w:rsidRPr="00B940CF" w:rsidRDefault="00D9779D" w:rsidP="00D9779D">
      <w:pPr>
        <w:pStyle w:val="a7"/>
        <w:ind w:left="0"/>
        <w:rPr>
          <w:sz w:val="28"/>
          <w:szCs w:val="28"/>
        </w:rPr>
      </w:pPr>
      <w:r w:rsidRPr="00B940CF">
        <w:rPr>
          <w:i/>
          <w:sz w:val="28"/>
          <w:szCs w:val="28"/>
        </w:rPr>
        <w:t>Основная цель:</w:t>
      </w:r>
      <w:r w:rsidRPr="00B940CF">
        <w:rPr>
          <w:sz w:val="28"/>
          <w:szCs w:val="28"/>
        </w:rPr>
        <w:t xml:space="preserve"> познакомить учащихся с содержанием курса стереометрии, с основными понятиями и аксиомами, принятыми в данном курсе, вывести первые следствия из аксиом, дать представление о геометрических телах и их поверхностях, об изображении пространственных фигур на чертеже, о прикладном значении геометрии.</w:t>
      </w:r>
    </w:p>
    <w:p w:rsidR="00D9779D" w:rsidRPr="00B940CF" w:rsidRDefault="00D9779D" w:rsidP="00D9779D">
      <w:pPr>
        <w:pStyle w:val="a7"/>
        <w:numPr>
          <w:ilvl w:val="0"/>
          <w:numId w:val="3"/>
        </w:numPr>
        <w:rPr>
          <w:b/>
        </w:rPr>
      </w:pPr>
      <w:r w:rsidRPr="00B940CF">
        <w:rPr>
          <w:b/>
          <w:sz w:val="28"/>
          <w:szCs w:val="28"/>
        </w:rPr>
        <w:t>Параллельность прямых и плоскостей</w:t>
      </w:r>
    </w:p>
    <w:p w:rsidR="00D9779D" w:rsidRPr="00B940CF" w:rsidRDefault="00D9779D" w:rsidP="00D9779D">
      <w:pPr>
        <w:ind w:firstLine="360"/>
        <w:rPr>
          <w:sz w:val="28"/>
          <w:szCs w:val="28"/>
        </w:rPr>
      </w:pPr>
      <w:r w:rsidRPr="00B940CF">
        <w:rPr>
          <w:sz w:val="28"/>
          <w:szCs w:val="28"/>
        </w:rPr>
        <w:t>Параллельность прямых, прямой и плоскости. Взаимное расположение двух прямых в пространстве. Угол между двумя прямыми. Параллельность плоскостей. Тетраэдр и параллелепипед.</w:t>
      </w:r>
    </w:p>
    <w:p w:rsidR="00D9779D" w:rsidRDefault="00D9779D" w:rsidP="00D9779D">
      <w:pPr>
        <w:rPr>
          <w:sz w:val="28"/>
          <w:szCs w:val="28"/>
        </w:rPr>
      </w:pPr>
      <w:r w:rsidRPr="00B940CF">
        <w:rPr>
          <w:i/>
          <w:sz w:val="28"/>
          <w:szCs w:val="28"/>
        </w:rPr>
        <w:t>Основная цель:</w:t>
      </w:r>
      <w:r w:rsidRPr="00B940CF">
        <w:rPr>
          <w:sz w:val="28"/>
          <w:szCs w:val="28"/>
        </w:rPr>
        <w:t xml:space="preserve"> сформировать представления учащихся о возможных случаях взаимного расположения двух прямых в пространстве (прямые пересекаются, прямые параллельны, прямые скрещиваются), прямой и плоскости (прямая лежит в плоскости, прямая и плоскость пересекаются, прямая и плоскость параллельны), изучить свойства и признаки параллельности прямых и плоскостей.</w:t>
      </w:r>
    </w:p>
    <w:p w:rsidR="00D9779D" w:rsidRDefault="00D9779D" w:rsidP="00D9779D">
      <w:pPr>
        <w:pStyle w:val="a7"/>
        <w:numPr>
          <w:ilvl w:val="0"/>
          <w:numId w:val="3"/>
        </w:numPr>
        <w:rPr>
          <w:b/>
          <w:sz w:val="28"/>
          <w:szCs w:val="28"/>
        </w:rPr>
      </w:pPr>
      <w:r w:rsidRPr="00B940CF">
        <w:rPr>
          <w:b/>
          <w:sz w:val="28"/>
          <w:szCs w:val="28"/>
        </w:rPr>
        <w:t>Перпендикулярность прямых и плоскостей</w:t>
      </w:r>
    </w:p>
    <w:p w:rsidR="00D9779D" w:rsidRDefault="00D9779D" w:rsidP="00D9779D">
      <w:pPr>
        <w:ind w:firstLine="360"/>
        <w:rPr>
          <w:sz w:val="28"/>
          <w:szCs w:val="28"/>
        </w:rPr>
      </w:pPr>
      <w:r w:rsidRPr="00B940CF">
        <w:rPr>
          <w:sz w:val="28"/>
          <w:szCs w:val="28"/>
        </w:rPr>
        <w:t>Перпендикулярность прямой и плоскости. Перпендикуляр и наклонные. Теорема о трех перпендикулярах. Угол между прямой и плоскостью. Двугранный угол. Перпендикулярность плоскостей.</w:t>
      </w:r>
    </w:p>
    <w:p w:rsidR="00D9779D" w:rsidRPr="00B940CF" w:rsidRDefault="00D9779D" w:rsidP="00D9779D">
      <w:pPr>
        <w:jc w:val="both"/>
        <w:rPr>
          <w:sz w:val="28"/>
          <w:szCs w:val="28"/>
          <w:lang w:eastAsia="en-US"/>
        </w:rPr>
      </w:pPr>
      <w:r w:rsidRPr="00B940CF">
        <w:rPr>
          <w:i/>
          <w:sz w:val="28"/>
          <w:szCs w:val="28"/>
          <w:lang w:eastAsia="en-US"/>
        </w:rPr>
        <w:t>Основная цель</w:t>
      </w:r>
      <w:r w:rsidRPr="00B940CF">
        <w:rPr>
          <w:sz w:val="28"/>
          <w:szCs w:val="28"/>
          <w:lang w:eastAsia="en-US"/>
        </w:rPr>
        <w:t>: ввести понятия перпендикулярности прямых и плоскостей, изучить признаки перпендикулярности прямой и плоскости, двух плоскостей, ввести основные метрические понятия: расстояние от точки до плоскости, расстояние между параллельными плоскостями, между параллельными прямой и плоскостью, расстояние между скрещивающимися прямыми, угол между прямой и плоскостью, угол между двумя плоскостями, изучить свойства прямоугольного параллелепипеда.</w:t>
      </w:r>
      <w:r>
        <w:rPr>
          <w:sz w:val="28"/>
          <w:szCs w:val="28"/>
          <w:lang w:eastAsia="en-US"/>
        </w:rPr>
        <w:tab/>
      </w:r>
      <w:r>
        <w:rPr>
          <w:sz w:val="28"/>
          <w:szCs w:val="28"/>
          <w:lang w:eastAsia="en-US"/>
        </w:rPr>
        <w:tab/>
      </w:r>
      <w:r>
        <w:rPr>
          <w:sz w:val="28"/>
          <w:szCs w:val="28"/>
          <w:lang w:eastAsia="en-US"/>
        </w:rPr>
        <w:tab/>
      </w:r>
      <w:r>
        <w:rPr>
          <w:sz w:val="28"/>
          <w:szCs w:val="28"/>
          <w:lang w:eastAsia="en-US"/>
        </w:rPr>
        <w:tab/>
      </w:r>
      <w:r>
        <w:rPr>
          <w:sz w:val="28"/>
          <w:szCs w:val="28"/>
          <w:lang w:eastAsia="en-US"/>
        </w:rPr>
        <w:tab/>
      </w:r>
    </w:p>
    <w:p w:rsidR="00D9779D" w:rsidRDefault="00D9779D" w:rsidP="00D9779D">
      <w:pPr>
        <w:pStyle w:val="a7"/>
        <w:numPr>
          <w:ilvl w:val="0"/>
          <w:numId w:val="3"/>
        </w:numPr>
        <w:rPr>
          <w:b/>
          <w:sz w:val="28"/>
          <w:szCs w:val="28"/>
        </w:rPr>
      </w:pPr>
      <w:r w:rsidRPr="00B940CF">
        <w:rPr>
          <w:b/>
          <w:sz w:val="28"/>
          <w:szCs w:val="28"/>
        </w:rPr>
        <w:t>Многогранники</w:t>
      </w:r>
    </w:p>
    <w:p w:rsidR="00D9779D" w:rsidRDefault="00D9779D" w:rsidP="00D9779D">
      <w:pPr>
        <w:ind w:firstLine="360"/>
        <w:rPr>
          <w:sz w:val="28"/>
          <w:szCs w:val="28"/>
        </w:rPr>
      </w:pPr>
      <w:r w:rsidRPr="008064AD">
        <w:rPr>
          <w:sz w:val="28"/>
          <w:szCs w:val="28"/>
        </w:rPr>
        <w:t>Понятие многогранника. Призма. Пирамида. Правильные многогранники.</w:t>
      </w:r>
    </w:p>
    <w:p w:rsidR="00D9779D" w:rsidRDefault="00D9779D" w:rsidP="00D9779D">
      <w:pPr>
        <w:jc w:val="both"/>
        <w:rPr>
          <w:sz w:val="28"/>
          <w:szCs w:val="28"/>
          <w:lang w:eastAsia="en-US"/>
        </w:rPr>
      </w:pPr>
      <w:r w:rsidRPr="008064AD">
        <w:rPr>
          <w:i/>
          <w:sz w:val="28"/>
          <w:szCs w:val="28"/>
          <w:lang w:eastAsia="en-US"/>
        </w:rPr>
        <w:t>Основная цель</w:t>
      </w:r>
      <w:r w:rsidRPr="008064AD">
        <w:rPr>
          <w:sz w:val="28"/>
          <w:szCs w:val="28"/>
          <w:lang w:eastAsia="en-US"/>
        </w:rPr>
        <w:t>: познакомить учащихся с основными видами многогранников (призма, пирамида, усеченная пирамида), с формулой Эйлера для выпуклых многогранников и элементами их симметрии.</w:t>
      </w:r>
    </w:p>
    <w:p w:rsidR="00D9779D" w:rsidRPr="00D9779D" w:rsidRDefault="00D9779D" w:rsidP="00D9779D">
      <w:pPr>
        <w:pStyle w:val="a7"/>
        <w:numPr>
          <w:ilvl w:val="0"/>
          <w:numId w:val="3"/>
        </w:numPr>
        <w:jc w:val="both"/>
        <w:rPr>
          <w:b/>
          <w:sz w:val="28"/>
          <w:szCs w:val="28"/>
          <w:lang w:eastAsia="en-US"/>
        </w:rPr>
      </w:pPr>
      <w:r w:rsidRPr="008064AD">
        <w:rPr>
          <w:b/>
          <w:sz w:val="28"/>
          <w:szCs w:val="28"/>
        </w:rPr>
        <w:t>Повторение. Решение задач.</w:t>
      </w:r>
    </w:p>
    <w:p w:rsidR="00D9779D" w:rsidRDefault="00D9779D" w:rsidP="00D9779D">
      <w:pPr>
        <w:rPr>
          <w:b/>
          <w:bCs/>
          <w:sz w:val="28"/>
          <w:szCs w:val="28"/>
        </w:rPr>
      </w:pPr>
    </w:p>
    <w:p w:rsidR="00D9779D" w:rsidRDefault="00D9779D" w:rsidP="00D9779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 класс. Алгебра и начала математического анализа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1. Функции и их графики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Элементарные функции. Исследование функций и построение их графиков элементарными методами. Основные способы преобразования графиков.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овладеть методами исследования функций и построения их графиков.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Сначала вводятся понятия элементарной функции и суперпозиции функций (сложной функции). Затем исследуются вопросы об области определения и области изменения функции, об ограниченности, четности (или нечетности) и периодичности функции, о промежутках возрастания (убывания) и знакопостоянства функции. Результаты исследования функции применяются для построения ее графика. Далее рассматриваются основные способы преобразования графиков функций — симметрия относительно осей координат, сдвиг вдоль осей, растяжение и сжатие </w:t>
      </w:r>
      <w:r>
        <w:rPr>
          <w:sz w:val="28"/>
          <w:szCs w:val="28"/>
        </w:rPr>
        <w:lastRenderedPageBreak/>
        <w:t>графиков. Все эти способы применяются к построению графика функции у = Af(k(x - а)) + Впо графику функции у = f(x).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Рассматривается симметрия графиков функций у = f(x) и х = f(y) относительно прямой у= х. По графику функции y = f(x) строятся графики функций у = |f(х)| и у =f(|х|). Затем строятся графики функций, являющихся суперпозицией, суммой, произведением функций.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2. Предел функции и непрерывность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предела функции. Односторонние пределы, свойства пределов. Непрерывность функций в точке, на интервале. Непрерывность элементарных функций.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усвоить понятия предела функции и непрерывности функции в точке и на интервале.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интуитивной основе вводятся понятия предела функции сначала при х →</w:t>
      </w:r>
      <m:oMath>
        <m:r>
          <w:rPr>
            <w:rFonts w:ascii="Cambria Math" w:hAnsi="Cambria Math"/>
            <w:sz w:val="28"/>
            <w:szCs w:val="28"/>
          </w:rPr>
          <m:t>∞</m:t>
        </m:r>
      </m:oMath>
      <w:r>
        <w:rPr>
          <w:sz w:val="28"/>
          <w:szCs w:val="28"/>
        </w:rPr>
        <w:t>,х →-</w:t>
      </w:r>
      <m:oMath>
        <m:r>
          <w:rPr>
            <w:rFonts w:ascii="Cambria Math" w:hAnsi="Cambria Math"/>
            <w:sz w:val="28"/>
            <w:szCs w:val="28"/>
          </w:rPr>
          <m:t>∞</m:t>
        </m:r>
      </m:oMath>
      <w:r>
        <w:rPr>
          <w:sz w:val="28"/>
          <w:szCs w:val="28"/>
        </w:rPr>
        <w:t>, затем в точке. Рассматриваются односторонние пределы и свойства пределов функций. Вводится понятие непрерывности функции в точке и на интервале. Выясняются промежутки непрерывности элементарных функций.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Вводятся понятия непрерывности функции справа (слева) в точке х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 и непрерывности функции на отрезке. Приводится также определение предела функции в точке «на языке</w:t>
      </w:r>
      <m:oMath>
        <m:r>
          <w:rPr>
            <w:rFonts w:ascii="Cambria Math" w:hAnsi="Cambria Math"/>
            <w:sz w:val="28"/>
            <w:szCs w:val="28"/>
          </w:rPr>
          <m:t>ε- δ</m:t>
        </m:r>
      </m:oMath>
      <w:r>
        <w:rPr>
          <w:sz w:val="28"/>
          <w:szCs w:val="28"/>
        </w:rPr>
        <w:t xml:space="preserve"> » и «на языке последовательностей». Вводится понятие разрывной функции и рассматриваются примеры разрывных функций.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3. Обратные функции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обратной функции.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усвоить понятие функции, обратной к данной, и научить находить функцию, обратную к данной.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Сначала на простом примере вводится понятие функции, обратной к данной. Затем определяется функция, обратная</w:t>
      </w:r>
    </w:p>
    <w:p w:rsidR="00D9779D" w:rsidRDefault="00D9779D" w:rsidP="00D9779D">
      <w:pPr>
        <w:jc w:val="both"/>
        <w:rPr>
          <w:sz w:val="28"/>
          <w:szCs w:val="28"/>
        </w:rPr>
      </w:pPr>
      <w:r>
        <w:rPr>
          <w:sz w:val="28"/>
          <w:szCs w:val="28"/>
        </w:rPr>
        <w:t>к данной строго монотонной функции. Приводится способ построения графика обратной функции.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Вводится понятие взаимно обратных функций, устанавливается свойство графиков взаимно обратных функций, построенных в одной системе координат. Исследуются основные обратные тригонометрические функции и строятся их графики.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Контрольная работа №1 содержит задания на описание свойств функции (область определения, область изменения.Нули и промежутки знакопостоянства, промежутки возрастания и убывания, ограниченность, наибольшее и наименьшее значение) по её графику. Нахождение области определения функции, построение графиков функций с помощью преобразований. Доказательство чётности и периодичности функции.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4. Производная 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Понятие производной. Производная суммы, разности, произведения и частного двух функций. Непрерывность функций, имеющих производную, дифференциал. Производные элементарных функций. Производная сложной функции.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научить находить производную любой элементарной функции.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Сначала вводится новая операция: дифференцирование функции и ее результат — производная функции. Затем выясняется механический и геометрический смысл производной, после чего находятся производные суммы, разности, произведения, частного и суперпозиции двух функций, а также производные всех элементарных функций. Доказывается непрерывность функции в точке, в которой она имеет производную. Вводится понятие дифференциала функции, доказывается теорема о производной обратной функции и находятся производные для обратных тригонометрических функций.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Контрольная работа №2 содержит задания на вычисление производной элементарных функций, вычисление производной функции в точке, применение правил вычисления производной от суммы, разности, произведения и частного функций, вычисление значений аргумента, при которых значение функции равно нулю, больше и меньше нуля.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5. Применение производной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Максимум и минимум функции. Уравнение касательной. Приближенные вычисления. Возрастание и убывание функций. Производные высших порядков. Экстремум функции с единственной критической точкой. Задачи на максимум и минимум. Построение графиков функций с применением производной.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научить применять производную при исследовании функций и решении практических задач.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Сначала вводятся понятия локальных максимума и минимума функции, ее критических точек, а затем рассматривается метод нахождения максимума и минимума функции на отрезке. Выводится уравнение касательной к графику функции, исследуется возрастание и убывание функций с помощью производных. Рассматриваются экстремум функции с единственной критической точкой и задачи на максимум и минимум. Проводится исследование функций с помощью производной, строятся их графики.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Доказываются теоремы Ролля и Лагранжа. Обсуждается вопрос о выпуклости вверх (или вниз) графика функции, имеющей вторую производную, т. е. вопрос о геометрическом смысле второй производной. Вводится понятие асимптоты графика функции. Исследуется дробно-линейная функция. Вводятся понятия формулы и ряда Тейлора, показывается их применение при приближенных вычислениях.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Контрольная работа №3 содержит задания на нахождение промежутков возрастания и убывания функции, наибольшего и наименьшего значения функции на отрезке, написание уравнения касательной. Исследование функции с помощью производной и построение её графика, решение практической задачи на нахождение оптимального варианта.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6. Первообразная и интеграл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Понятие первообразной. Площадь криволинейной трапеции. Определенный интеграл. Формула Ньютона — Лейбница. Свойства определенных интегралов.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знать таблицу первообразных (неопределенных интегралов) основных функций и уметь применять формулу Ньютона — Лейбница при вычислении определенных интегралов и площадей фигур.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Сначала вводится понятие первообразной для функции, непрерывной на интервале, затем понятие неопределенного интеграла, приводятся основные свойства неопределенных интегралов и таблица неопределенных интегралов. Определяется площадь криволинейной трапеции как предел интегральной суммы для неотрицательной функции. Определенный интеграл также вводится как предел интегральной суммы для непрерывной на отрезке функции. Приводится формула Ньютона — Лейбница для вычисления определенных интегралов.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Приводятся свойства определенных интегралов и их применение для вычисления площадей фигур на плоскости и для решения геометрических и физических задач.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Контрольная работа №4 содержит задания на доказательство того, что одна изданных функций является первообразной для другой, нахождение общего вида первообразных функции и конкретной, график которой проходит через данную точку, вычисление площади криволинейной трапеции и фигуры. Ограниченной снизу и сверху графиками непрерывных функций.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7. </w:t>
      </w:r>
      <w:r w:rsidRPr="00D9779D">
        <w:rPr>
          <w:b/>
          <w:bCs/>
          <w:sz w:val="28"/>
          <w:szCs w:val="28"/>
        </w:rPr>
        <w:t xml:space="preserve">Равносильность уравнений и неравенств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Равносильные преобразования уравнений и неравенств.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научить применять равносильные преобразования при решении уравнений и неравенств.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Сначала перечисляются равносильные преобразования уравнений. Подчеркивается, что при таких преобразованиях множество корней преобразованного уравнения совпадает с множеством корней исходного уравнения. Рассматриваются примеры применения таких преобразований при решении уравнений.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Затем аналогичным образом рассматриваются равносильные преобразования неравенств и их применение при решении неравенств.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8. Уравнения-следствия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Понятие уравнения-следствия. Возведение уравнения в четную степень. Потенцирование логарифмических уравнений. Приведение подобных членов уравнения. Освобождение уравнения от знаменателя. Применение логарифмических, тригонометрических и других формул.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научить применять преобразования, приводящие к уравнению-следствию.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Сначала вводится понятие уравнения-следствия, перечисляются преобразования, приводящие к уравнению-следствию. Подчеркивается, что при таком способе решения уравнения проверка корней уравнения-следствия является </w:t>
      </w:r>
      <w:r>
        <w:rPr>
          <w:sz w:val="28"/>
          <w:szCs w:val="28"/>
        </w:rPr>
        <w:lastRenderedPageBreak/>
        <w:t>обязательным этапом решения исходного уравнения. Затем рассматриваются многочисленные примеры применения каждого из этих преобразований в отдельности и нескольких таких преобразований.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9. Равносильность уравнений и неравенств системам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уравнений с помощью систем. Решение неравенств с помощью систем.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научить применять переход от уравнения (или неравенства) к равносильной системе.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Сначала вводятся понятия системы, равносильности систем, равносильности уравнения (неравенства) системе или совокупности систем.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Затем перечисляются некоторые уравнения (неравенства) и равносильные им системы. Формулируются утверждения об их равносильности. Приводятся примеры применения этих утверждений.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10. Равносильность уравнений на множествах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Возведение уравнения в четную степень.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научить применять переход к уравнению, равносильному на некотором множестве исходному уравнению.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Сначала вводится понятие равносильности двух уравнений на множестве, описываются те множества чисел, на каждом из которых получается уравнение, равносильное на этом множестве исходному уравнению при возведении уравнения в четную степень. Для каждого преобразования уравнения формулируются соответствующие утверждения о равносильности и приводятся примеры их применения.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Контрольная работа №5 содержит задания на решение иррациональных, логарифмических уравнений, уравнений, содержащих переменную под знаком модуля.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11. Равносильность неравенств на множествах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Возведение неравенства в четную степень. Нестрогие неравенства.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научить применять переход к неравенству, равносильному на некотором множестве исходному неравенству.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Вводится понятие равносильности двух неравенств на множестве, описываются те множества чисел, на каждом из которых получается неравенство, равносильное на этом множестве исходному неравенству при возведении уравнения в четную степень. Для каждого преобразования неравенства формулируются соответствующие утверждения о равносильности и приводятся примеры их применения. Рассматриваются нестрогие неравенства.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12. Метод промежутков для уравнений и неравенств 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Уравнения  и неравенства с модулями. Метод интервалов  для непрерывных функций.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– научить решать  уравнения и неравенства  с модулями  и применять метод интервалов  для  решения неравенств.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Сначала  рассматриваются  уравнения с модулями  и  описывается  способ решения  таких  уравнений   переходом к уравнениям, равносильным  исходному  на   некотором множестве  и не содержащих  модулей.  Затем  аналогично рассматриваются  неравенства с  модулями.  Наконец, для функций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(х) , непрерывных    на некоторых  интервалах, рассматривается способ  решения неравенств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(х) &lt;0,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(х) &gt;0,называемый методом интервалов.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14. Системы уравнений с несколькими неизвестными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Равносильность систем. Система-следствие. Метод замены неизвестных. 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 — освоить разные способы решения систем уравнений с несколькими неизвестными.</w:t>
      </w:r>
    </w:p>
    <w:p w:rsidR="00D9779D" w:rsidRDefault="00D9779D" w:rsidP="00D97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Вводятся понятия системы уравнений, равносильности систем, приводятся утверждения о равносильности систем при тех или иных преобразованиях, рассматриваются основные методы решения систем уравнений: метод подстановки, метод линейных преобразований, метод перехода к системе-следствию, метод замены неизвестных.</w:t>
      </w:r>
    </w:p>
    <w:p w:rsidR="00D9779D" w:rsidRDefault="00D9779D" w:rsidP="00D9779D">
      <w:pPr>
        <w:jc w:val="both"/>
        <w:rPr>
          <w:sz w:val="28"/>
          <w:szCs w:val="28"/>
        </w:rPr>
      </w:pPr>
      <w:r>
        <w:rPr>
          <w:sz w:val="28"/>
          <w:szCs w:val="28"/>
        </w:rPr>
        <w:t>Контрольная работа №6 содержит задания на решение уравнений и неравенств, части которых являются произведением нескольких выражений, содержащих иррациональные, логарифмические выражения, а также суммой нескольких функций.</w:t>
      </w:r>
    </w:p>
    <w:p w:rsidR="00D9779D" w:rsidRPr="00D9779D" w:rsidRDefault="00D9779D" w:rsidP="00D9779D">
      <w:pPr>
        <w:jc w:val="both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 xml:space="preserve">19. Повторение курса алгебры и начал математического анализа за 10—11 классы </w:t>
      </w:r>
    </w:p>
    <w:p w:rsidR="00D9779D" w:rsidRDefault="00D9779D" w:rsidP="00D9779D">
      <w:pPr>
        <w:shd w:val="clear" w:color="auto" w:fill="FFFFFF"/>
        <w:tabs>
          <w:tab w:val="left" w:pos="525"/>
          <w:tab w:val="left" w:pos="600"/>
          <w:tab w:val="left" w:pos="2700"/>
          <w:tab w:val="center" w:pos="4677"/>
          <w:tab w:val="left" w:pos="6945"/>
        </w:tabs>
        <w:autoSpaceDE w:val="0"/>
        <w:autoSpaceDN w:val="0"/>
        <w:adjustRightInd w:val="0"/>
        <w:outlineLvl w:val="0"/>
        <w:rPr>
          <w:b/>
          <w:bCs/>
          <w:color w:val="000000"/>
          <w:sz w:val="28"/>
          <w:szCs w:val="28"/>
        </w:rPr>
      </w:pPr>
    </w:p>
    <w:p w:rsidR="00D9779D" w:rsidRDefault="00D9779D" w:rsidP="00D977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 класс. Геометрия</w:t>
      </w:r>
    </w:p>
    <w:p w:rsidR="00D9779D" w:rsidRPr="008064AD" w:rsidRDefault="00D9779D" w:rsidP="00D9779D">
      <w:pPr>
        <w:rPr>
          <w:b/>
          <w:sz w:val="28"/>
          <w:szCs w:val="28"/>
        </w:rPr>
      </w:pPr>
      <w:r w:rsidRPr="008064AD">
        <w:rPr>
          <w:b/>
          <w:sz w:val="28"/>
          <w:szCs w:val="28"/>
        </w:rPr>
        <w:t>1.Векторы в пространстве</w:t>
      </w:r>
    </w:p>
    <w:p w:rsidR="00D9779D" w:rsidRPr="008064AD" w:rsidRDefault="00D9779D" w:rsidP="00D9779D">
      <w:pPr>
        <w:ind w:firstLine="708"/>
        <w:rPr>
          <w:sz w:val="28"/>
          <w:szCs w:val="28"/>
        </w:rPr>
      </w:pPr>
      <w:r w:rsidRPr="008064AD">
        <w:rPr>
          <w:sz w:val="28"/>
          <w:szCs w:val="28"/>
        </w:rPr>
        <w:t>Понятие вектора в пространстве. Сложение и вычитание векторов. Умножение вектора на число. Компланарные векторы.</w:t>
      </w:r>
    </w:p>
    <w:p w:rsidR="00D9779D" w:rsidRDefault="00D9779D" w:rsidP="00D9779D">
      <w:pPr>
        <w:rPr>
          <w:sz w:val="28"/>
          <w:szCs w:val="28"/>
        </w:rPr>
      </w:pPr>
      <w:r w:rsidRPr="008064AD">
        <w:rPr>
          <w:i/>
          <w:sz w:val="28"/>
          <w:szCs w:val="28"/>
        </w:rPr>
        <w:t>Основная цель</w:t>
      </w:r>
      <w:r>
        <w:rPr>
          <w:sz w:val="28"/>
          <w:szCs w:val="28"/>
        </w:rPr>
        <w:t>:</w:t>
      </w:r>
      <w:r w:rsidRPr="008064AD">
        <w:rPr>
          <w:sz w:val="28"/>
          <w:szCs w:val="28"/>
        </w:rPr>
        <w:t xml:space="preserve"> закрепить известные учащимся из курса планиметрии сведения о векторах и действиях над ними, ввести понятие к</w:t>
      </w:r>
      <w:r>
        <w:rPr>
          <w:sz w:val="28"/>
          <w:szCs w:val="28"/>
        </w:rPr>
        <w:t>омпланарных векторов в простран</w:t>
      </w:r>
      <w:r w:rsidRPr="008064AD">
        <w:rPr>
          <w:sz w:val="28"/>
          <w:szCs w:val="28"/>
        </w:rPr>
        <w:t>стве и рассмотреть вопрос о разложении любого вектора по трем данным некомпланарным векторам.</w:t>
      </w:r>
    </w:p>
    <w:p w:rsidR="00D9779D" w:rsidRPr="008064AD" w:rsidRDefault="00D9779D" w:rsidP="00D9779D">
      <w:pPr>
        <w:ind w:left="420"/>
        <w:rPr>
          <w:sz w:val="28"/>
          <w:szCs w:val="28"/>
          <w:lang w:eastAsia="en-US"/>
        </w:rPr>
      </w:pPr>
      <w:r w:rsidRPr="008064AD">
        <w:rPr>
          <w:b/>
          <w:sz w:val="28"/>
          <w:szCs w:val="28"/>
        </w:rPr>
        <w:t xml:space="preserve">2. </w:t>
      </w:r>
      <w:r w:rsidRPr="008064AD">
        <w:rPr>
          <w:b/>
          <w:sz w:val="28"/>
          <w:szCs w:val="28"/>
          <w:lang w:eastAsia="en-US"/>
        </w:rPr>
        <w:t>Метод координат в пространстве</w:t>
      </w:r>
      <w:r>
        <w:rPr>
          <w:b/>
          <w:sz w:val="28"/>
          <w:szCs w:val="28"/>
          <w:lang w:eastAsia="en-US"/>
        </w:rPr>
        <w:t xml:space="preserve">. </w:t>
      </w:r>
      <w:r w:rsidRPr="008064AD">
        <w:rPr>
          <w:b/>
          <w:sz w:val="28"/>
          <w:szCs w:val="28"/>
          <w:lang w:eastAsia="en-US"/>
        </w:rPr>
        <w:t xml:space="preserve"> Движения</w:t>
      </w:r>
      <w:r w:rsidRPr="008064AD">
        <w:rPr>
          <w:sz w:val="28"/>
          <w:szCs w:val="28"/>
          <w:lang w:eastAsia="en-US"/>
        </w:rPr>
        <w:br/>
        <w:t>Координаты точки и координаты вектора. Скалярное произведение</w:t>
      </w:r>
      <w:r>
        <w:rPr>
          <w:sz w:val="28"/>
          <w:szCs w:val="28"/>
          <w:lang w:eastAsia="en-US"/>
        </w:rPr>
        <w:t xml:space="preserve"> векторов. </w:t>
      </w:r>
      <w:r w:rsidRPr="008064AD">
        <w:rPr>
          <w:sz w:val="28"/>
          <w:szCs w:val="28"/>
          <w:lang w:eastAsia="en-US"/>
        </w:rPr>
        <w:t xml:space="preserve">Движения. </w:t>
      </w:r>
    </w:p>
    <w:p w:rsidR="00D9779D" w:rsidRPr="008064AD" w:rsidRDefault="00D9779D" w:rsidP="00D9779D">
      <w:pPr>
        <w:rPr>
          <w:sz w:val="28"/>
          <w:szCs w:val="28"/>
          <w:lang w:eastAsia="en-US"/>
        </w:rPr>
      </w:pPr>
      <w:r w:rsidRPr="008064AD">
        <w:rPr>
          <w:i/>
          <w:sz w:val="28"/>
          <w:szCs w:val="28"/>
          <w:lang w:eastAsia="en-US"/>
        </w:rPr>
        <w:t>Основная цель:</w:t>
      </w:r>
      <w:r w:rsidRPr="008064AD">
        <w:rPr>
          <w:sz w:val="28"/>
          <w:szCs w:val="28"/>
          <w:lang w:eastAsia="en-US"/>
        </w:rPr>
        <w:t>сформировать умение учащихся применять векторно-координатный метод к решению задач на вычисление углов между прямыми и плоскостями и рас</w:t>
      </w:r>
      <w:r w:rsidRPr="008064AD">
        <w:rPr>
          <w:sz w:val="28"/>
          <w:szCs w:val="28"/>
          <w:lang w:eastAsia="en-US"/>
        </w:rPr>
        <w:softHyphen/>
        <w:t>стояний между двумя точками, от точки до плоскости.</w:t>
      </w:r>
    </w:p>
    <w:p w:rsidR="00D9779D" w:rsidRPr="008064AD" w:rsidRDefault="00D9779D" w:rsidP="00D9779D">
      <w:pPr>
        <w:rPr>
          <w:b/>
          <w:sz w:val="28"/>
          <w:szCs w:val="28"/>
          <w:lang w:eastAsia="en-US"/>
        </w:rPr>
      </w:pPr>
      <w:r w:rsidRPr="008064AD">
        <w:rPr>
          <w:b/>
          <w:sz w:val="28"/>
          <w:szCs w:val="28"/>
          <w:lang w:eastAsia="en-US"/>
        </w:rPr>
        <w:t xml:space="preserve">      3.Цилиндр, конус, шар</w:t>
      </w:r>
    </w:p>
    <w:p w:rsidR="00D9779D" w:rsidRPr="008064AD" w:rsidRDefault="00D9779D" w:rsidP="00D9779D">
      <w:pPr>
        <w:ind w:firstLine="708"/>
        <w:rPr>
          <w:sz w:val="28"/>
          <w:szCs w:val="28"/>
          <w:lang w:eastAsia="en-US"/>
        </w:rPr>
      </w:pPr>
      <w:r w:rsidRPr="008064AD">
        <w:rPr>
          <w:sz w:val="28"/>
          <w:szCs w:val="28"/>
          <w:lang w:eastAsia="en-US"/>
        </w:rPr>
        <w:t>Понятие цилиндра. Площадь поверхности цилиндра. Понятие конуса. Площадь поверхности конуса. Усеченный конус. Сфера и шар. Уравнение сферы. Взаимное располо</w:t>
      </w:r>
      <w:r w:rsidRPr="008064AD">
        <w:rPr>
          <w:sz w:val="28"/>
          <w:szCs w:val="28"/>
          <w:lang w:eastAsia="en-US"/>
        </w:rPr>
        <w:softHyphen/>
        <w:t>жение сферы и плоскости. Касательная плоскость к сфере. Площадь сферы.</w:t>
      </w:r>
    </w:p>
    <w:p w:rsidR="00D9779D" w:rsidRDefault="00D9779D" w:rsidP="00D9779D">
      <w:pPr>
        <w:rPr>
          <w:sz w:val="28"/>
          <w:szCs w:val="28"/>
          <w:lang w:eastAsia="en-US"/>
        </w:rPr>
      </w:pPr>
      <w:r w:rsidRPr="008064AD">
        <w:rPr>
          <w:i/>
          <w:sz w:val="28"/>
          <w:szCs w:val="28"/>
          <w:lang w:eastAsia="en-US"/>
        </w:rPr>
        <w:lastRenderedPageBreak/>
        <w:t>Основная цель:</w:t>
      </w:r>
      <w:r w:rsidR="00B665E2">
        <w:rPr>
          <w:i/>
          <w:sz w:val="28"/>
          <w:szCs w:val="28"/>
          <w:lang w:eastAsia="en-US"/>
        </w:rPr>
        <w:t xml:space="preserve"> </w:t>
      </w:r>
      <w:r w:rsidRPr="008064AD">
        <w:rPr>
          <w:sz w:val="28"/>
          <w:szCs w:val="28"/>
          <w:lang w:eastAsia="en-US"/>
        </w:rPr>
        <w:t>дать учащимся систематические сведения об основных телах и поверхностях вращения — цилиндре, конусе, сфере, шаре.</w:t>
      </w:r>
    </w:p>
    <w:p w:rsidR="00D9779D" w:rsidRPr="008064AD" w:rsidRDefault="00D9779D" w:rsidP="00D9779D">
      <w:pPr>
        <w:rPr>
          <w:b/>
          <w:sz w:val="28"/>
          <w:szCs w:val="28"/>
          <w:lang w:eastAsia="en-US"/>
        </w:rPr>
      </w:pPr>
      <w:r w:rsidRPr="008064AD">
        <w:rPr>
          <w:b/>
          <w:sz w:val="28"/>
          <w:szCs w:val="28"/>
          <w:lang w:eastAsia="en-US"/>
        </w:rPr>
        <w:t>4.Объемы тел</w:t>
      </w:r>
    </w:p>
    <w:p w:rsidR="00D9779D" w:rsidRPr="008064AD" w:rsidRDefault="00D9779D" w:rsidP="00D9779D">
      <w:pPr>
        <w:ind w:firstLine="708"/>
        <w:rPr>
          <w:sz w:val="28"/>
          <w:szCs w:val="28"/>
          <w:lang w:eastAsia="en-US"/>
        </w:rPr>
      </w:pPr>
      <w:r w:rsidRPr="008064AD">
        <w:rPr>
          <w:sz w:val="28"/>
          <w:szCs w:val="28"/>
          <w:lang w:eastAsia="en-US"/>
        </w:rPr>
        <w:t>Объем прямоугольного параллелепипеда. Объемы пря</w:t>
      </w:r>
      <w:r w:rsidRPr="008064AD">
        <w:rPr>
          <w:sz w:val="28"/>
          <w:szCs w:val="28"/>
          <w:lang w:eastAsia="en-US"/>
        </w:rPr>
        <w:softHyphen/>
        <w:t>мой призмы и цилиндра. Объемы наклонной призмы, пи</w:t>
      </w:r>
      <w:r w:rsidRPr="008064AD">
        <w:rPr>
          <w:sz w:val="28"/>
          <w:szCs w:val="28"/>
          <w:lang w:eastAsia="en-US"/>
        </w:rPr>
        <w:softHyphen/>
        <w:t>рамиды и конуса. Объем шара и площадь сферы. Объемы шарового сегмента, шарового слоя и шарового сектора.</w:t>
      </w:r>
    </w:p>
    <w:p w:rsidR="00D9779D" w:rsidRDefault="00D9779D" w:rsidP="00D9779D">
      <w:pPr>
        <w:rPr>
          <w:sz w:val="28"/>
          <w:szCs w:val="28"/>
          <w:lang w:eastAsia="en-US"/>
        </w:rPr>
      </w:pPr>
      <w:r w:rsidRPr="008064AD">
        <w:rPr>
          <w:i/>
          <w:sz w:val="28"/>
          <w:szCs w:val="28"/>
          <w:lang w:eastAsia="en-US"/>
        </w:rPr>
        <w:t>Основная цель</w:t>
      </w:r>
      <w:r>
        <w:rPr>
          <w:sz w:val="28"/>
          <w:szCs w:val="28"/>
          <w:lang w:eastAsia="en-US"/>
        </w:rPr>
        <w:t xml:space="preserve">: </w:t>
      </w:r>
      <w:r w:rsidRPr="008064AD">
        <w:rPr>
          <w:sz w:val="28"/>
          <w:szCs w:val="28"/>
          <w:lang w:eastAsia="en-US"/>
        </w:rPr>
        <w:t>ввести понятие объема тела и выве</w:t>
      </w:r>
      <w:r w:rsidRPr="008064AD">
        <w:rPr>
          <w:sz w:val="28"/>
          <w:szCs w:val="28"/>
          <w:lang w:eastAsia="en-US"/>
        </w:rPr>
        <w:softHyphen/>
        <w:t>сти формулы для вычисления объемов основных многогран</w:t>
      </w:r>
      <w:r w:rsidRPr="008064AD">
        <w:rPr>
          <w:sz w:val="28"/>
          <w:szCs w:val="28"/>
          <w:lang w:eastAsia="en-US"/>
        </w:rPr>
        <w:softHyphen/>
        <w:t>ников и круглых тел, изученных в курсе стереометрии.</w:t>
      </w:r>
    </w:p>
    <w:p w:rsidR="00D9779D" w:rsidRPr="008D2381" w:rsidRDefault="00D9779D" w:rsidP="00D9779D">
      <w:pPr>
        <w:pStyle w:val="a7"/>
        <w:numPr>
          <w:ilvl w:val="0"/>
          <w:numId w:val="4"/>
        </w:numPr>
        <w:spacing w:after="200" w:line="276" w:lineRule="auto"/>
        <w:rPr>
          <w:b/>
          <w:bCs/>
          <w:sz w:val="28"/>
          <w:szCs w:val="28"/>
        </w:rPr>
      </w:pPr>
      <w:r w:rsidRPr="008D2381">
        <w:rPr>
          <w:b/>
          <w:bCs/>
          <w:sz w:val="28"/>
          <w:szCs w:val="28"/>
        </w:rPr>
        <w:t>Обобщающее повторение</w:t>
      </w:r>
    </w:p>
    <w:p w:rsidR="00B665E2" w:rsidRDefault="00B665E2" w:rsidP="00D9779D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B665E2" w:rsidRDefault="00B665E2" w:rsidP="00D9779D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B665E2" w:rsidRDefault="00B665E2" w:rsidP="00D9779D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B665E2" w:rsidRDefault="00B665E2" w:rsidP="00D9779D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B665E2" w:rsidRDefault="00B665E2" w:rsidP="00D9779D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B665E2" w:rsidRDefault="00B665E2" w:rsidP="00D9779D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B665E2" w:rsidRDefault="00B665E2" w:rsidP="00D9779D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B665E2" w:rsidRDefault="00B665E2" w:rsidP="00D9779D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B665E2" w:rsidRDefault="00B665E2" w:rsidP="00D9779D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D9779D" w:rsidRDefault="00D9779D" w:rsidP="00D9779D">
      <w:pPr>
        <w:spacing w:after="200" w:line="276" w:lineRule="auto"/>
        <w:jc w:val="center"/>
        <w:rPr>
          <w:b/>
          <w:bCs/>
          <w:sz w:val="28"/>
          <w:szCs w:val="28"/>
        </w:rPr>
      </w:pPr>
      <w:r w:rsidRPr="00D9779D">
        <w:rPr>
          <w:b/>
          <w:bCs/>
          <w:sz w:val="28"/>
          <w:szCs w:val="28"/>
        </w:rPr>
        <w:t>Формы  и средства контроля (приложение № 2</w:t>
      </w:r>
      <w:r>
        <w:rPr>
          <w:b/>
          <w:bCs/>
          <w:sz w:val="28"/>
          <w:szCs w:val="28"/>
        </w:rPr>
        <w:t>)</w:t>
      </w:r>
    </w:p>
    <w:p w:rsidR="00DB4B96" w:rsidRPr="000970EF" w:rsidRDefault="00DB4B96" w:rsidP="008437A5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384939">
        <w:rPr>
          <w:sz w:val="28"/>
          <w:szCs w:val="28"/>
        </w:rPr>
        <w:t>Для проверки используется комплекс заданий, ориентированных на разный уровень представления учебного материала, различные виды умственной и эмоционально-оценочной деятельности учащихся. Для проверки выполнения требований минимума проводятся:</w:t>
      </w:r>
      <w:r>
        <w:rPr>
          <w:sz w:val="28"/>
          <w:szCs w:val="28"/>
        </w:rPr>
        <w:t xml:space="preserve"> тест, контрольная, проверочная, практическая и самостоятельная работы, математический диктант, индивидуальный и фронтальный устный и письменный опросы, деловая игра, выполнение и </w:t>
      </w:r>
      <w:r>
        <w:rPr>
          <w:sz w:val="28"/>
          <w:szCs w:val="28"/>
        </w:rPr>
        <w:lastRenderedPageBreak/>
        <w:t>защита проекта, защита тематического задания, текущие срезы, семинары, зачеты.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F82FBD">
        <w:rPr>
          <w:b/>
          <w:sz w:val="28"/>
          <w:szCs w:val="28"/>
        </w:rPr>
        <w:t>Согласно внутришкольной программы мониторинга качества образования в календарно-тематическое планирование включен входной, промежуточный и итоговый контроль.</w:t>
      </w:r>
      <w:r w:rsidR="008437A5">
        <w:rPr>
          <w:b/>
          <w:sz w:val="28"/>
          <w:szCs w:val="28"/>
        </w:rPr>
        <w:tab/>
      </w:r>
      <w:r w:rsidR="008437A5">
        <w:rPr>
          <w:b/>
          <w:sz w:val="28"/>
          <w:szCs w:val="28"/>
        </w:rPr>
        <w:tab/>
      </w:r>
      <w:r w:rsidR="008437A5">
        <w:rPr>
          <w:b/>
          <w:sz w:val="28"/>
          <w:szCs w:val="28"/>
        </w:rPr>
        <w:tab/>
      </w:r>
      <w:r w:rsidR="008437A5">
        <w:rPr>
          <w:b/>
          <w:sz w:val="28"/>
          <w:szCs w:val="28"/>
        </w:rPr>
        <w:tab/>
      </w:r>
      <w:r w:rsidR="008437A5">
        <w:rPr>
          <w:b/>
          <w:sz w:val="28"/>
          <w:szCs w:val="28"/>
        </w:rPr>
        <w:tab/>
      </w:r>
      <w:r w:rsidR="008437A5">
        <w:rPr>
          <w:b/>
          <w:sz w:val="28"/>
          <w:szCs w:val="28"/>
        </w:rPr>
        <w:tab/>
      </w:r>
      <w:r w:rsidR="008437A5">
        <w:rPr>
          <w:b/>
          <w:sz w:val="28"/>
          <w:szCs w:val="28"/>
        </w:rPr>
        <w:tab/>
      </w:r>
      <w:r>
        <w:rPr>
          <w:sz w:val="28"/>
          <w:szCs w:val="28"/>
        </w:rPr>
        <w:t>Тексты контрольных работ  по алгебре и началам анализа в 10 - 11 классах  взяты из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сборника</w:t>
      </w:r>
      <w:r>
        <w:rPr>
          <w:b/>
          <w:sz w:val="28"/>
          <w:szCs w:val="28"/>
        </w:rPr>
        <w:t xml:space="preserve">  Программы общеобразовательных учреждений. Алгебра и начала математического  анализа  10 – 11 классы, составитель  Т.А. Бурмистро</w:t>
      </w:r>
      <w:r w:rsidR="00BE1716">
        <w:rPr>
          <w:b/>
          <w:sz w:val="28"/>
          <w:szCs w:val="28"/>
        </w:rPr>
        <w:t>ва, изд. – М.: Просвещение, 2010</w:t>
      </w:r>
      <w:r>
        <w:rPr>
          <w:b/>
          <w:sz w:val="28"/>
          <w:szCs w:val="28"/>
        </w:rPr>
        <w:t xml:space="preserve"> г.</w:t>
      </w:r>
    </w:p>
    <w:p w:rsidR="008437A5" w:rsidRDefault="008437A5" w:rsidP="008437A5">
      <w:pPr>
        <w:ind w:firstLine="708"/>
        <w:rPr>
          <w:b/>
        </w:rPr>
      </w:pPr>
      <w:r w:rsidRPr="008437A5">
        <w:rPr>
          <w:sz w:val="28"/>
          <w:szCs w:val="28"/>
        </w:rPr>
        <w:t>Тексты контрольных работ по геометрии в 10 - 11 классах  взяты из</w:t>
      </w:r>
      <w:r w:rsidRPr="008437A5">
        <w:rPr>
          <w:b/>
          <w:sz w:val="28"/>
          <w:szCs w:val="28"/>
        </w:rPr>
        <w:t xml:space="preserve"> </w:t>
      </w:r>
      <w:r w:rsidRPr="008437A5">
        <w:rPr>
          <w:sz w:val="28"/>
          <w:szCs w:val="28"/>
        </w:rPr>
        <w:t xml:space="preserve">сборника  </w:t>
      </w:r>
      <w:r w:rsidRPr="008437A5">
        <w:rPr>
          <w:b/>
          <w:sz w:val="28"/>
          <w:szCs w:val="28"/>
        </w:rPr>
        <w:t>Программы общеобразовательных учреждений. Геометрия 10 – 11 классы, составитель  Т.А. Бурмистрова изд. – М.: Просвещение, 20</w:t>
      </w:r>
      <w:r w:rsidRPr="000970EF">
        <w:rPr>
          <w:b/>
          <w:sz w:val="28"/>
          <w:szCs w:val="28"/>
        </w:rPr>
        <w:t>11</w:t>
      </w:r>
      <w:r w:rsidRPr="008437A5">
        <w:rPr>
          <w:b/>
          <w:sz w:val="28"/>
          <w:szCs w:val="28"/>
        </w:rPr>
        <w:t xml:space="preserve"> г.</w:t>
      </w:r>
      <w:r w:rsidRPr="000970EF">
        <w:rPr>
          <w:b/>
        </w:rPr>
        <w:tab/>
      </w:r>
      <w:r w:rsidRPr="000970EF">
        <w:rPr>
          <w:b/>
        </w:rPr>
        <w:tab/>
      </w:r>
      <w:r w:rsidRPr="000970EF">
        <w:rPr>
          <w:b/>
        </w:rPr>
        <w:tab/>
      </w:r>
      <w:r w:rsidRPr="000970EF">
        <w:rPr>
          <w:b/>
        </w:rPr>
        <w:tab/>
      </w:r>
      <w:r w:rsidRPr="000970EF">
        <w:rPr>
          <w:b/>
        </w:rPr>
        <w:tab/>
      </w:r>
      <w:r w:rsidRPr="000970EF">
        <w:rPr>
          <w:b/>
        </w:rPr>
        <w:tab/>
      </w:r>
      <w:r w:rsidRPr="000970EF">
        <w:rPr>
          <w:b/>
        </w:rPr>
        <w:tab/>
      </w:r>
      <w:r w:rsidRPr="000970EF">
        <w:rPr>
          <w:b/>
        </w:rPr>
        <w:tab/>
      </w:r>
      <w:r w:rsidRPr="000970EF">
        <w:rPr>
          <w:b/>
        </w:rPr>
        <w:tab/>
      </w:r>
    </w:p>
    <w:p w:rsidR="008437A5" w:rsidRPr="008437A5" w:rsidRDefault="008437A5" w:rsidP="008437A5">
      <w:pPr>
        <w:ind w:firstLine="708"/>
        <w:rPr>
          <w:sz w:val="28"/>
          <w:szCs w:val="28"/>
        </w:rPr>
      </w:pPr>
      <w:r w:rsidRPr="008437A5">
        <w:rPr>
          <w:sz w:val="28"/>
          <w:szCs w:val="28"/>
        </w:rPr>
        <w:t xml:space="preserve">Для организации текущих проверочных работ по алгебре и началам </w:t>
      </w:r>
      <w:r w:rsidR="001B793C">
        <w:rPr>
          <w:sz w:val="28"/>
          <w:szCs w:val="28"/>
        </w:rPr>
        <w:t xml:space="preserve">математического </w:t>
      </w:r>
      <w:r w:rsidRPr="008437A5">
        <w:rPr>
          <w:sz w:val="28"/>
          <w:szCs w:val="28"/>
        </w:rPr>
        <w:t xml:space="preserve">анализа используется </w:t>
      </w:r>
      <w:r w:rsidRPr="008437A5">
        <w:rPr>
          <w:b/>
          <w:sz w:val="28"/>
          <w:szCs w:val="28"/>
        </w:rPr>
        <w:t>следующая литература</w:t>
      </w:r>
      <w:r w:rsidRPr="008437A5">
        <w:rPr>
          <w:sz w:val="28"/>
          <w:szCs w:val="28"/>
        </w:rPr>
        <w:t>:</w:t>
      </w:r>
    </w:p>
    <w:p w:rsidR="008437A5" w:rsidRPr="008437A5" w:rsidRDefault="008437A5" w:rsidP="008437A5">
      <w:pPr>
        <w:rPr>
          <w:sz w:val="28"/>
          <w:szCs w:val="28"/>
        </w:rPr>
      </w:pPr>
      <w:r w:rsidRPr="008437A5">
        <w:rPr>
          <w:sz w:val="28"/>
          <w:szCs w:val="28"/>
        </w:rPr>
        <w:t>1. Потапов М.К. Алгебра и начала математического анализа: Дидактические материалы. 10 кл: базовый и профил. уровни  /    М.К. Потапов, А.В. Шевкин.-5 –е изд.- М.: Просвещение, 2011.-159 с.</w:t>
      </w:r>
    </w:p>
    <w:p w:rsidR="008437A5" w:rsidRDefault="008437A5" w:rsidP="008437A5">
      <w:pPr>
        <w:rPr>
          <w:sz w:val="28"/>
          <w:szCs w:val="28"/>
        </w:rPr>
      </w:pPr>
      <w:r w:rsidRPr="008437A5">
        <w:rPr>
          <w:sz w:val="28"/>
          <w:szCs w:val="28"/>
        </w:rPr>
        <w:t>2. Потапов М.К. Алгебра и начала ма</w:t>
      </w:r>
      <w:r w:rsidR="00B81C1F">
        <w:rPr>
          <w:sz w:val="28"/>
          <w:szCs w:val="28"/>
        </w:rPr>
        <w:t>тематического анализа: дидакт. м</w:t>
      </w:r>
      <w:r w:rsidRPr="008437A5">
        <w:rPr>
          <w:sz w:val="28"/>
          <w:szCs w:val="28"/>
        </w:rPr>
        <w:t>атериалы для 11 кл.: базовый и профил. уровни: /    М.К. Потапов, А.В. Шевкин.-2-е изд.- М.: Просвещение, 2008.-189 с.</w:t>
      </w:r>
    </w:p>
    <w:p w:rsidR="00B57284" w:rsidRDefault="00B57284" w:rsidP="00B57284">
      <w:pPr>
        <w:jc w:val="both"/>
        <w:rPr>
          <w:bCs/>
          <w:lang w:eastAsia="en-US"/>
        </w:rPr>
      </w:pPr>
      <w:r>
        <w:rPr>
          <w:bCs/>
          <w:sz w:val="28"/>
          <w:szCs w:val="28"/>
          <w:lang w:eastAsia="en-US"/>
        </w:rPr>
        <w:t xml:space="preserve">3. </w:t>
      </w:r>
      <w:r w:rsidRPr="005317A0">
        <w:rPr>
          <w:bCs/>
          <w:sz w:val="28"/>
          <w:szCs w:val="28"/>
          <w:lang w:eastAsia="en-US"/>
        </w:rPr>
        <w:t xml:space="preserve">Шепелева Ю.В. Алгебра и начала математического анализа. Тематические тесты. 10 класс: базовый и профил. </w:t>
      </w:r>
      <w:r>
        <w:rPr>
          <w:bCs/>
          <w:sz w:val="28"/>
          <w:szCs w:val="28"/>
          <w:lang w:eastAsia="en-US"/>
        </w:rPr>
        <w:t>у</w:t>
      </w:r>
      <w:r w:rsidRPr="005317A0">
        <w:rPr>
          <w:bCs/>
          <w:sz w:val="28"/>
          <w:szCs w:val="28"/>
          <w:lang w:eastAsia="en-US"/>
        </w:rPr>
        <w:t>ровн</w:t>
      </w:r>
      <w:r>
        <w:rPr>
          <w:bCs/>
          <w:sz w:val="28"/>
          <w:szCs w:val="28"/>
          <w:lang w:eastAsia="en-US"/>
        </w:rPr>
        <w:t>и:</w:t>
      </w:r>
      <w:r w:rsidRPr="005317A0">
        <w:rPr>
          <w:bCs/>
          <w:sz w:val="28"/>
          <w:szCs w:val="28"/>
          <w:lang w:eastAsia="en-US"/>
        </w:rPr>
        <w:t>/ Ю.В. Шепелева. – 3-е изд. – М. : Просвещение, 2012. – 111с. : ил. – (МГУ – школе).</w:t>
      </w:r>
    </w:p>
    <w:p w:rsidR="00B57284" w:rsidRDefault="00B57284" w:rsidP="00B57284">
      <w:pPr>
        <w:ind w:firstLine="708"/>
        <w:jc w:val="both"/>
        <w:rPr>
          <w:b/>
          <w:sz w:val="28"/>
          <w:szCs w:val="28"/>
        </w:rPr>
      </w:pPr>
      <w:r w:rsidRPr="003300FF">
        <w:rPr>
          <w:sz w:val="28"/>
          <w:szCs w:val="28"/>
        </w:rPr>
        <w:t>Для проведения промежуточной аттестации   в 11 классе используется  следующая литература:</w:t>
      </w:r>
    </w:p>
    <w:p w:rsidR="008437A5" w:rsidRPr="00B57284" w:rsidRDefault="00B57284" w:rsidP="00B572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B57284">
        <w:rPr>
          <w:sz w:val="28"/>
          <w:szCs w:val="28"/>
        </w:rPr>
        <w:t>ЕГЭ. Математика: типовые экзаменационные варианты: 36 вариантов/ под ред. И.В. Ященко. – М.: Издательство «Народное образование», 2015. – 272 с.</w:t>
      </w:r>
    </w:p>
    <w:p w:rsidR="00B57284" w:rsidRPr="00B57284" w:rsidRDefault="00B57284" w:rsidP="00B572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B57284">
        <w:rPr>
          <w:sz w:val="28"/>
          <w:szCs w:val="28"/>
        </w:rPr>
        <w:t>ЕГЭ. Математика. Профильный уровень: типовые экзаменационные варианты: 36 вариантов/ под ред. И.В. Ященко. – М.: Издательство «Народное образование», 2015. – 272 с.</w:t>
      </w:r>
    </w:p>
    <w:p w:rsidR="00B57284" w:rsidRPr="00B57284" w:rsidRDefault="00B57284" w:rsidP="00B572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B57284">
        <w:rPr>
          <w:sz w:val="28"/>
          <w:szCs w:val="28"/>
        </w:rPr>
        <w:t>ЕГЭ. Математика. Базовый уровень: типовые экзаменационные варианты: 30 вариантов/ под ред. И.В. Ященко. – М.: Издательство «Народное образование», 2016. – 192 с.</w:t>
      </w:r>
    </w:p>
    <w:p w:rsidR="00B57284" w:rsidRDefault="00B57284" w:rsidP="00990772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B57284">
        <w:rPr>
          <w:sz w:val="28"/>
          <w:szCs w:val="28"/>
        </w:rPr>
        <w:t xml:space="preserve">ЕГЭ 2016. Математика. Базовый уровень.30 вариантов типовых тестовых заданий / А.В. Антропов, А.В. Забелин, Е.А. Семенко, Н.А. Сопрунова, С.В. Станченко, И.А. Хованская, Д.Э. Шноль, И.В. Ященко; </w:t>
      </w:r>
      <w:r w:rsidRPr="00B57284">
        <w:rPr>
          <w:b/>
          <w:sz w:val="28"/>
          <w:szCs w:val="28"/>
        </w:rPr>
        <w:t xml:space="preserve">под ред. И.В. Ященко </w:t>
      </w:r>
      <w:r w:rsidRPr="00B57284">
        <w:rPr>
          <w:sz w:val="28"/>
          <w:szCs w:val="28"/>
        </w:rPr>
        <w:t>– М. Издательство «Экзамен», 2016. – 167 с.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84939">
        <w:rPr>
          <w:sz w:val="28"/>
          <w:szCs w:val="28"/>
        </w:rPr>
        <w:t>Для проверки используется комплекс заданий, ориентированных на разный уровень представления учебного материала, различные виды умственной и эмоционально-оценочной деятельности учащихся. Для проверки выполнения требований минимума проводятся:</w:t>
      </w:r>
      <w:r>
        <w:rPr>
          <w:sz w:val="28"/>
          <w:szCs w:val="28"/>
        </w:rPr>
        <w:t xml:space="preserve"> тест, контрольная, проверочная, практическая и самостоятельная работы, математический диктант, индивидуальный и фронтальный устный и письменный опросы, деловая игра, выполнение и </w:t>
      </w:r>
      <w:r>
        <w:rPr>
          <w:sz w:val="28"/>
          <w:szCs w:val="28"/>
        </w:rPr>
        <w:lastRenderedPageBreak/>
        <w:t>защита проекта, защита тематического задания, текущие срезы, семинары, зачеты.</w:t>
      </w:r>
      <w:r>
        <w:rPr>
          <w:color w:val="000000"/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E7202">
        <w:rPr>
          <w:sz w:val="28"/>
          <w:szCs w:val="28"/>
        </w:rPr>
        <w:t xml:space="preserve">Для организации текущих проверочных работ </w:t>
      </w:r>
      <w:r>
        <w:rPr>
          <w:sz w:val="28"/>
          <w:szCs w:val="28"/>
        </w:rPr>
        <w:t xml:space="preserve"> по геометрии </w:t>
      </w:r>
      <w:r w:rsidRPr="00CE7202">
        <w:rPr>
          <w:sz w:val="28"/>
          <w:szCs w:val="28"/>
        </w:rPr>
        <w:t xml:space="preserve">используется </w:t>
      </w:r>
      <w:r w:rsidRPr="00B57284">
        <w:rPr>
          <w:b/>
          <w:sz w:val="28"/>
          <w:szCs w:val="28"/>
        </w:rPr>
        <w:t>следующая литература</w:t>
      </w:r>
      <w:r w:rsidRPr="00CE7202">
        <w:rPr>
          <w:sz w:val="28"/>
          <w:szCs w:val="28"/>
        </w:rPr>
        <w:t>:</w:t>
      </w:r>
    </w:p>
    <w:p w:rsidR="00990772" w:rsidRDefault="00990772" w:rsidP="00990772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1. </w:t>
      </w:r>
      <w:r w:rsidRPr="008D2381">
        <w:rPr>
          <w:sz w:val="28"/>
          <w:szCs w:val="28"/>
        </w:rPr>
        <w:t>Алтынов П.И. Геометрия. Тесты. 10-11 кл.: Учебно-метод.пособие. – 5-е изд., стереотип. – М.: Дрофа, 2001. – 80 с.</w:t>
      </w:r>
      <w:r>
        <w:rPr>
          <w:sz w:val="28"/>
          <w:szCs w:val="28"/>
          <w:lang w:eastAsia="en-US"/>
        </w:rPr>
        <w:tab/>
        <w:t xml:space="preserve">   2. </w:t>
      </w:r>
      <w:r w:rsidRPr="008D2381">
        <w:rPr>
          <w:sz w:val="28"/>
          <w:szCs w:val="28"/>
          <w:lang w:eastAsia="en-US"/>
        </w:rPr>
        <w:t>Дидактический материал по геометрии для 11 класса. Разрезные карточки / Сост. Г.И. Ковалева. – Волгоград: Учитель, 2004. – 176 с.</w:t>
      </w:r>
    </w:p>
    <w:p w:rsidR="00990772" w:rsidRDefault="00990772" w:rsidP="00990772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3.</w:t>
      </w:r>
      <w:r w:rsidRPr="00990772">
        <w:rPr>
          <w:color w:val="000000"/>
          <w:sz w:val="28"/>
          <w:szCs w:val="28"/>
          <w:lang w:eastAsia="ar-SA"/>
        </w:rPr>
        <w:t xml:space="preserve"> </w:t>
      </w:r>
      <w:r w:rsidRPr="008D2381">
        <w:rPr>
          <w:color w:val="000000"/>
          <w:sz w:val="28"/>
          <w:szCs w:val="28"/>
          <w:lang w:eastAsia="ar-SA"/>
        </w:rPr>
        <w:t>Дудницын, Ю.П. Контрольные работы по геометрии: 10 класс: к учебнику Л.С. Атанасян, В.Ф. Бутузова, С.Б. Каломцева и др. «Геометрия, 10-11» / Ю.П. Дудницын, В.Л. Кронгауз. – 2-е изд. стереотип. – М.: Издательство «Экзамен», 2009. – 62, [2] с. (Серия «Учебно-методический комплект»)</w:t>
      </w:r>
    </w:p>
    <w:p w:rsidR="00990772" w:rsidRDefault="00990772" w:rsidP="00990772">
      <w:pPr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4. </w:t>
      </w:r>
      <w:r w:rsidRPr="008E0300">
        <w:rPr>
          <w:sz w:val="28"/>
          <w:szCs w:val="28"/>
        </w:rPr>
        <w:t>Ершова А. П., Голобородько В.В. Самостоятельные и контрольные работы по геометрии для 11 класса.- М.: Илекса, 2003- 160с.</w:t>
      </w:r>
    </w:p>
    <w:p w:rsidR="0053390F" w:rsidRPr="00B65C63" w:rsidRDefault="0053390F" w:rsidP="00B65C63">
      <w:pPr>
        <w:rPr>
          <w:color w:val="000000"/>
          <w:sz w:val="28"/>
          <w:szCs w:val="28"/>
          <w:lang w:eastAsia="ar-SA"/>
        </w:rPr>
      </w:pPr>
      <w:r>
        <w:rPr>
          <w:sz w:val="28"/>
          <w:szCs w:val="28"/>
        </w:rPr>
        <w:t xml:space="preserve">5. </w:t>
      </w:r>
      <w:r w:rsidRPr="008E0300">
        <w:rPr>
          <w:sz w:val="28"/>
          <w:szCs w:val="28"/>
        </w:rPr>
        <w:t>Зив Б. Г. Дидактические матер</w:t>
      </w:r>
      <w:r>
        <w:rPr>
          <w:sz w:val="28"/>
          <w:szCs w:val="28"/>
        </w:rPr>
        <w:t xml:space="preserve">иалы по геометрии для 10 класса / </w:t>
      </w:r>
      <w:r w:rsidRPr="008E0300">
        <w:rPr>
          <w:sz w:val="28"/>
          <w:szCs w:val="28"/>
        </w:rPr>
        <w:t xml:space="preserve">Б. Г. Зив – </w:t>
      </w:r>
      <w:r>
        <w:rPr>
          <w:sz w:val="28"/>
          <w:szCs w:val="28"/>
        </w:rPr>
        <w:t>10-е изд. – М.: Просвещение, 2009</w:t>
      </w:r>
      <w:r w:rsidRPr="008E0300">
        <w:rPr>
          <w:sz w:val="28"/>
          <w:szCs w:val="28"/>
        </w:rPr>
        <w:t>. – 1</w:t>
      </w:r>
      <w:r>
        <w:rPr>
          <w:sz w:val="28"/>
          <w:szCs w:val="28"/>
        </w:rPr>
        <w:t>59</w:t>
      </w:r>
      <w:r w:rsidRPr="008E0300">
        <w:rPr>
          <w:sz w:val="28"/>
          <w:szCs w:val="28"/>
        </w:rPr>
        <w:t xml:space="preserve"> с.</w:t>
      </w:r>
      <w:r>
        <w:rPr>
          <w:sz w:val="28"/>
          <w:szCs w:val="28"/>
        </w:rPr>
        <w:t xml:space="preserve"> – 10</w:t>
      </w:r>
      <w:r w:rsidRPr="008E0300">
        <w:rPr>
          <w:sz w:val="28"/>
          <w:szCs w:val="28"/>
        </w:rPr>
        <w:t>-е изд. – М.: Просвещение, 1997. – 144 с.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6. </w:t>
      </w:r>
      <w:r w:rsidRPr="008E0300">
        <w:rPr>
          <w:sz w:val="28"/>
          <w:szCs w:val="28"/>
        </w:rPr>
        <w:t xml:space="preserve">Зив Б. Г. </w:t>
      </w:r>
      <w:r>
        <w:rPr>
          <w:sz w:val="28"/>
          <w:szCs w:val="28"/>
        </w:rPr>
        <w:t>Геометрия: дидакт.</w:t>
      </w:r>
      <w:r w:rsidRPr="008E0300">
        <w:rPr>
          <w:sz w:val="28"/>
          <w:szCs w:val="28"/>
        </w:rPr>
        <w:t xml:space="preserve"> материалы по геометрии для 1</w:t>
      </w:r>
      <w:r>
        <w:rPr>
          <w:sz w:val="28"/>
          <w:szCs w:val="28"/>
        </w:rPr>
        <w:t xml:space="preserve">1 класса / </w:t>
      </w:r>
      <w:r w:rsidRPr="008E0300">
        <w:rPr>
          <w:sz w:val="28"/>
          <w:szCs w:val="28"/>
        </w:rPr>
        <w:t xml:space="preserve">Б. Г. </w:t>
      </w:r>
      <w:r>
        <w:rPr>
          <w:sz w:val="28"/>
          <w:szCs w:val="28"/>
        </w:rPr>
        <w:t xml:space="preserve">       </w:t>
      </w:r>
      <w:r w:rsidRPr="008E0300">
        <w:rPr>
          <w:sz w:val="28"/>
          <w:szCs w:val="28"/>
        </w:rPr>
        <w:t xml:space="preserve">Зив – </w:t>
      </w:r>
      <w:r>
        <w:rPr>
          <w:sz w:val="28"/>
          <w:szCs w:val="28"/>
        </w:rPr>
        <w:t>10-е изд. – М.: Просвещение, 2008</w:t>
      </w:r>
      <w:r w:rsidRPr="008E0300">
        <w:rPr>
          <w:sz w:val="28"/>
          <w:szCs w:val="28"/>
        </w:rPr>
        <w:t>. – 1</w:t>
      </w:r>
      <w:r>
        <w:rPr>
          <w:sz w:val="28"/>
          <w:szCs w:val="28"/>
        </w:rPr>
        <w:t>28</w:t>
      </w:r>
      <w:r w:rsidRPr="008E0300">
        <w:rPr>
          <w:sz w:val="28"/>
          <w:szCs w:val="28"/>
        </w:rPr>
        <w:t xml:space="preserve"> с.</w:t>
      </w:r>
    </w:p>
    <w:p w:rsidR="00990772" w:rsidRPr="00990772" w:rsidRDefault="00990772" w:rsidP="00990772">
      <w:pPr>
        <w:ind w:firstLine="709"/>
        <w:jc w:val="both"/>
        <w:rPr>
          <w:b/>
          <w:sz w:val="28"/>
          <w:szCs w:val="28"/>
        </w:rPr>
      </w:pPr>
      <w:r w:rsidRPr="003300FF">
        <w:rPr>
          <w:sz w:val="28"/>
          <w:szCs w:val="28"/>
        </w:rPr>
        <w:t xml:space="preserve">Для проведения промежуточной аттестации  </w:t>
      </w:r>
      <w:r>
        <w:rPr>
          <w:sz w:val="28"/>
          <w:szCs w:val="28"/>
        </w:rPr>
        <w:t>по математике (геометрия)</w:t>
      </w:r>
      <w:r w:rsidRPr="003300FF">
        <w:rPr>
          <w:sz w:val="28"/>
          <w:szCs w:val="28"/>
        </w:rPr>
        <w:t xml:space="preserve"> в 11 классе используется  </w:t>
      </w:r>
      <w:r w:rsidRPr="00990772">
        <w:rPr>
          <w:b/>
          <w:sz w:val="28"/>
          <w:szCs w:val="28"/>
        </w:rPr>
        <w:t>следующая литература:</w:t>
      </w:r>
    </w:p>
    <w:p w:rsidR="00990772" w:rsidRPr="00B57284" w:rsidRDefault="00990772" w:rsidP="009907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B57284">
        <w:rPr>
          <w:sz w:val="28"/>
          <w:szCs w:val="28"/>
        </w:rPr>
        <w:t>ЕГЭ. Математика: типовые экзаменационные варианты: 36 вариантов/ под ред. И.В. Ященко. – М.: Издательство «Народное образование», 2015. – 272 с.</w:t>
      </w:r>
    </w:p>
    <w:p w:rsidR="00990772" w:rsidRPr="00B57284" w:rsidRDefault="00990772" w:rsidP="009907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B57284">
        <w:rPr>
          <w:sz w:val="28"/>
          <w:szCs w:val="28"/>
        </w:rPr>
        <w:t>ЕГЭ. Математика. Профильный уровень: типовые экзаменационные варианты: 36 вариантов/ под ред. И.В. Ященко. – М.: Издательство «Народное образование», 2015. – 272 с.</w:t>
      </w:r>
    </w:p>
    <w:p w:rsidR="00990772" w:rsidRPr="00B57284" w:rsidRDefault="00990772" w:rsidP="009907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B57284">
        <w:rPr>
          <w:sz w:val="28"/>
          <w:szCs w:val="28"/>
        </w:rPr>
        <w:t>ЕГЭ. Математика. Базовый уровень: типовые экзаменационные варианты: 30 вариантов/ под ред. И.В. Ященко. – М.: Издательство «Народное образование», 2016. – 192 с.</w:t>
      </w:r>
    </w:p>
    <w:p w:rsidR="00990772" w:rsidRDefault="00990772" w:rsidP="00990772">
      <w:p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B57284">
        <w:rPr>
          <w:sz w:val="28"/>
          <w:szCs w:val="28"/>
        </w:rPr>
        <w:t xml:space="preserve">ЕГЭ 2016. Математика. Базовый уровень.30 вариантов типовых тестовых заданий / А.В. Антропов, А.В. Забелин, Е.А. Семенко, Н.А. Сопрунова, С.В. Станченко, И.А. Хованская, Д.Э. Шноль, И.В. Ященко; </w:t>
      </w:r>
      <w:r w:rsidRPr="00B57284">
        <w:rPr>
          <w:b/>
          <w:sz w:val="28"/>
          <w:szCs w:val="28"/>
        </w:rPr>
        <w:t xml:space="preserve">под ред. И.В. Ященко </w:t>
      </w:r>
      <w:r w:rsidRPr="00B57284">
        <w:rPr>
          <w:sz w:val="28"/>
          <w:szCs w:val="28"/>
        </w:rPr>
        <w:t>– М. Издательство «Экзамен», 2016. – 167 с.</w:t>
      </w:r>
      <w:r>
        <w:rPr>
          <w:sz w:val="28"/>
          <w:szCs w:val="28"/>
        </w:rPr>
        <w:tab/>
      </w:r>
    </w:p>
    <w:p w:rsidR="00B65C63" w:rsidRDefault="00B65C63" w:rsidP="00990772">
      <w:pPr>
        <w:contextualSpacing/>
        <w:jc w:val="center"/>
        <w:rPr>
          <w:b/>
          <w:sz w:val="28"/>
          <w:szCs w:val="28"/>
        </w:rPr>
      </w:pPr>
    </w:p>
    <w:p w:rsidR="00990772" w:rsidRDefault="00990772" w:rsidP="00990772">
      <w:pPr>
        <w:contextualSpacing/>
        <w:jc w:val="center"/>
        <w:rPr>
          <w:b/>
          <w:sz w:val="28"/>
          <w:szCs w:val="28"/>
        </w:rPr>
      </w:pPr>
      <w:r w:rsidRPr="008D2381">
        <w:rPr>
          <w:b/>
          <w:sz w:val="28"/>
          <w:szCs w:val="28"/>
        </w:rPr>
        <w:t>Контроль знаний, умений и навыков учащихся</w:t>
      </w:r>
    </w:p>
    <w:p w:rsidR="00990772" w:rsidRDefault="00990772" w:rsidP="00990772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(алгебра и начала математического анализа)</w:t>
      </w:r>
    </w:p>
    <w:p w:rsidR="00990772" w:rsidRPr="008D2381" w:rsidRDefault="00990772" w:rsidP="00990772">
      <w:pPr>
        <w:contextualSpacing/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jc w:val="center"/>
        <w:tblLook w:val="04A0"/>
      </w:tblPr>
      <w:tblGrid>
        <w:gridCol w:w="617"/>
        <w:gridCol w:w="3772"/>
        <w:gridCol w:w="2323"/>
        <w:gridCol w:w="2826"/>
      </w:tblGrid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Pr="008D2381" w:rsidRDefault="00990772" w:rsidP="004D39E8">
            <w:pPr>
              <w:jc w:val="both"/>
              <w:rPr>
                <w:b/>
                <w:sz w:val="28"/>
                <w:szCs w:val="28"/>
              </w:rPr>
            </w:pPr>
            <w:r w:rsidRPr="008D2381">
              <w:rPr>
                <w:b/>
                <w:sz w:val="28"/>
                <w:szCs w:val="28"/>
              </w:rPr>
              <w:t>№</w:t>
            </w:r>
          </w:p>
          <w:p w:rsidR="00990772" w:rsidRPr="008D2381" w:rsidRDefault="00990772" w:rsidP="004D39E8">
            <w:pPr>
              <w:jc w:val="both"/>
              <w:rPr>
                <w:b/>
                <w:sz w:val="28"/>
                <w:szCs w:val="28"/>
              </w:rPr>
            </w:pPr>
            <w:r w:rsidRPr="008D2381">
              <w:rPr>
                <w:b/>
                <w:sz w:val="28"/>
                <w:szCs w:val="28"/>
              </w:rPr>
              <w:lastRenderedPageBreak/>
              <w:t>п/п</w:t>
            </w:r>
          </w:p>
        </w:tc>
        <w:tc>
          <w:tcPr>
            <w:tcW w:w="3772" w:type="dxa"/>
          </w:tcPr>
          <w:p w:rsidR="00990772" w:rsidRPr="008D2381" w:rsidRDefault="00990772" w:rsidP="004D39E8">
            <w:pPr>
              <w:jc w:val="center"/>
              <w:rPr>
                <w:b/>
                <w:sz w:val="28"/>
                <w:szCs w:val="28"/>
              </w:rPr>
            </w:pPr>
            <w:r w:rsidRPr="008D2381">
              <w:rPr>
                <w:b/>
                <w:sz w:val="28"/>
                <w:szCs w:val="28"/>
              </w:rPr>
              <w:lastRenderedPageBreak/>
              <w:t>Тематика</w:t>
            </w:r>
          </w:p>
        </w:tc>
        <w:tc>
          <w:tcPr>
            <w:tcW w:w="2323" w:type="dxa"/>
          </w:tcPr>
          <w:p w:rsidR="00990772" w:rsidRPr="008D2381" w:rsidRDefault="00990772" w:rsidP="004D39E8">
            <w:pPr>
              <w:jc w:val="center"/>
              <w:rPr>
                <w:b/>
                <w:sz w:val="28"/>
                <w:szCs w:val="28"/>
              </w:rPr>
            </w:pPr>
            <w:r w:rsidRPr="008D2381">
              <w:rPr>
                <w:b/>
                <w:sz w:val="28"/>
                <w:szCs w:val="28"/>
              </w:rPr>
              <w:t>Вид</w:t>
            </w:r>
          </w:p>
        </w:tc>
        <w:tc>
          <w:tcPr>
            <w:tcW w:w="2826" w:type="dxa"/>
          </w:tcPr>
          <w:p w:rsidR="00990772" w:rsidRPr="008D2381" w:rsidRDefault="00990772" w:rsidP="004D39E8">
            <w:pPr>
              <w:jc w:val="center"/>
              <w:rPr>
                <w:b/>
                <w:sz w:val="28"/>
                <w:szCs w:val="28"/>
              </w:rPr>
            </w:pPr>
            <w:r w:rsidRPr="008D2381">
              <w:rPr>
                <w:b/>
                <w:sz w:val="28"/>
                <w:szCs w:val="28"/>
              </w:rPr>
              <w:t>Форма</w:t>
            </w:r>
          </w:p>
        </w:tc>
      </w:tr>
      <w:tr w:rsidR="00990772" w:rsidRPr="008D2381" w:rsidTr="004D39E8">
        <w:trPr>
          <w:jc w:val="center"/>
        </w:trPr>
        <w:tc>
          <w:tcPr>
            <w:tcW w:w="9510" w:type="dxa"/>
            <w:gridSpan w:val="4"/>
          </w:tcPr>
          <w:p w:rsidR="00990772" w:rsidRPr="008D2381" w:rsidRDefault="00990772" w:rsidP="004D39E8">
            <w:pPr>
              <w:jc w:val="center"/>
              <w:rPr>
                <w:b/>
                <w:sz w:val="28"/>
                <w:szCs w:val="28"/>
              </w:rPr>
            </w:pPr>
            <w:r w:rsidRPr="008D2381">
              <w:rPr>
                <w:b/>
                <w:sz w:val="28"/>
                <w:szCs w:val="28"/>
              </w:rPr>
              <w:lastRenderedPageBreak/>
              <w:t>10 класс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Pr="00A827D8" w:rsidRDefault="00990772" w:rsidP="00350C81">
            <w:pPr>
              <w:rPr>
                <w:sz w:val="28"/>
                <w:szCs w:val="28"/>
              </w:rPr>
            </w:pPr>
            <w:r w:rsidRPr="00A827D8">
              <w:rPr>
                <w:sz w:val="28"/>
                <w:szCs w:val="28"/>
              </w:rPr>
              <w:t>1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rPr>
                <w:sz w:val="28"/>
                <w:szCs w:val="28"/>
              </w:rPr>
            </w:pPr>
            <w:r w:rsidRPr="00990772">
              <w:rPr>
                <w:sz w:val="28"/>
                <w:szCs w:val="28"/>
              </w:rPr>
              <w:t xml:space="preserve">Входная  </w:t>
            </w:r>
          </w:p>
        </w:tc>
        <w:tc>
          <w:tcPr>
            <w:tcW w:w="2323" w:type="dxa"/>
          </w:tcPr>
          <w:p w:rsidR="00990772" w:rsidRPr="00A827D8" w:rsidRDefault="00990772" w:rsidP="004D39E8">
            <w:pPr>
              <w:jc w:val="center"/>
              <w:rPr>
                <w:sz w:val="28"/>
                <w:szCs w:val="28"/>
              </w:rPr>
            </w:pPr>
            <w:r w:rsidRPr="00A827D8">
              <w:rPr>
                <w:sz w:val="28"/>
                <w:szCs w:val="28"/>
              </w:rPr>
              <w:t>входной</w:t>
            </w:r>
          </w:p>
        </w:tc>
        <w:tc>
          <w:tcPr>
            <w:tcW w:w="2826" w:type="dxa"/>
          </w:tcPr>
          <w:p w:rsidR="00990772" w:rsidRPr="00A827D8" w:rsidRDefault="00990772" w:rsidP="004D39E8">
            <w:pPr>
              <w:rPr>
                <w:sz w:val="28"/>
                <w:szCs w:val="28"/>
              </w:rPr>
            </w:pPr>
            <w:r w:rsidRPr="00A827D8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 w:rsidRPr="008D2381">
              <w:rPr>
                <w:sz w:val="28"/>
                <w:szCs w:val="28"/>
              </w:rPr>
              <w:t>2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rPr>
                <w:sz w:val="28"/>
                <w:szCs w:val="28"/>
                <w:highlight w:val="yellow"/>
              </w:rPr>
            </w:pPr>
            <w:r w:rsidRPr="00990772">
              <w:rPr>
                <w:b/>
                <w:bCs/>
                <w:sz w:val="28"/>
                <w:szCs w:val="28"/>
              </w:rPr>
              <w:t>Контрольная работа № 1</w:t>
            </w:r>
            <w:r w:rsidRPr="00990772">
              <w:rPr>
                <w:bCs/>
                <w:sz w:val="28"/>
                <w:szCs w:val="28"/>
              </w:rPr>
              <w:t xml:space="preserve"> по теме: «Рациональные уравнения и неравенства»</w:t>
            </w:r>
          </w:p>
        </w:tc>
        <w:tc>
          <w:tcPr>
            <w:tcW w:w="2323" w:type="dxa"/>
          </w:tcPr>
          <w:p w:rsidR="00990772" w:rsidRPr="00F87C05" w:rsidRDefault="00990772" w:rsidP="004D39E8">
            <w:pPr>
              <w:jc w:val="both"/>
              <w:rPr>
                <w:sz w:val="28"/>
                <w:szCs w:val="28"/>
              </w:rPr>
            </w:pPr>
            <w:r w:rsidRPr="00F87C05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F87C05" w:rsidRDefault="00990772" w:rsidP="004D39E8">
            <w:pPr>
              <w:jc w:val="both"/>
              <w:rPr>
                <w:sz w:val="28"/>
                <w:szCs w:val="28"/>
              </w:rPr>
            </w:pPr>
            <w:r w:rsidRPr="00F87C05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 w:rsidRPr="008D2381">
              <w:rPr>
                <w:sz w:val="28"/>
                <w:szCs w:val="28"/>
              </w:rPr>
              <w:t>3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0772">
              <w:rPr>
                <w:b/>
                <w:bCs/>
                <w:sz w:val="28"/>
                <w:szCs w:val="28"/>
              </w:rPr>
              <w:t>Контрольная работа № 2</w:t>
            </w:r>
            <w:r w:rsidRPr="00990772">
              <w:rPr>
                <w:bCs/>
                <w:sz w:val="28"/>
                <w:szCs w:val="28"/>
              </w:rPr>
              <w:t xml:space="preserve"> по теме: «Корень степени </w:t>
            </w:r>
            <w:r w:rsidRPr="00990772">
              <w:rPr>
                <w:bCs/>
                <w:sz w:val="28"/>
                <w:szCs w:val="28"/>
                <w:lang w:val="en-US"/>
              </w:rPr>
              <w:t>n</w:t>
            </w:r>
            <w:r w:rsidRPr="00990772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2323" w:type="dxa"/>
          </w:tcPr>
          <w:p w:rsidR="00990772" w:rsidRPr="00F87C05" w:rsidRDefault="00990772" w:rsidP="004D39E8">
            <w:pPr>
              <w:jc w:val="both"/>
              <w:rPr>
                <w:sz w:val="28"/>
                <w:szCs w:val="28"/>
              </w:rPr>
            </w:pPr>
            <w:r w:rsidRPr="00F87C05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F87C05" w:rsidRDefault="00990772" w:rsidP="004D39E8">
            <w:pPr>
              <w:jc w:val="both"/>
              <w:rPr>
                <w:sz w:val="28"/>
                <w:szCs w:val="28"/>
              </w:rPr>
            </w:pPr>
            <w:r w:rsidRPr="00F87C05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 w:rsidRPr="008D2381">
              <w:rPr>
                <w:sz w:val="28"/>
                <w:szCs w:val="28"/>
              </w:rPr>
              <w:t>4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0772">
              <w:rPr>
                <w:b/>
                <w:sz w:val="28"/>
                <w:szCs w:val="28"/>
              </w:rPr>
              <w:t>Промежуточный контроль</w:t>
            </w:r>
          </w:p>
        </w:tc>
        <w:tc>
          <w:tcPr>
            <w:tcW w:w="2323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F87C05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F87C05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0772">
              <w:rPr>
                <w:b/>
                <w:bCs/>
                <w:sz w:val="28"/>
                <w:szCs w:val="28"/>
              </w:rPr>
              <w:t>Контрольная работа № 3</w:t>
            </w:r>
            <w:r w:rsidRPr="00990772">
              <w:rPr>
                <w:bCs/>
                <w:sz w:val="28"/>
                <w:szCs w:val="28"/>
              </w:rPr>
              <w:t xml:space="preserve"> по теме: «Степень положительного числа»</w:t>
            </w:r>
          </w:p>
        </w:tc>
        <w:tc>
          <w:tcPr>
            <w:tcW w:w="2323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F87C05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F87C05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0772">
              <w:rPr>
                <w:b/>
                <w:bCs/>
                <w:sz w:val="28"/>
                <w:szCs w:val="28"/>
              </w:rPr>
              <w:t>Контрольная работа № 4</w:t>
            </w:r>
            <w:r w:rsidRPr="00990772">
              <w:rPr>
                <w:bCs/>
                <w:sz w:val="28"/>
                <w:szCs w:val="28"/>
              </w:rPr>
              <w:t xml:space="preserve"> по теме: «Показательные и логарифмические уравнения и</w:t>
            </w:r>
          </w:p>
        </w:tc>
        <w:tc>
          <w:tcPr>
            <w:tcW w:w="2323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F87C05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F87C05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0772">
              <w:rPr>
                <w:b/>
                <w:bCs/>
                <w:sz w:val="28"/>
                <w:szCs w:val="28"/>
              </w:rPr>
              <w:t>Контрольная работа № 5</w:t>
            </w:r>
            <w:r w:rsidRPr="00990772">
              <w:rPr>
                <w:bCs/>
                <w:sz w:val="28"/>
                <w:szCs w:val="28"/>
              </w:rPr>
              <w:t xml:space="preserve"> по теме: «Синус, косинус, тангенс и котангенс угла»</w:t>
            </w:r>
          </w:p>
        </w:tc>
        <w:tc>
          <w:tcPr>
            <w:tcW w:w="2323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F87C05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F87C05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0772">
              <w:rPr>
                <w:b/>
                <w:bCs/>
                <w:sz w:val="28"/>
                <w:szCs w:val="28"/>
              </w:rPr>
              <w:t>Контрольная работа № 6</w:t>
            </w:r>
            <w:r w:rsidRPr="00990772">
              <w:rPr>
                <w:bCs/>
                <w:sz w:val="28"/>
                <w:szCs w:val="28"/>
              </w:rPr>
              <w:t xml:space="preserve"> по теме: «Тригонометрические функции числового аргумента»</w:t>
            </w:r>
          </w:p>
        </w:tc>
        <w:tc>
          <w:tcPr>
            <w:tcW w:w="2323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F87C05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F87C05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0772">
              <w:rPr>
                <w:b/>
                <w:bCs/>
                <w:sz w:val="28"/>
                <w:szCs w:val="28"/>
              </w:rPr>
              <w:t>Контрольная работа № 7</w:t>
            </w:r>
            <w:r w:rsidRPr="00990772">
              <w:rPr>
                <w:bCs/>
                <w:sz w:val="28"/>
                <w:szCs w:val="28"/>
              </w:rPr>
              <w:t xml:space="preserve"> по теме: «Тригонометрические уравнения и неравенства»</w:t>
            </w:r>
          </w:p>
        </w:tc>
        <w:tc>
          <w:tcPr>
            <w:tcW w:w="2323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F87C05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F87C05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Default="00990772" w:rsidP="004D39E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990772">
              <w:rPr>
                <w:sz w:val="28"/>
                <w:szCs w:val="28"/>
              </w:rPr>
              <w:t>Итоговый контроль</w:t>
            </w:r>
          </w:p>
        </w:tc>
        <w:tc>
          <w:tcPr>
            <w:tcW w:w="2323" w:type="dxa"/>
          </w:tcPr>
          <w:p w:rsidR="00990772" w:rsidRPr="00F87C05" w:rsidRDefault="00990772" w:rsidP="004D39E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</w:t>
            </w:r>
          </w:p>
        </w:tc>
        <w:tc>
          <w:tcPr>
            <w:tcW w:w="2826" w:type="dxa"/>
          </w:tcPr>
          <w:p w:rsidR="00990772" w:rsidRPr="00F87C05" w:rsidRDefault="00990772" w:rsidP="004D39E8">
            <w:pPr>
              <w:jc w:val="both"/>
              <w:rPr>
                <w:sz w:val="28"/>
                <w:szCs w:val="28"/>
              </w:rPr>
            </w:pPr>
            <w:r w:rsidRPr="00F87C05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0772">
              <w:rPr>
                <w:b/>
                <w:bCs/>
                <w:sz w:val="28"/>
                <w:szCs w:val="28"/>
              </w:rPr>
              <w:t>Итоговая контрольная работа № 8</w:t>
            </w:r>
          </w:p>
        </w:tc>
        <w:tc>
          <w:tcPr>
            <w:tcW w:w="2323" w:type="dxa"/>
          </w:tcPr>
          <w:p w:rsidR="00990772" w:rsidRPr="00F87C05" w:rsidRDefault="00990772" w:rsidP="004D39E8">
            <w:pPr>
              <w:jc w:val="both"/>
              <w:rPr>
                <w:sz w:val="28"/>
                <w:szCs w:val="28"/>
              </w:rPr>
            </w:pPr>
            <w:r w:rsidRPr="00F87C05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F87C05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4D39E8">
        <w:trPr>
          <w:jc w:val="center"/>
        </w:trPr>
        <w:tc>
          <w:tcPr>
            <w:tcW w:w="9510" w:type="dxa"/>
            <w:gridSpan w:val="4"/>
          </w:tcPr>
          <w:p w:rsidR="00990772" w:rsidRPr="008D2381" w:rsidRDefault="00990772" w:rsidP="004D39E8">
            <w:pPr>
              <w:jc w:val="center"/>
              <w:rPr>
                <w:b/>
                <w:sz w:val="28"/>
                <w:szCs w:val="28"/>
              </w:rPr>
            </w:pPr>
            <w:r w:rsidRPr="008D2381">
              <w:rPr>
                <w:b/>
                <w:sz w:val="28"/>
                <w:szCs w:val="28"/>
              </w:rPr>
              <w:t>11 класс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 w:rsidRPr="008D2381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spacing w:after="200" w:line="276" w:lineRule="auto"/>
              <w:rPr>
                <w:sz w:val="28"/>
                <w:szCs w:val="28"/>
                <w:highlight w:val="yellow"/>
                <w:lang w:eastAsia="en-US"/>
              </w:rPr>
            </w:pPr>
            <w:r w:rsidRPr="00990772">
              <w:rPr>
                <w:sz w:val="28"/>
                <w:szCs w:val="28"/>
                <w:lang w:eastAsia="en-US"/>
              </w:rPr>
              <w:t>Входной контроль</w:t>
            </w:r>
          </w:p>
        </w:tc>
        <w:tc>
          <w:tcPr>
            <w:tcW w:w="2323" w:type="dxa"/>
          </w:tcPr>
          <w:p w:rsidR="00990772" w:rsidRPr="00A827D8" w:rsidRDefault="00990772" w:rsidP="004D39E8">
            <w:pPr>
              <w:jc w:val="center"/>
              <w:rPr>
                <w:sz w:val="28"/>
                <w:szCs w:val="28"/>
              </w:rPr>
            </w:pPr>
            <w:r w:rsidRPr="00A827D8">
              <w:rPr>
                <w:sz w:val="28"/>
                <w:szCs w:val="28"/>
              </w:rPr>
              <w:t>входной</w:t>
            </w:r>
          </w:p>
        </w:tc>
        <w:tc>
          <w:tcPr>
            <w:tcW w:w="2826" w:type="dxa"/>
          </w:tcPr>
          <w:p w:rsidR="00990772" w:rsidRPr="00A827D8" w:rsidRDefault="00990772" w:rsidP="004D39E8">
            <w:pPr>
              <w:rPr>
                <w:sz w:val="28"/>
                <w:szCs w:val="28"/>
              </w:rPr>
            </w:pPr>
            <w:r w:rsidRPr="00A827D8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 w:rsidRPr="008D2381">
              <w:rPr>
                <w:sz w:val="28"/>
                <w:szCs w:val="28"/>
              </w:rPr>
              <w:t>2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spacing w:after="200" w:line="276" w:lineRule="auto"/>
              <w:rPr>
                <w:sz w:val="28"/>
                <w:szCs w:val="28"/>
                <w:highlight w:val="yellow"/>
                <w:lang w:eastAsia="en-US"/>
              </w:rPr>
            </w:pPr>
            <w:r w:rsidRPr="00990772">
              <w:rPr>
                <w:b/>
                <w:sz w:val="28"/>
                <w:szCs w:val="28"/>
              </w:rPr>
              <w:t>Контрольная  работа №1</w:t>
            </w:r>
            <w:r w:rsidRPr="00990772">
              <w:rPr>
                <w:sz w:val="28"/>
                <w:szCs w:val="28"/>
              </w:rPr>
              <w:t xml:space="preserve"> по теме:</w:t>
            </w:r>
            <w:r w:rsidRPr="00990772">
              <w:rPr>
                <w:bCs/>
                <w:sz w:val="28"/>
                <w:szCs w:val="28"/>
              </w:rPr>
              <w:t xml:space="preserve"> «Функции и графики»</w:t>
            </w:r>
          </w:p>
        </w:tc>
        <w:tc>
          <w:tcPr>
            <w:tcW w:w="2323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6C3C17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8D2381" w:rsidRDefault="00350C81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A827D8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 w:rsidRPr="008D2381">
              <w:rPr>
                <w:sz w:val="28"/>
                <w:szCs w:val="28"/>
              </w:rPr>
              <w:t>3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rPr>
                <w:sz w:val="28"/>
                <w:szCs w:val="28"/>
              </w:rPr>
            </w:pPr>
            <w:r w:rsidRPr="00990772">
              <w:rPr>
                <w:b/>
                <w:bCs/>
                <w:sz w:val="28"/>
                <w:szCs w:val="28"/>
              </w:rPr>
              <w:t>Контрольная  работа  №2</w:t>
            </w:r>
            <w:r w:rsidRPr="00990772">
              <w:rPr>
                <w:bCs/>
                <w:sz w:val="28"/>
                <w:szCs w:val="28"/>
              </w:rPr>
              <w:t xml:space="preserve"> по теме: «Производная»</w:t>
            </w:r>
          </w:p>
        </w:tc>
        <w:tc>
          <w:tcPr>
            <w:tcW w:w="2323" w:type="dxa"/>
          </w:tcPr>
          <w:p w:rsidR="00990772" w:rsidRPr="006C3C17" w:rsidRDefault="00990772" w:rsidP="004D39E8">
            <w:pPr>
              <w:jc w:val="both"/>
              <w:rPr>
                <w:sz w:val="28"/>
                <w:szCs w:val="28"/>
              </w:rPr>
            </w:pPr>
            <w:r w:rsidRPr="006C3C17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A827D8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 w:rsidRPr="008D2381">
              <w:rPr>
                <w:sz w:val="28"/>
                <w:szCs w:val="28"/>
              </w:rPr>
              <w:t>4</w:t>
            </w:r>
          </w:p>
        </w:tc>
        <w:tc>
          <w:tcPr>
            <w:tcW w:w="3772" w:type="dxa"/>
          </w:tcPr>
          <w:p w:rsidR="00990772" w:rsidRPr="00990772" w:rsidRDefault="00990772" w:rsidP="00990772">
            <w:pPr>
              <w:rPr>
                <w:bCs/>
                <w:sz w:val="28"/>
                <w:szCs w:val="28"/>
              </w:rPr>
            </w:pPr>
            <w:r w:rsidRPr="00990772">
              <w:rPr>
                <w:b/>
                <w:bCs/>
                <w:sz w:val="28"/>
                <w:szCs w:val="28"/>
              </w:rPr>
              <w:t>Контрольная  работа  №3</w:t>
            </w:r>
            <w:r w:rsidRPr="00990772">
              <w:rPr>
                <w:bCs/>
                <w:sz w:val="28"/>
                <w:szCs w:val="28"/>
              </w:rPr>
              <w:t xml:space="preserve"> по теме: </w:t>
            </w:r>
          </w:p>
          <w:p w:rsidR="00990772" w:rsidRPr="00990772" w:rsidRDefault="00990772" w:rsidP="00990772">
            <w:pPr>
              <w:rPr>
                <w:sz w:val="28"/>
                <w:szCs w:val="28"/>
              </w:rPr>
            </w:pPr>
            <w:r w:rsidRPr="00990772">
              <w:rPr>
                <w:bCs/>
                <w:sz w:val="28"/>
                <w:szCs w:val="28"/>
              </w:rPr>
              <w:t>«Применение  производной»</w:t>
            </w:r>
          </w:p>
        </w:tc>
        <w:tc>
          <w:tcPr>
            <w:tcW w:w="2323" w:type="dxa"/>
          </w:tcPr>
          <w:p w:rsidR="00990772" w:rsidRPr="006C3C17" w:rsidRDefault="00990772" w:rsidP="004D39E8">
            <w:pPr>
              <w:jc w:val="both"/>
              <w:rPr>
                <w:sz w:val="28"/>
                <w:szCs w:val="28"/>
              </w:rPr>
            </w:pPr>
            <w:r w:rsidRPr="006C3C17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8D2381" w:rsidRDefault="00350C81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A827D8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 w:rsidRPr="008D2381">
              <w:rPr>
                <w:sz w:val="28"/>
                <w:szCs w:val="28"/>
              </w:rPr>
              <w:t>5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rPr>
                <w:sz w:val="28"/>
                <w:szCs w:val="28"/>
              </w:rPr>
            </w:pPr>
            <w:r w:rsidRPr="00990772">
              <w:rPr>
                <w:b/>
                <w:bCs/>
                <w:sz w:val="28"/>
                <w:szCs w:val="28"/>
              </w:rPr>
              <w:t>Контрольная  работа  №4</w:t>
            </w:r>
            <w:r w:rsidRPr="00990772">
              <w:rPr>
                <w:bCs/>
                <w:sz w:val="28"/>
                <w:szCs w:val="28"/>
              </w:rPr>
              <w:t xml:space="preserve"> по теме: «Первообразная  и  интеграл»</w:t>
            </w:r>
          </w:p>
        </w:tc>
        <w:tc>
          <w:tcPr>
            <w:tcW w:w="2323" w:type="dxa"/>
          </w:tcPr>
          <w:p w:rsidR="00990772" w:rsidRPr="006C3C17" w:rsidRDefault="00990772" w:rsidP="004D39E8">
            <w:pPr>
              <w:jc w:val="both"/>
              <w:rPr>
                <w:sz w:val="28"/>
                <w:szCs w:val="28"/>
              </w:rPr>
            </w:pPr>
            <w:r w:rsidRPr="006C3C17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6C3C17" w:rsidRDefault="00990772" w:rsidP="004D39E8">
            <w:pPr>
              <w:jc w:val="both"/>
              <w:rPr>
                <w:sz w:val="28"/>
                <w:szCs w:val="28"/>
              </w:rPr>
            </w:pPr>
            <w:r w:rsidRPr="006C3C17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 w:rsidRPr="008D2381">
              <w:rPr>
                <w:sz w:val="28"/>
                <w:szCs w:val="28"/>
              </w:rPr>
              <w:t>6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rPr>
                <w:sz w:val="28"/>
                <w:szCs w:val="28"/>
              </w:rPr>
            </w:pPr>
            <w:r w:rsidRPr="00990772">
              <w:rPr>
                <w:b/>
                <w:bCs/>
                <w:sz w:val="28"/>
                <w:szCs w:val="28"/>
              </w:rPr>
              <w:t>Промежуточный контроль</w:t>
            </w:r>
          </w:p>
        </w:tc>
        <w:tc>
          <w:tcPr>
            <w:tcW w:w="2323" w:type="dxa"/>
          </w:tcPr>
          <w:p w:rsidR="00990772" w:rsidRPr="006C3C17" w:rsidRDefault="00990772" w:rsidP="004D39E8">
            <w:pPr>
              <w:jc w:val="both"/>
              <w:rPr>
                <w:sz w:val="28"/>
                <w:szCs w:val="28"/>
              </w:rPr>
            </w:pPr>
            <w:r w:rsidRPr="006C3C17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6C3C17" w:rsidRDefault="00350C81" w:rsidP="004D39E8">
            <w:pPr>
              <w:jc w:val="both"/>
              <w:rPr>
                <w:sz w:val="28"/>
                <w:szCs w:val="28"/>
              </w:rPr>
            </w:pPr>
            <w:r w:rsidRPr="00A827D8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 w:rsidRPr="008D2381">
              <w:rPr>
                <w:sz w:val="28"/>
                <w:szCs w:val="28"/>
              </w:rPr>
              <w:t>7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rPr>
                <w:sz w:val="28"/>
                <w:szCs w:val="28"/>
              </w:rPr>
            </w:pPr>
            <w:r w:rsidRPr="00990772">
              <w:rPr>
                <w:b/>
                <w:bCs/>
                <w:sz w:val="28"/>
                <w:szCs w:val="28"/>
              </w:rPr>
              <w:t>Контрольная  работа №5</w:t>
            </w:r>
            <w:r w:rsidRPr="00990772">
              <w:rPr>
                <w:sz w:val="28"/>
                <w:szCs w:val="28"/>
              </w:rPr>
              <w:t xml:space="preserve"> по теме: «</w:t>
            </w:r>
            <w:r w:rsidRPr="00990772">
              <w:rPr>
                <w:bCs/>
                <w:sz w:val="28"/>
                <w:szCs w:val="28"/>
              </w:rPr>
              <w:t>Равносильность  уравнений  и неравенств  системам»</w:t>
            </w:r>
          </w:p>
        </w:tc>
        <w:tc>
          <w:tcPr>
            <w:tcW w:w="2323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6C3C17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6C3C17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 w:rsidRPr="008D2381">
              <w:rPr>
                <w:sz w:val="28"/>
                <w:szCs w:val="28"/>
              </w:rPr>
              <w:t>8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rPr>
                <w:sz w:val="28"/>
                <w:szCs w:val="28"/>
              </w:rPr>
            </w:pPr>
            <w:r w:rsidRPr="00990772">
              <w:rPr>
                <w:b/>
                <w:bCs/>
                <w:sz w:val="28"/>
                <w:szCs w:val="28"/>
              </w:rPr>
              <w:t>Контрольная  работа  №6</w:t>
            </w:r>
            <w:r w:rsidRPr="00990772">
              <w:rPr>
                <w:bCs/>
                <w:sz w:val="28"/>
                <w:szCs w:val="28"/>
              </w:rPr>
              <w:t xml:space="preserve"> по теме:</w:t>
            </w:r>
            <w:r w:rsidRPr="00990772">
              <w:rPr>
                <w:sz w:val="28"/>
                <w:szCs w:val="28"/>
              </w:rPr>
              <w:t xml:space="preserve">  «</w:t>
            </w:r>
            <w:r w:rsidRPr="00990772">
              <w:rPr>
                <w:bCs/>
                <w:sz w:val="28"/>
                <w:szCs w:val="28"/>
              </w:rPr>
              <w:t>Метод  промежутков  для  уравнений  и  неравенств»</w:t>
            </w:r>
          </w:p>
        </w:tc>
        <w:tc>
          <w:tcPr>
            <w:tcW w:w="2323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6C3C17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8D2381" w:rsidRDefault="00350C81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A827D8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990772">
              <w:rPr>
                <w:b/>
                <w:bCs/>
                <w:sz w:val="28"/>
                <w:szCs w:val="28"/>
              </w:rPr>
              <w:t>Контрольная  работа  №7</w:t>
            </w:r>
            <w:r w:rsidRPr="00990772">
              <w:rPr>
                <w:bCs/>
                <w:sz w:val="28"/>
                <w:szCs w:val="28"/>
              </w:rPr>
              <w:t xml:space="preserve"> по теме:</w:t>
            </w:r>
            <w:r w:rsidRPr="00990772">
              <w:rPr>
                <w:sz w:val="28"/>
                <w:szCs w:val="28"/>
              </w:rPr>
              <w:t xml:space="preserve">  «</w:t>
            </w:r>
            <w:r w:rsidRPr="00990772">
              <w:rPr>
                <w:bCs/>
                <w:sz w:val="28"/>
                <w:szCs w:val="28"/>
              </w:rPr>
              <w:t>Системы уравнений с  несколькими  неизвестными»</w:t>
            </w:r>
          </w:p>
        </w:tc>
        <w:tc>
          <w:tcPr>
            <w:tcW w:w="2323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5C2B7B">
              <w:rPr>
                <w:sz w:val="28"/>
                <w:szCs w:val="28"/>
              </w:rPr>
              <w:t>итоговый</w:t>
            </w:r>
          </w:p>
        </w:tc>
        <w:tc>
          <w:tcPr>
            <w:tcW w:w="2826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F87C05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Default="00990772" w:rsidP="004D39E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0772">
              <w:rPr>
                <w:b/>
                <w:sz w:val="28"/>
                <w:szCs w:val="28"/>
              </w:rPr>
              <w:t>Итоговый контроль</w:t>
            </w:r>
          </w:p>
        </w:tc>
        <w:tc>
          <w:tcPr>
            <w:tcW w:w="2323" w:type="dxa"/>
          </w:tcPr>
          <w:p w:rsidR="00990772" w:rsidRPr="00F87C05" w:rsidRDefault="00990772" w:rsidP="004D39E8">
            <w:pPr>
              <w:jc w:val="both"/>
              <w:rPr>
                <w:sz w:val="28"/>
                <w:szCs w:val="28"/>
              </w:rPr>
            </w:pPr>
            <w:r w:rsidRPr="00F87C05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F87C05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589" w:type="dxa"/>
          </w:tcPr>
          <w:p w:rsidR="00990772" w:rsidRDefault="00990772" w:rsidP="004D39E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990772">
              <w:rPr>
                <w:b/>
                <w:sz w:val="28"/>
                <w:szCs w:val="28"/>
              </w:rPr>
              <w:t>Итоговая  контрольная  работа №8</w:t>
            </w:r>
          </w:p>
        </w:tc>
        <w:tc>
          <w:tcPr>
            <w:tcW w:w="2323" w:type="dxa"/>
          </w:tcPr>
          <w:p w:rsidR="00990772" w:rsidRPr="00F87C05" w:rsidRDefault="00990772" w:rsidP="004D39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26" w:type="dxa"/>
          </w:tcPr>
          <w:p w:rsidR="00990772" w:rsidRPr="00F87C05" w:rsidRDefault="00350C81" w:rsidP="004D39E8">
            <w:pPr>
              <w:jc w:val="both"/>
              <w:rPr>
                <w:sz w:val="28"/>
                <w:szCs w:val="28"/>
              </w:rPr>
            </w:pPr>
            <w:r w:rsidRPr="00A827D8">
              <w:rPr>
                <w:sz w:val="28"/>
                <w:szCs w:val="28"/>
              </w:rPr>
              <w:t>контрольная работа</w:t>
            </w:r>
          </w:p>
        </w:tc>
      </w:tr>
    </w:tbl>
    <w:p w:rsidR="008437A5" w:rsidRPr="008437A5" w:rsidRDefault="008437A5" w:rsidP="008437A5">
      <w:pPr>
        <w:jc w:val="both"/>
        <w:rPr>
          <w:b/>
          <w:sz w:val="28"/>
          <w:szCs w:val="28"/>
          <w:lang w:val="en-US"/>
        </w:rPr>
      </w:pPr>
    </w:p>
    <w:p w:rsidR="00990772" w:rsidRPr="008D2381" w:rsidRDefault="00990772" w:rsidP="00990772">
      <w:pPr>
        <w:keepNext/>
        <w:widowControl w:val="0"/>
        <w:shd w:val="clear" w:color="auto" w:fill="FFFFFF"/>
        <w:suppressAutoHyphens/>
        <w:autoSpaceDE w:val="0"/>
        <w:jc w:val="center"/>
        <w:rPr>
          <w:b/>
          <w:bCs/>
          <w:i/>
          <w:color w:val="000000"/>
          <w:sz w:val="28"/>
          <w:szCs w:val="28"/>
          <w:lang w:eastAsia="ar-SA"/>
        </w:rPr>
      </w:pPr>
      <w:r w:rsidRPr="008D2381">
        <w:rPr>
          <w:b/>
          <w:bCs/>
          <w:i/>
          <w:color w:val="000000"/>
          <w:sz w:val="28"/>
          <w:szCs w:val="28"/>
          <w:lang w:eastAsia="ar-SA"/>
        </w:rPr>
        <w:lastRenderedPageBreak/>
        <w:t>Критерии оценивания контрольных и самостоятельных работ обучающихся</w:t>
      </w:r>
    </w:p>
    <w:p w:rsidR="00990772" w:rsidRPr="008D2381" w:rsidRDefault="00990772" w:rsidP="00990772">
      <w:pPr>
        <w:suppressAutoHyphens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/>
          <w:bCs/>
          <w:i/>
          <w:iCs/>
          <w:sz w:val="28"/>
          <w:szCs w:val="28"/>
          <w:lang w:eastAsia="ar-SA"/>
        </w:rPr>
        <w:t>Отметка «5»</w:t>
      </w:r>
      <w:r w:rsidRPr="008D2381">
        <w:rPr>
          <w:bCs/>
          <w:iCs/>
          <w:sz w:val="28"/>
          <w:szCs w:val="28"/>
          <w:lang w:eastAsia="ar-SA"/>
        </w:rPr>
        <w:t xml:space="preserve"> ставится, если: </w:t>
      </w:r>
    </w:p>
    <w:p w:rsidR="00990772" w:rsidRPr="008D2381" w:rsidRDefault="00990772" w:rsidP="00990772">
      <w:pPr>
        <w:widowControl w:val="0"/>
        <w:numPr>
          <w:ilvl w:val="0"/>
          <w:numId w:val="9"/>
        </w:numPr>
        <w:suppressAutoHyphens/>
        <w:autoSpaceDE w:val="0"/>
        <w:jc w:val="both"/>
        <w:rPr>
          <w:sz w:val="28"/>
          <w:szCs w:val="28"/>
          <w:lang w:eastAsia="ar-SA"/>
        </w:rPr>
      </w:pPr>
      <w:r w:rsidRPr="008D2381">
        <w:rPr>
          <w:sz w:val="28"/>
          <w:szCs w:val="28"/>
          <w:lang w:eastAsia="ar-SA"/>
        </w:rPr>
        <w:t>работа выполнена полностью;</w:t>
      </w:r>
    </w:p>
    <w:p w:rsidR="00990772" w:rsidRPr="008D2381" w:rsidRDefault="00990772" w:rsidP="00990772">
      <w:pPr>
        <w:widowControl w:val="0"/>
        <w:numPr>
          <w:ilvl w:val="0"/>
          <w:numId w:val="9"/>
        </w:numPr>
        <w:suppressAutoHyphens/>
        <w:autoSpaceDE w:val="0"/>
        <w:jc w:val="both"/>
        <w:rPr>
          <w:sz w:val="28"/>
          <w:szCs w:val="28"/>
          <w:lang w:eastAsia="ar-SA"/>
        </w:rPr>
      </w:pPr>
      <w:r w:rsidRPr="008D2381">
        <w:rPr>
          <w:sz w:val="28"/>
          <w:szCs w:val="28"/>
          <w:lang w:eastAsia="ar-SA"/>
        </w:rPr>
        <w:t>в логических рассуждениях и обосновании решения нет пробелов и ошибок;</w:t>
      </w:r>
    </w:p>
    <w:p w:rsidR="00990772" w:rsidRPr="008D2381" w:rsidRDefault="00990772" w:rsidP="00990772">
      <w:pPr>
        <w:widowControl w:val="0"/>
        <w:numPr>
          <w:ilvl w:val="0"/>
          <w:numId w:val="9"/>
        </w:numPr>
        <w:suppressAutoHyphens/>
        <w:autoSpaceDE w:val="0"/>
        <w:ind w:left="1134" w:hanging="327"/>
        <w:jc w:val="both"/>
        <w:rPr>
          <w:sz w:val="28"/>
          <w:szCs w:val="28"/>
          <w:lang w:eastAsia="ar-SA"/>
        </w:rPr>
      </w:pPr>
      <w:r w:rsidRPr="008D2381">
        <w:rPr>
          <w:sz w:val="28"/>
          <w:szCs w:val="28"/>
          <w:lang w:eastAsia="ar-SA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990772" w:rsidRPr="008D2381" w:rsidRDefault="00990772" w:rsidP="00990772">
      <w:pPr>
        <w:suppressAutoHyphens/>
        <w:rPr>
          <w:sz w:val="28"/>
          <w:szCs w:val="28"/>
          <w:lang w:eastAsia="ar-SA"/>
        </w:rPr>
      </w:pPr>
      <w:r w:rsidRPr="008D2381">
        <w:rPr>
          <w:b/>
          <w:i/>
          <w:sz w:val="28"/>
          <w:szCs w:val="28"/>
          <w:lang w:eastAsia="ar-SA"/>
        </w:rPr>
        <w:t>Отметка «4»</w:t>
      </w:r>
      <w:r w:rsidRPr="008D2381">
        <w:rPr>
          <w:sz w:val="28"/>
          <w:szCs w:val="28"/>
          <w:lang w:eastAsia="ar-SA"/>
        </w:rPr>
        <w:t xml:space="preserve"> ставится в следующих случаях:</w:t>
      </w:r>
    </w:p>
    <w:p w:rsidR="00990772" w:rsidRPr="008D2381" w:rsidRDefault="00990772" w:rsidP="00990772">
      <w:pPr>
        <w:widowControl w:val="0"/>
        <w:numPr>
          <w:ilvl w:val="0"/>
          <w:numId w:val="6"/>
        </w:numPr>
        <w:shd w:val="clear" w:color="auto" w:fill="FFFFFF"/>
        <w:suppressAutoHyphens/>
        <w:autoSpaceDE w:val="0"/>
        <w:ind w:left="1134" w:hanging="34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990772" w:rsidRPr="008D2381" w:rsidRDefault="00990772" w:rsidP="00990772">
      <w:pPr>
        <w:widowControl w:val="0"/>
        <w:numPr>
          <w:ilvl w:val="0"/>
          <w:numId w:val="6"/>
        </w:numPr>
        <w:shd w:val="clear" w:color="auto" w:fill="FFFFFF"/>
        <w:suppressAutoHyphens/>
        <w:autoSpaceDE w:val="0"/>
        <w:ind w:left="1134" w:hanging="34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 xml:space="preserve"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990772" w:rsidRPr="008D2381" w:rsidRDefault="00990772" w:rsidP="00990772">
      <w:pPr>
        <w:suppressAutoHyphens/>
        <w:rPr>
          <w:sz w:val="28"/>
          <w:szCs w:val="28"/>
          <w:lang w:eastAsia="ar-SA"/>
        </w:rPr>
      </w:pPr>
      <w:r w:rsidRPr="008D2381">
        <w:rPr>
          <w:b/>
          <w:i/>
          <w:sz w:val="28"/>
          <w:szCs w:val="28"/>
          <w:lang w:eastAsia="ar-SA"/>
        </w:rPr>
        <w:t>Отметка «3»</w:t>
      </w:r>
      <w:r w:rsidRPr="008D2381">
        <w:rPr>
          <w:sz w:val="28"/>
          <w:szCs w:val="28"/>
          <w:lang w:eastAsia="ar-SA"/>
        </w:rPr>
        <w:t xml:space="preserve"> ставится, если:</w:t>
      </w:r>
    </w:p>
    <w:p w:rsidR="00990772" w:rsidRPr="008D2381" w:rsidRDefault="00990772" w:rsidP="0099077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ind w:left="1134" w:hanging="32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</w:p>
    <w:p w:rsidR="00990772" w:rsidRPr="008D2381" w:rsidRDefault="00990772" w:rsidP="00990772">
      <w:pPr>
        <w:suppressAutoHyphens/>
        <w:rPr>
          <w:sz w:val="28"/>
          <w:szCs w:val="28"/>
          <w:lang w:eastAsia="ar-SA"/>
        </w:rPr>
      </w:pPr>
      <w:r w:rsidRPr="008D2381">
        <w:rPr>
          <w:b/>
          <w:i/>
          <w:sz w:val="28"/>
          <w:szCs w:val="28"/>
          <w:lang w:eastAsia="ar-SA"/>
        </w:rPr>
        <w:t>Отметка «2»</w:t>
      </w:r>
      <w:r w:rsidRPr="008D2381">
        <w:rPr>
          <w:sz w:val="28"/>
          <w:szCs w:val="28"/>
          <w:lang w:eastAsia="ar-SA"/>
        </w:rPr>
        <w:t xml:space="preserve"> ставится, если:</w:t>
      </w:r>
    </w:p>
    <w:p w:rsidR="00990772" w:rsidRPr="008D2381" w:rsidRDefault="00990772" w:rsidP="0099077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ind w:left="1134" w:hanging="32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 xml:space="preserve">допущены существенные ошибки, показавшие, что обучающийся не обладает обязательными умениями по данной теме в полной мере. </w:t>
      </w:r>
    </w:p>
    <w:p w:rsidR="00990772" w:rsidRPr="008D2381" w:rsidRDefault="00990772" w:rsidP="00990772">
      <w:pPr>
        <w:keepNext/>
        <w:widowControl w:val="0"/>
        <w:shd w:val="clear" w:color="auto" w:fill="FFFFFF"/>
        <w:suppressAutoHyphens/>
        <w:autoSpaceDE w:val="0"/>
        <w:jc w:val="center"/>
        <w:rPr>
          <w:b/>
          <w:bCs/>
          <w:i/>
          <w:color w:val="000000"/>
          <w:sz w:val="28"/>
          <w:szCs w:val="28"/>
          <w:lang w:eastAsia="ar-SA"/>
        </w:rPr>
      </w:pPr>
      <w:r w:rsidRPr="008D2381">
        <w:rPr>
          <w:b/>
          <w:bCs/>
          <w:i/>
          <w:color w:val="000000"/>
          <w:sz w:val="28"/>
          <w:szCs w:val="28"/>
          <w:lang w:eastAsia="ar-SA"/>
        </w:rPr>
        <w:t>Критерии оценивания  тестовых работ обучающихся</w:t>
      </w:r>
    </w:p>
    <w:p w:rsidR="00990772" w:rsidRPr="008D2381" w:rsidRDefault="00990772" w:rsidP="00990772">
      <w:pPr>
        <w:suppressAutoHyphens/>
        <w:jc w:val="both"/>
        <w:rPr>
          <w:sz w:val="28"/>
          <w:szCs w:val="28"/>
          <w:lang w:eastAsia="ar-SA"/>
        </w:rPr>
      </w:pPr>
      <w:r w:rsidRPr="008D2381">
        <w:rPr>
          <w:b/>
          <w:bCs/>
          <w:i/>
          <w:iCs/>
          <w:sz w:val="28"/>
          <w:szCs w:val="28"/>
          <w:lang w:eastAsia="ar-SA"/>
        </w:rPr>
        <w:t>Отметка «5»</w:t>
      </w:r>
      <w:r w:rsidRPr="008D2381">
        <w:rPr>
          <w:bCs/>
          <w:iCs/>
          <w:sz w:val="28"/>
          <w:szCs w:val="28"/>
          <w:lang w:eastAsia="ar-SA"/>
        </w:rPr>
        <w:t xml:space="preserve"> ставится, если </w:t>
      </w:r>
      <w:r w:rsidRPr="008D2381">
        <w:rPr>
          <w:sz w:val="28"/>
          <w:szCs w:val="28"/>
          <w:lang w:eastAsia="ar-SA"/>
        </w:rPr>
        <w:t>выполнено 91-100% работы.</w:t>
      </w:r>
    </w:p>
    <w:p w:rsidR="00990772" w:rsidRPr="008D2381" w:rsidRDefault="00990772" w:rsidP="00990772">
      <w:pPr>
        <w:suppressAutoHyphens/>
        <w:rPr>
          <w:bCs/>
          <w:iCs/>
          <w:sz w:val="28"/>
          <w:szCs w:val="28"/>
          <w:lang w:eastAsia="ar-SA"/>
        </w:rPr>
      </w:pPr>
      <w:r w:rsidRPr="008D2381">
        <w:rPr>
          <w:b/>
          <w:i/>
          <w:sz w:val="28"/>
          <w:szCs w:val="28"/>
          <w:lang w:eastAsia="ar-SA"/>
        </w:rPr>
        <w:t>Отметка «4»</w:t>
      </w:r>
      <w:r w:rsidRPr="008D2381">
        <w:rPr>
          <w:sz w:val="28"/>
          <w:szCs w:val="28"/>
          <w:lang w:eastAsia="ar-SA"/>
        </w:rPr>
        <w:t xml:space="preserve"> ставится, если </w:t>
      </w:r>
      <w:r w:rsidRPr="008D2381">
        <w:rPr>
          <w:bCs/>
          <w:iCs/>
          <w:sz w:val="28"/>
          <w:szCs w:val="28"/>
          <w:lang w:eastAsia="ar-SA"/>
        </w:rPr>
        <w:t xml:space="preserve">выполнено 75-90% работы. </w:t>
      </w:r>
    </w:p>
    <w:p w:rsidR="00990772" w:rsidRPr="008D2381" w:rsidRDefault="00990772" w:rsidP="00990772">
      <w:pPr>
        <w:suppressAutoHyphens/>
        <w:rPr>
          <w:iCs/>
          <w:sz w:val="28"/>
          <w:szCs w:val="28"/>
          <w:lang w:eastAsia="ar-SA"/>
        </w:rPr>
      </w:pPr>
      <w:r w:rsidRPr="008D2381">
        <w:rPr>
          <w:b/>
          <w:i/>
          <w:sz w:val="28"/>
          <w:szCs w:val="28"/>
          <w:lang w:eastAsia="ar-SA"/>
        </w:rPr>
        <w:t>Отметка «3»</w:t>
      </w:r>
      <w:r w:rsidRPr="008D2381">
        <w:rPr>
          <w:sz w:val="28"/>
          <w:szCs w:val="28"/>
          <w:lang w:eastAsia="ar-SA"/>
        </w:rPr>
        <w:t xml:space="preserve"> ставится, если выполнено 50-74% работы.</w:t>
      </w:r>
    </w:p>
    <w:p w:rsidR="00990772" w:rsidRPr="008D2381" w:rsidRDefault="00990772" w:rsidP="00990772">
      <w:pPr>
        <w:widowControl w:val="0"/>
        <w:shd w:val="clear" w:color="auto" w:fill="FFFFFF"/>
        <w:suppressAutoHyphens/>
        <w:autoSpaceDE w:val="0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/>
          <w:i/>
          <w:sz w:val="28"/>
          <w:szCs w:val="28"/>
          <w:lang w:eastAsia="ar-SA"/>
        </w:rPr>
        <w:t>Отметка «2»</w:t>
      </w:r>
      <w:r w:rsidRPr="008D2381">
        <w:rPr>
          <w:sz w:val="28"/>
          <w:szCs w:val="28"/>
          <w:lang w:eastAsia="ar-SA"/>
        </w:rPr>
        <w:t xml:space="preserve"> ставится, если </w:t>
      </w:r>
      <w:r w:rsidRPr="008D2381">
        <w:rPr>
          <w:bCs/>
          <w:iCs/>
          <w:sz w:val="28"/>
          <w:szCs w:val="28"/>
          <w:lang w:eastAsia="ar-SA"/>
        </w:rPr>
        <w:t xml:space="preserve">выполнено 20-49% работы. </w:t>
      </w:r>
    </w:p>
    <w:p w:rsidR="00990772" w:rsidRPr="008D2381" w:rsidRDefault="00990772" w:rsidP="00990772">
      <w:pPr>
        <w:keepNext/>
        <w:widowControl w:val="0"/>
        <w:shd w:val="clear" w:color="auto" w:fill="FFFFFF"/>
        <w:suppressAutoHyphens/>
        <w:autoSpaceDE w:val="0"/>
        <w:jc w:val="center"/>
        <w:rPr>
          <w:b/>
          <w:bCs/>
          <w:i/>
          <w:color w:val="000000"/>
          <w:sz w:val="28"/>
          <w:szCs w:val="28"/>
          <w:lang w:eastAsia="ar-SA"/>
        </w:rPr>
      </w:pPr>
      <w:r w:rsidRPr="008D2381">
        <w:rPr>
          <w:b/>
          <w:bCs/>
          <w:i/>
          <w:color w:val="000000"/>
          <w:sz w:val="28"/>
          <w:szCs w:val="28"/>
          <w:lang w:eastAsia="ar-SA"/>
        </w:rPr>
        <w:t xml:space="preserve">Критерии оценивания устных ответов обучающихся </w:t>
      </w:r>
    </w:p>
    <w:p w:rsidR="00990772" w:rsidRPr="008D2381" w:rsidRDefault="00990772" w:rsidP="00990772">
      <w:pPr>
        <w:suppressAutoHyphens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/>
          <w:bCs/>
          <w:i/>
          <w:iCs/>
          <w:sz w:val="28"/>
          <w:szCs w:val="28"/>
          <w:lang w:eastAsia="ar-SA"/>
        </w:rPr>
        <w:t xml:space="preserve">Отметка «5» </w:t>
      </w:r>
      <w:r w:rsidRPr="008D2381">
        <w:rPr>
          <w:bCs/>
          <w:iCs/>
          <w:sz w:val="28"/>
          <w:szCs w:val="28"/>
          <w:lang w:eastAsia="ar-SA"/>
        </w:rPr>
        <w:t>ставится</w:t>
      </w:r>
      <w:r w:rsidRPr="008D2381">
        <w:rPr>
          <w:b/>
          <w:bCs/>
          <w:i/>
          <w:iCs/>
          <w:sz w:val="28"/>
          <w:szCs w:val="28"/>
          <w:lang w:eastAsia="ar-SA"/>
        </w:rPr>
        <w:t>,</w:t>
      </w:r>
      <w:r w:rsidRPr="008D2381">
        <w:rPr>
          <w:bCs/>
          <w:iCs/>
          <w:sz w:val="28"/>
          <w:szCs w:val="28"/>
          <w:lang w:eastAsia="ar-SA"/>
        </w:rPr>
        <w:t xml:space="preserve"> если ученик: </w:t>
      </w:r>
    </w:p>
    <w:p w:rsidR="00990772" w:rsidRPr="008D2381" w:rsidRDefault="00990772" w:rsidP="00990772">
      <w:pPr>
        <w:widowControl w:val="0"/>
        <w:numPr>
          <w:ilvl w:val="0"/>
          <w:numId w:val="9"/>
        </w:numPr>
        <w:suppressAutoHyphens/>
        <w:autoSpaceDE w:val="0"/>
        <w:ind w:left="1134" w:hanging="327"/>
        <w:jc w:val="both"/>
        <w:rPr>
          <w:sz w:val="28"/>
          <w:szCs w:val="28"/>
          <w:lang w:eastAsia="ar-SA"/>
        </w:rPr>
      </w:pPr>
      <w:r w:rsidRPr="008D2381">
        <w:rPr>
          <w:sz w:val="28"/>
          <w:szCs w:val="28"/>
          <w:lang w:eastAsia="ar-SA"/>
        </w:rPr>
        <w:t>полно раскрыл содержание материала в объеме, предусмотренном программой и учебником;</w:t>
      </w:r>
    </w:p>
    <w:p w:rsidR="00990772" w:rsidRPr="008D2381" w:rsidRDefault="00990772" w:rsidP="00990772">
      <w:pPr>
        <w:widowControl w:val="0"/>
        <w:numPr>
          <w:ilvl w:val="0"/>
          <w:numId w:val="9"/>
        </w:numPr>
        <w:suppressAutoHyphens/>
        <w:autoSpaceDE w:val="0"/>
        <w:ind w:left="1134" w:hanging="327"/>
        <w:jc w:val="both"/>
        <w:rPr>
          <w:sz w:val="28"/>
          <w:szCs w:val="28"/>
          <w:lang w:eastAsia="ar-SA"/>
        </w:rPr>
      </w:pPr>
      <w:r w:rsidRPr="008D2381">
        <w:rPr>
          <w:sz w:val="28"/>
          <w:szCs w:val="28"/>
          <w:lang w:eastAsia="ar-SA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990772" w:rsidRPr="008D2381" w:rsidRDefault="00990772" w:rsidP="00990772">
      <w:pPr>
        <w:widowControl w:val="0"/>
        <w:numPr>
          <w:ilvl w:val="0"/>
          <w:numId w:val="9"/>
        </w:numPr>
        <w:suppressAutoHyphens/>
        <w:autoSpaceDE w:val="0"/>
        <w:jc w:val="both"/>
        <w:rPr>
          <w:sz w:val="28"/>
          <w:szCs w:val="28"/>
          <w:lang w:eastAsia="ar-SA"/>
        </w:rPr>
      </w:pPr>
      <w:r w:rsidRPr="008D2381">
        <w:rPr>
          <w:sz w:val="28"/>
          <w:szCs w:val="28"/>
          <w:lang w:eastAsia="ar-SA"/>
        </w:rPr>
        <w:t>правильно выполнил рисунки, чертежи, графики, сопутствующие ответу;</w:t>
      </w:r>
    </w:p>
    <w:p w:rsidR="00990772" w:rsidRPr="008D2381" w:rsidRDefault="00990772" w:rsidP="00990772">
      <w:pPr>
        <w:widowControl w:val="0"/>
        <w:numPr>
          <w:ilvl w:val="0"/>
          <w:numId w:val="9"/>
        </w:numPr>
        <w:suppressAutoHyphens/>
        <w:autoSpaceDE w:val="0"/>
        <w:ind w:left="1134" w:hanging="327"/>
        <w:jc w:val="both"/>
        <w:rPr>
          <w:sz w:val="28"/>
          <w:szCs w:val="28"/>
          <w:lang w:eastAsia="ar-SA"/>
        </w:rPr>
      </w:pPr>
      <w:r w:rsidRPr="008D2381">
        <w:rPr>
          <w:sz w:val="28"/>
          <w:szCs w:val="28"/>
          <w:lang w:eastAsia="ar-SA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990772" w:rsidRPr="008D2381" w:rsidRDefault="00990772" w:rsidP="00990772">
      <w:pPr>
        <w:widowControl w:val="0"/>
        <w:numPr>
          <w:ilvl w:val="0"/>
          <w:numId w:val="9"/>
        </w:numPr>
        <w:suppressAutoHyphens/>
        <w:autoSpaceDE w:val="0"/>
        <w:ind w:left="1134" w:hanging="327"/>
        <w:jc w:val="both"/>
        <w:rPr>
          <w:sz w:val="28"/>
          <w:szCs w:val="28"/>
          <w:lang w:eastAsia="ar-SA"/>
        </w:rPr>
      </w:pPr>
      <w:r w:rsidRPr="008D2381">
        <w:rPr>
          <w:sz w:val="28"/>
          <w:szCs w:val="28"/>
          <w:lang w:eastAsia="ar-SA"/>
        </w:rPr>
        <w:t xml:space="preserve">продемонстрировал знание теории ранее изученных сопутствующих тем,  сформированность  и устойчивость </w:t>
      </w:r>
      <w:r w:rsidRPr="008D2381">
        <w:rPr>
          <w:sz w:val="28"/>
          <w:szCs w:val="28"/>
          <w:lang w:eastAsia="ar-SA"/>
        </w:rPr>
        <w:lastRenderedPageBreak/>
        <w:t>используемых при ответе умений и навыков;</w:t>
      </w:r>
    </w:p>
    <w:p w:rsidR="00990772" w:rsidRPr="008D2381" w:rsidRDefault="00990772" w:rsidP="00990772">
      <w:pPr>
        <w:widowControl w:val="0"/>
        <w:numPr>
          <w:ilvl w:val="0"/>
          <w:numId w:val="9"/>
        </w:numPr>
        <w:suppressAutoHyphens/>
        <w:autoSpaceDE w:val="0"/>
        <w:jc w:val="both"/>
        <w:rPr>
          <w:sz w:val="28"/>
          <w:szCs w:val="28"/>
          <w:lang w:eastAsia="ar-SA"/>
        </w:rPr>
      </w:pPr>
      <w:r w:rsidRPr="008D2381">
        <w:rPr>
          <w:sz w:val="28"/>
          <w:szCs w:val="28"/>
          <w:lang w:eastAsia="ar-SA"/>
        </w:rPr>
        <w:t>отвечал самостоятельно, без наводящих вопросов учителя;</w:t>
      </w:r>
    </w:p>
    <w:p w:rsidR="00990772" w:rsidRPr="008D2381" w:rsidRDefault="00990772" w:rsidP="00990772">
      <w:pPr>
        <w:widowControl w:val="0"/>
        <w:numPr>
          <w:ilvl w:val="0"/>
          <w:numId w:val="9"/>
        </w:numPr>
        <w:suppressAutoHyphens/>
        <w:autoSpaceDE w:val="0"/>
        <w:ind w:left="1134" w:hanging="327"/>
        <w:jc w:val="both"/>
        <w:rPr>
          <w:sz w:val="28"/>
          <w:szCs w:val="28"/>
          <w:lang w:eastAsia="ar-SA"/>
        </w:rPr>
      </w:pPr>
      <w:r w:rsidRPr="008D2381">
        <w:rPr>
          <w:sz w:val="28"/>
          <w:szCs w:val="28"/>
          <w:lang w:eastAsia="ar-SA"/>
        </w:rPr>
        <w:t>возможны одна – две  неточности при освещение второстепенных вопросов или в выкладках, которые ученик легко исправил после замечания учителя.</w:t>
      </w:r>
    </w:p>
    <w:p w:rsidR="00990772" w:rsidRPr="008D2381" w:rsidRDefault="00990772" w:rsidP="00990772">
      <w:pPr>
        <w:suppressAutoHyphens/>
        <w:rPr>
          <w:sz w:val="28"/>
          <w:szCs w:val="28"/>
          <w:lang w:eastAsia="ar-SA"/>
        </w:rPr>
      </w:pPr>
      <w:r w:rsidRPr="008D2381">
        <w:rPr>
          <w:b/>
          <w:i/>
          <w:sz w:val="28"/>
          <w:szCs w:val="28"/>
          <w:lang w:eastAsia="ar-SA"/>
        </w:rPr>
        <w:t xml:space="preserve">Отметка «4» </w:t>
      </w:r>
      <w:r w:rsidRPr="008D2381">
        <w:rPr>
          <w:sz w:val="28"/>
          <w:szCs w:val="28"/>
          <w:lang w:eastAsia="ar-SA"/>
        </w:rPr>
        <w:t>ставится</w:t>
      </w:r>
      <w:r w:rsidRPr="008D2381">
        <w:rPr>
          <w:b/>
          <w:i/>
          <w:sz w:val="28"/>
          <w:szCs w:val="28"/>
          <w:lang w:eastAsia="ar-SA"/>
        </w:rPr>
        <w:t>,</w:t>
      </w:r>
      <w:r w:rsidRPr="008D2381">
        <w:rPr>
          <w:sz w:val="28"/>
          <w:szCs w:val="28"/>
          <w:lang w:eastAsia="ar-SA"/>
        </w:rPr>
        <w:t xml:space="preserve"> если ответ удовлетворяет в основном требованиям на оценку «5», но при этом имеет один из недостатков:</w:t>
      </w:r>
    </w:p>
    <w:p w:rsidR="00990772" w:rsidRPr="008D2381" w:rsidRDefault="00990772" w:rsidP="00990772">
      <w:pPr>
        <w:widowControl w:val="0"/>
        <w:numPr>
          <w:ilvl w:val="0"/>
          <w:numId w:val="6"/>
        </w:numPr>
        <w:shd w:val="clear" w:color="auto" w:fill="FFFFFF"/>
        <w:suppressAutoHyphens/>
        <w:autoSpaceDE w:val="0"/>
        <w:ind w:left="1134" w:hanging="34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в изложении допущены небольшие пробелы, не исказившее математическое содержание ответа;</w:t>
      </w:r>
    </w:p>
    <w:p w:rsidR="00990772" w:rsidRPr="008D2381" w:rsidRDefault="00990772" w:rsidP="00990772">
      <w:pPr>
        <w:widowControl w:val="0"/>
        <w:numPr>
          <w:ilvl w:val="0"/>
          <w:numId w:val="6"/>
        </w:numPr>
        <w:shd w:val="clear" w:color="auto" w:fill="FFFFFF"/>
        <w:suppressAutoHyphens/>
        <w:autoSpaceDE w:val="0"/>
        <w:ind w:left="1134" w:hanging="34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990772" w:rsidRPr="008D2381" w:rsidRDefault="00990772" w:rsidP="00990772">
      <w:pPr>
        <w:widowControl w:val="0"/>
        <w:numPr>
          <w:ilvl w:val="0"/>
          <w:numId w:val="6"/>
        </w:numPr>
        <w:shd w:val="clear" w:color="auto" w:fill="FFFFFF"/>
        <w:suppressAutoHyphens/>
        <w:autoSpaceDE w:val="0"/>
        <w:ind w:left="1134" w:hanging="34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990772" w:rsidRPr="008D2381" w:rsidRDefault="00990772" w:rsidP="00990772">
      <w:pPr>
        <w:suppressAutoHyphens/>
        <w:rPr>
          <w:sz w:val="28"/>
          <w:szCs w:val="28"/>
          <w:lang w:eastAsia="ar-SA"/>
        </w:rPr>
      </w:pPr>
      <w:r w:rsidRPr="008D2381">
        <w:rPr>
          <w:b/>
          <w:i/>
          <w:sz w:val="28"/>
          <w:szCs w:val="28"/>
          <w:lang w:eastAsia="ar-SA"/>
        </w:rPr>
        <w:t>Отметка «3»</w:t>
      </w:r>
      <w:r w:rsidRPr="008D2381">
        <w:rPr>
          <w:sz w:val="28"/>
          <w:szCs w:val="28"/>
          <w:lang w:eastAsia="ar-SA"/>
        </w:rPr>
        <w:t xml:space="preserve"> ставится в следующих случаях:</w:t>
      </w:r>
    </w:p>
    <w:p w:rsidR="00990772" w:rsidRPr="008D2381" w:rsidRDefault="00990772" w:rsidP="0099077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ind w:left="1134" w:hanging="32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учащихся» в настоящей программе по математике);</w:t>
      </w:r>
    </w:p>
    <w:p w:rsidR="00990772" w:rsidRPr="008D2381" w:rsidRDefault="00990772" w:rsidP="0099077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ind w:left="1134" w:hanging="32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990772" w:rsidRPr="008D2381" w:rsidRDefault="00990772" w:rsidP="0099077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ind w:left="1134" w:hanging="32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990772" w:rsidRPr="008D2381" w:rsidRDefault="00990772" w:rsidP="0099077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ind w:left="1134" w:hanging="32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при достаточном знании теоретического материала выявлена недостаточная сформированность основных умений и навыков.</w:t>
      </w:r>
    </w:p>
    <w:p w:rsidR="00990772" w:rsidRPr="008D2381" w:rsidRDefault="00990772" w:rsidP="00990772">
      <w:pPr>
        <w:suppressAutoHyphens/>
        <w:rPr>
          <w:sz w:val="28"/>
          <w:szCs w:val="28"/>
          <w:lang w:eastAsia="ar-SA"/>
        </w:rPr>
      </w:pPr>
      <w:r w:rsidRPr="008D2381">
        <w:rPr>
          <w:b/>
          <w:i/>
          <w:sz w:val="28"/>
          <w:szCs w:val="28"/>
          <w:lang w:eastAsia="ar-SA"/>
        </w:rPr>
        <w:t>Отметка «2»</w:t>
      </w:r>
      <w:r w:rsidRPr="008D2381">
        <w:rPr>
          <w:sz w:val="28"/>
          <w:szCs w:val="28"/>
          <w:lang w:eastAsia="ar-SA"/>
        </w:rPr>
        <w:t xml:space="preserve"> ставится в следующих случаях:</w:t>
      </w:r>
    </w:p>
    <w:p w:rsidR="00990772" w:rsidRPr="008D2381" w:rsidRDefault="00990772" w:rsidP="00990772">
      <w:pPr>
        <w:widowControl w:val="0"/>
        <w:numPr>
          <w:ilvl w:val="0"/>
          <w:numId w:val="8"/>
        </w:numPr>
        <w:shd w:val="clear" w:color="auto" w:fill="FFFFFF"/>
        <w:suppressAutoHyphens/>
        <w:autoSpaceDE w:val="0"/>
        <w:ind w:left="1134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не раскрыто основное содержание учебного материала;</w:t>
      </w:r>
    </w:p>
    <w:p w:rsidR="00990772" w:rsidRPr="008D2381" w:rsidRDefault="00990772" w:rsidP="00990772">
      <w:pPr>
        <w:widowControl w:val="0"/>
        <w:numPr>
          <w:ilvl w:val="0"/>
          <w:numId w:val="8"/>
        </w:numPr>
        <w:shd w:val="clear" w:color="auto" w:fill="FFFFFF"/>
        <w:suppressAutoHyphens/>
        <w:autoSpaceDE w:val="0"/>
        <w:ind w:left="1134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обнаружено незнание учеником большей или наиболее важной части учебного материала;</w:t>
      </w:r>
    </w:p>
    <w:p w:rsidR="00990772" w:rsidRPr="008D2381" w:rsidRDefault="00990772" w:rsidP="00990772">
      <w:pPr>
        <w:widowControl w:val="0"/>
        <w:numPr>
          <w:ilvl w:val="0"/>
          <w:numId w:val="8"/>
        </w:numPr>
        <w:shd w:val="clear" w:color="auto" w:fill="FFFFFF"/>
        <w:suppressAutoHyphens/>
        <w:autoSpaceDE w:val="0"/>
        <w:ind w:left="1134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990772" w:rsidRDefault="00990772" w:rsidP="008437A5">
      <w:pPr>
        <w:jc w:val="both"/>
        <w:rPr>
          <w:b/>
          <w:sz w:val="28"/>
          <w:szCs w:val="28"/>
        </w:rPr>
      </w:pPr>
    </w:p>
    <w:p w:rsidR="00990772" w:rsidRDefault="00990772" w:rsidP="00990772">
      <w:pPr>
        <w:contextualSpacing/>
        <w:jc w:val="center"/>
        <w:rPr>
          <w:b/>
          <w:sz w:val="28"/>
          <w:szCs w:val="28"/>
        </w:rPr>
      </w:pPr>
      <w:r w:rsidRPr="008D2381">
        <w:rPr>
          <w:b/>
          <w:sz w:val="28"/>
          <w:szCs w:val="28"/>
        </w:rPr>
        <w:t>Контроль знаний, умений и навыков учащихся</w:t>
      </w:r>
    </w:p>
    <w:p w:rsidR="00990772" w:rsidRDefault="00990772" w:rsidP="00990772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(геометрия)</w:t>
      </w:r>
    </w:p>
    <w:p w:rsidR="00990772" w:rsidRPr="008D2381" w:rsidRDefault="00990772" w:rsidP="00990772">
      <w:pPr>
        <w:contextualSpacing/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jc w:val="center"/>
        <w:tblLook w:val="04A0"/>
      </w:tblPr>
      <w:tblGrid>
        <w:gridCol w:w="617"/>
        <w:gridCol w:w="3772"/>
        <w:gridCol w:w="2323"/>
        <w:gridCol w:w="2826"/>
      </w:tblGrid>
      <w:tr w:rsidR="00990772" w:rsidRPr="008D2381" w:rsidTr="00990772">
        <w:trPr>
          <w:jc w:val="center"/>
        </w:trPr>
        <w:tc>
          <w:tcPr>
            <w:tcW w:w="617" w:type="dxa"/>
          </w:tcPr>
          <w:p w:rsidR="00990772" w:rsidRPr="008D2381" w:rsidRDefault="00990772" w:rsidP="004D39E8">
            <w:pPr>
              <w:jc w:val="both"/>
              <w:rPr>
                <w:b/>
                <w:sz w:val="28"/>
                <w:szCs w:val="28"/>
              </w:rPr>
            </w:pPr>
            <w:r w:rsidRPr="008D2381">
              <w:rPr>
                <w:b/>
                <w:sz w:val="28"/>
                <w:szCs w:val="28"/>
              </w:rPr>
              <w:lastRenderedPageBreak/>
              <w:t>№</w:t>
            </w:r>
          </w:p>
          <w:p w:rsidR="00990772" w:rsidRPr="008D2381" w:rsidRDefault="00990772" w:rsidP="004D39E8">
            <w:pPr>
              <w:jc w:val="both"/>
              <w:rPr>
                <w:b/>
                <w:sz w:val="28"/>
                <w:szCs w:val="28"/>
              </w:rPr>
            </w:pPr>
            <w:r w:rsidRPr="008D2381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772" w:type="dxa"/>
          </w:tcPr>
          <w:p w:rsidR="00990772" w:rsidRPr="008D2381" w:rsidRDefault="00990772" w:rsidP="004D39E8">
            <w:pPr>
              <w:jc w:val="center"/>
              <w:rPr>
                <w:b/>
                <w:sz w:val="28"/>
                <w:szCs w:val="28"/>
              </w:rPr>
            </w:pPr>
            <w:r w:rsidRPr="008D2381">
              <w:rPr>
                <w:b/>
                <w:sz w:val="28"/>
                <w:szCs w:val="28"/>
              </w:rPr>
              <w:t>Тематика</w:t>
            </w:r>
          </w:p>
        </w:tc>
        <w:tc>
          <w:tcPr>
            <w:tcW w:w="2323" w:type="dxa"/>
          </w:tcPr>
          <w:p w:rsidR="00990772" w:rsidRPr="008D2381" w:rsidRDefault="00990772" w:rsidP="004D39E8">
            <w:pPr>
              <w:jc w:val="center"/>
              <w:rPr>
                <w:b/>
                <w:sz w:val="28"/>
                <w:szCs w:val="28"/>
              </w:rPr>
            </w:pPr>
            <w:r w:rsidRPr="008D2381">
              <w:rPr>
                <w:b/>
                <w:sz w:val="28"/>
                <w:szCs w:val="28"/>
              </w:rPr>
              <w:t>Вид</w:t>
            </w:r>
          </w:p>
        </w:tc>
        <w:tc>
          <w:tcPr>
            <w:tcW w:w="2826" w:type="dxa"/>
          </w:tcPr>
          <w:p w:rsidR="00990772" w:rsidRPr="008D2381" w:rsidRDefault="00990772" w:rsidP="004D39E8">
            <w:pPr>
              <w:jc w:val="center"/>
              <w:rPr>
                <w:b/>
                <w:sz w:val="28"/>
                <w:szCs w:val="28"/>
              </w:rPr>
            </w:pPr>
            <w:r w:rsidRPr="008D2381">
              <w:rPr>
                <w:b/>
                <w:sz w:val="28"/>
                <w:szCs w:val="28"/>
              </w:rPr>
              <w:t>Форма</w:t>
            </w:r>
          </w:p>
        </w:tc>
      </w:tr>
      <w:tr w:rsidR="00990772" w:rsidRPr="008D2381" w:rsidTr="00990772">
        <w:trPr>
          <w:jc w:val="center"/>
        </w:trPr>
        <w:tc>
          <w:tcPr>
            <w:tcW w:w="9538" w:type="dxa"/>
            <w:gridSpan w:val="4"/>
          </w:tcPr>
          <w:p w:rsidR="00990772" w:rsidRPr="008D2381" w:rsidRDefault="00990772" w:rsidP="004D39E8">
            <w:pPr>
              <w:jc w:val="center"/>
              <w:rPr>
                <w:b/>
                <w:sz w:val="28"/>
                <w:szCs w:val="28"/>
              </w:rPr>
            </w:pPr>
            <w:r w:rsidRPr="008D2381">
              <w:rPr>
                <w:b/>
                <w:sz w:val="28"/>
                <w:szCs w:val="28"/>
              </w:rPr>
              <w:t>10 класс</w:t>
            </w:r>
          </w:p>
        </w:tc>
      </w:tr>
      <w:tr w:rsidR="00990772" w:rsidRPr="008D2381" w:rsidTr="00990772">
        <w:trPr>
          <w:jc w:val="center"/>
        </w:trPr>
        <w:tc>
          <w:tcPr>
            <w:tcW w:w="617" w:type="dxa"/>
          </w:tcPr>
          <w:p w:rsidR="00990772" w:rsidRPr="00A827D8" w:rsidRDefault="00990772" w:rsidP="004D39E8">
            <w:pPr>
              <w:jc w:val="center"/>
              <w:rPr>
                <w:sz w:val="28"/>
                <w:szCs w:val="28"/>
              </w:rPr>
            </w:pPr>
            <w:r w:rsidRPr="00A827D8">
              <w:rPr>
                <w:sz w:val="28"/>
                <w:szCs w:val="28"/>
              </w:rPr>
              <w:t>1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rPr>
                <w:sz w:val="28"/>
                <w:szCs w:val="28"/>
              </w:rPr>
            </w:pPr>
            <w:r w:rsidRPr="00990772">
              <w:rPr>
                <w:b/>
                <w:sz w:val="28"/>
                <w:szCs w:val="28"/>
              </w:rPr>
              <w:t xml:space="preserve">Контрольная работа № 1. </w:t>
            </w:r>
            <w:r w:rsidRPr="00990772">
              <w:rPr>
                <w:sz w:val="28"/>
                <w:szCs w:val="28"/>
              </w:rPr>
              <w:t xml:space="preserve">Аксиомы стереометрии. Параллельность прямой и плоскости. </w:t>
            </w:r>
            <w:r w:rsidRPr="00990772">
              <w:rPr>
                <w:b/>
                <w:sz w:val="28"/>
                <w:szCs w:val="28"/>
              </w:rPr>
              <w:t>(20 мин)</w:t>
            </w:r>
            <w:r w:rsidRPr="00990772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323" w:type="dxa"/>
          </w:tcPr>
          <w:p w:rsidR="00990772" w:rsidRPr="00A827D8" w:rsidRDefault="00990772" w:rsidP="004D39E8">
            <w:pPr>
              <w:jc w:val="center"/>
              <w:rPr>
                <w:sz w:val="28"/>
                <w:szCs w:val="28"/>
              </w:rPr>
            </w:pPr>
            <w:r w:rsidRPr="00F87C05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A827D8" w:rsidRDefault="00990772" w:rsidP="004D39E8">
            <w:pPr>
              <w:rPr>
                <w:sz w:val="28"/>
                <w:szCs w:val="28"/>
              </w:rPr>
            </w:pPr>
            <w:r w:rsidRPr="00A827D8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617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 w:rsidRPr="008D2381">
              <w:rPr>
                <w:sz w:val="28"/>
                <w:szCs w:val="28"/>
              </w:rPr>
              <w:t>2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rPr>
                <w:sz w:val="28"/>
                <w:szCs w:val="28"/>
                <w:highlight w:val="yellow"/>
              </w:rPr>
            </w:pPr>
            <w:r w:rsidRPr="00990772">
              <w:rPr>
                <w:b/>
                <w:sz w:val="28"/>
                <w:szCs w:val="28"/>
              </w:rPr>
              <w:t xml:space="preserve">Контрольная работа № 2. </w:t>
            </w:r>
            <w:r w:rsidRPr="00990772">
              <w:rPr>
                <w:sz w:val="28"/>
                <w:szCs w:val="28"/>
              </w:rPr>
              <w:t>Параллельность прямых и плоскостей</w:t>
            </w:r>
          </w:p>
        </w:tc>
        <w:tc>
          <w:tcPr>
            <w:tcW w:w="2323" w:type="dxa"/>
          </w:tcPr>
          <w:p w:rsidR="00990772" w:rsidRPr="00F87C05" w:rsidRDefault="00990772" w:rsidP="004D39E8">
            <w:pPr>
              <w:jc w:val="both"/>
              <w:rPr>
                <w:sz w:val="28"/>
                <w:szCs w:val="28"/>
              </w:rPr>
            </w:pPr>
            <w:r w:rsidRPr="00F87C05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F87C05" w:rsidRDefault="00990772" w:rsidP="004D39E8">
            <w:pPr>
              <w:jc w:val="both"/>
              <w:rPr>
                <w:sz w:val="28"/>
                <w:szCs w:val="28"/>
              </w:rPr>
            </w:pPr>
            <w:r w:rsidRPr="00F87C05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617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 w:rsidRPr="008D2381">
              <w:rPr>
                <w:sz w:val="28"/>
                <w:szCs w:val="28"/>
              </w:rPr>
              <w:t>3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0772">
              <w:rPr>
                <w:b/>
                <w:sz w:val="28"/>
                <w:szCs w:val="28"/>
              </w:rPr>
              <w:t xml:space="preserve">Зачет № 1. </w:t>
            </w:r>
            <w:r w:rsidRPr="00990772">
              <w:rPr>
                <w:sz w:val="28"/>
                <w:szCs w:val="28"/>
              </w:rPr>
              <w:t>Параллельность прямых и плоскостей</w:t>
            </w:r>
          </w:p>
        </w:tc>
        <w:tc>
          <w:tcPr>
            <w:tcW w:w="2323" w:type="dxa"/>
          </w:tcPr>
          <w:p w:rsidR="00990772" w:rsidRPr="00F87C05" w:rsidRDefault="00990772" w:rsidP="004D39E8">
            <w:pPr>
              <w:jc w:val="both"/>
              <w:rPr>
                <w:sz w:val="28"/>
                <w:szCs w:val="28"/>
              </w:rPr>
            </w:pPr>
            <w:r w:rsidRPr="00F87C05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F87C05" w:rsidRDefault="00990772" w:rsidP="004D39E8">
            <w:pPr>
              <w:jc w:val="both"/>
              <w:rPr>
                <w:sz w:val="28"/>
                <w:szCs w:val="28"/>
              </w:rPr>
            </w:pPr>
          </w:p>
        </w:tc>
      </w:tr>
      <w:tr w:rsidR="00990772" w:rsidRPr="008D2381" w:rsidTr="00990772">
        <w:trPr>
          <w:jc w:val="center"/>
        </w:trPr>
        <w:tc>
          <w:tcPr>
            <w:tcW w:w="617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 w:rsidRPr="008D2381">
              <w:rPr>
                <w:sz w:val="28"/>
                <w:szCs w:val="28"/>
              </w:rPr>
              <w:t>4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0772">
              <w:rPr>
                <w:b/>
                <w:sz w:val="28"/>
                <w:szCs w:val="28"/>
              </w:rPr>
              <w:t xml:space="preserve">Контрольная работа № 3. </w:t>
            </w:r>
            <w:r w:rsidRPr="00990772">
              <w:rPr>
                <w:sz w:val="28"/>
                <w:szCs w:val="28"/>
              </w:rPr>
              <w:t>Перпендикулярность прямых и плоскостей</w:t>
            </w:r>
          </w:p>
        </w:tc>
        <w:tc>
          <w:tcPr>
            <w:tcW w:w="2323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F87C05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F87C05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617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0772">
              <w:rPr>
                <w:b/>
                <w:sz w:val="28"/>
                <w:szCs w:val="28"/>
              </w:rPr>
              <w:t xml:space="preserve">Зачет № 2. </w:t>
            </w:r>
            <w:r w:rsidRPr="00990772">
              <w:rPr>
                <w:sz w:val="28"/>
                <w:szCs w:val="28"/>
              </w:rPr>
              <w:t>Перпендикулярность прямых и плоскостей</w:t>
            </w:r>
          </w:p>
        </w:tc>
        <w:tc>
          <w:tcPr>
            <w:tcW w:w="2323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F87C05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990772" w:rsidRPr="008D2381" w:rsidTr="00990772">
        <w:trPr>
          <w:jc w:val="center"/>
        </w:trPr>
        <w:tc>
          <w:tcPr>
            <w:tcW w:w="617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0772">
              <w:rPr>
                <w:b/>
                <w:sz w:val="28"/>
                <w:szCs w:val="28"/>
              </w:rPr>
              <w:t xml:space="preserve">Контрольная работа № 4. </w:t>
            </w:r>
            <w:r w:rsidRPr="00990772">
              <w:rPr>
                <w:sz w:val="28"/>
                <w:szCs w:val="28"/>
              </w:rPr>
              <w:t>Многогранники</w:t>
            </w:r>
          </w:p>
        </w:tc>
        <w:tc>
          <w:tcPr>
            <w:tcW w:w="2323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F87C05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F87C05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617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0772">
              <w:rPr>
                <w:b/>
                <w:sz w:val="28"/>
                <w:szCs w:val="28"/>
              </w:rPr>
              <w:t xml:space="preserve">Зачет № 3. </w:t>
            </w:r>
            <w:r w:rsidRPr="00990772">
              <w:rPr>
                <w:sz w:val="28"/>
                <w:szCs w:val="28"/>
              </w:rPr>
              <w:t>Многогранники</w:t>
            </w:r>
          </w:p>
        </w:tc>
        <w:tc>
          <w:tcPr>
            <w:tcW w:w="2323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F87C05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990772" w:rsidRPr="008D2381" w:rsidTr="00990772">
        <w:trPr>
          <w:jc w:val="center"/>
        </w:trPr>
        <w:tc>
          <w:tcPr>
            <w:tcW w:w="9538" w:type="dxa"/>
            <w:gridSpan w:val="4"/>
          </w:tcPr>
          <w:p w:rsidR="00990772" w:rsidRPr="008D2381" w:rsidRDefault="00990772" w:rsidP="004D39E8">
            <w:pPr>
              <w:jc w:val="center"/>
              <w:rPr>
                <w:b/>
                <w:sz w:val="28"/>
                <w:szCs w:val="28"/>
              </w:rPr>
            </w:pPr>
            <w:r w:rsidRPr="008D2381">
              <w:rPr>
                <w:b/>
                <w:sz w:val="28"/>
                <w:szCs w:val="28"/>
              </w:rPr>
              <w:t>11 класс</w:t>
            </w:r>
          </w:p>
        </w:tc>
      </w:tr>
      <w:tr w:rsidR="00990772" w:rsidRPr="008D2381" w:rsidTr="00990772">
        <w:trPr>
          <w:jc w:val="center"/>
        </w:trPr>
        <w:tc>
          <w:tcPr>
            <w:tcW w:w="617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 w:rsidRPr="008D2381">
              <w:rPr>
                <w:sz w:val="28"/>
                <w:szCs w:val="28"/>
              </w:rPr>
              <w:t>1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spacing w:after="200" w:line="276" w:lineRule="auto"/>
              <w:rPr>
                <w:sz w:val="28"/>
                <w:szCs w:val="28"/>
                <w:highlight w:val="yellow"/>
                <w:lang w:eastAsia="en-US"/>
              </w:rPr>
            </w:pPr>
            <w:r w:rsidRPr="00990772">
              <w:rPr>
                <w:b/>
                <w:sz w:val="28"/>
                <w:szCs w:val="28"/>
              </w:rPr>
              <w:t xml:space="preserve">Зачёт № 4. </w:t>
            </w:r>
            <w:r w:rsidRPr="00990772">
              <w:rPr>
                <w:color w:val="000000"/>
                <w:sz w:val="28"/>
                <w:szCs w:val="28"/>
              </w:rPr>
              <w:t>Векторы в пространстве</w:t>
            </w:r>
          </w:p>
        </w:tc>
        <w:tc>
          <w:tcPr>
            <w:tcW w:w="2323" w:type="dxa"/>
          </w:tcPr>
          <w:p w:rsidR="00990772" w:rsidRPr="00A827D8" w:rsidRDefault="00990772" w:rsidP="004D39E8">
            <w:pPr>
              <w:jc w:val="center"/>
              <w:rPr>
                <w:sz w:val="28"/>
                <w:szCs w:val="28"/>
              </w:rPr>
            </w:pPr>
            <w:r w:rsidRPr="006C3C17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A827D8" w:rsidRDefault="00990772" w:rsidP="004D39E8">
            <w:pPr>
              <w:rPr>
                <w:sz w:val="28"/>
                <w:szCs w:val="28"/>
              </w:rPr>
            </w:pPr>
          </w:p>
        </w:tc>
      </w:tr>
      <w:tr w:rsidR="00990772" w:rsidRPr="008D2381" w:rsidTr="00990772">
        <w:trPr>
          <w:jc w:val="center"/>
        </w:trPr>
        <w:tc>
          <w:tcPr>
            <w:tcW w:w="617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 w:rsidRPr="008D2381">
              <w:rPr>
                <w:sz w:val="28"/>
                <w:szCs w:val="28"/>
              </w:rPr>
              <w:t>2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spacing w:after="200" w:line="276" w:lineRule="auto"/>
              <w:rPr>
                <w:sz w:val="28"/>
                <w:szCs w:val="28"/>
                <w:highlight w:val="yellow"/>
                <w:lang w:eastAsia="en-US"/>
              </w:rPr>
            </w:pPr>
            <w:r w:rsidRPr="00990772">
              <w:rPr>
                <w:b/>
                <w:sz w:val="28"/>
                <w:szCs w:val="28"/>
              </w:rPr>
              <w:t xml:space="preserve">Контрольная работа № 1. </w:t>
            </w:r>
            <w:r w:rsidRPr="00990772">
              <w:rPr>
                <w:sz w:val="28"/>
                <w:szCs w:val="28"/>
              </w:rPr>
              <w:t>Метод координат в пространстве</w:t>
            </w:r>
          </w:p>
        </w:tc>
        <w:tc>
          <w:tcPr>
            <w:tcW w:w="2323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6C3C17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6C3C17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617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 w:rsidRPr="008D2381">
              <w:rPr>
                <w:sz w:val="28"/>
                <w:szCs w:val="28"/>
              </w:rPr>
              <w:t>3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rPr>
                <w:sz w:val="28"/>
                <w:szCs w:val="28"/>
              </w:rPr>
            </w:pPr>
            <w:r w:rsidRPr="00990772">
              <w:rPr>
                <w:b/>
                <w:sz w:val="28"/>
                <w:szCs w:val="28"/>
              </w:rPr>
              <w:t xml:space="preserve">Зачёт № 5. </w:t>
            </w:r>
            <w:r w:rsidRPr="00990772">
              <w:rPr>
                <w:color w:val="000000"/>
                <w:sz w:val="28"/>
                <w:szCs w:val="28"/>
              </w:rPr>
              <w:t xml:space="preserve">Метод координат </w:t>
            </w:r>
            <w:r w:rsidRPr="00990772">
              <w:rPr>
                <w:color w:val="000000"/>
                <w:sz w:val="28"/>
                <w:szCs w:val="28"/>
              </w:rPr>
              <w:lastRenderedPageBreak/>
              <w:t>в пространстве</w:t>
            </w:r>
          </w:p>
        </w:tc>
        <w:tc>
          <w:tcPr>
            <w:tcW w:w="2323" w:type="dxa"/>
          </w:tcPr>
          <w:p w:rsidR="00990772" w:rsidRPr="006C3C17" w:rsidRDefault="00990772" w:rsidP="004D39E8">
            <w:pPr>
              <w:jc w:val="both"/>
              <w:rPr>
                <w:sz w:val="28"/>
                <w:szCs w:val="28"/>
              </w:rPr>
            </w:pPr>
            <w:r w:rsidRPr="006C3C17">
              <w:rPr>
                <w:sz w:val="28"/>
                <w:szCs w:val="28"/>
              </w:rPr>
              <w:lastRenderedPageBreak/>
              <w:t>тематический</w:t>
            </w:r>
          </w:p>
        </w:tc>
        <w:tc>
          <w:tcPr>
            <w:tcW w:w="2826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990772" w:rsidRPr="008D2381" w:rsidTr="00990772">
        <w:trPr>
          <w:jc w:val="center"/>
        </w:trPr>
        <w:tc>
          <w:tcPr>
            <w:tcW w:w="617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 w:rsidRPr="008D2381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rPr>
                <w:sz w:val="28"/>
                <w:szCs w:val="28"/>
              </w:rPr>
            </w:pPr>
            <w:r w:rsidRPr="00990772">
              <w:rPr>
                <w:b/>
                <w:sz w:val="28"/>
                <w:szCs w:val="28"/>
              </w:rPr>
              <w:t xml:space="preserve">Контрольная работа № 2. </w:t>
            </w:r>
            <w:r w:rsidRPr="00990772">
              <w:rPr>
                <w:sz w:val="28"/>
                <w:szCs w:val="28"/>
              </w:rPr>
              <w:t>Цилиндр, конус и шар</w:t>
            </w:r>
          </w:p>
        </w:tc>
        <w:tc>
          <w:tcPr>
            <w:tcW w:w="2323" w:type="dxa"/>
          </w:tcPr>
          <w:p w:rsidR="00990772" w:rsidRPr="006C3C17" w:rsidRDefault="00990772" w:rsidP="004D39E8">
            <w:pPr>
              <w:jc w:val="both"/>
              <w:rPr>
                <w:sz w:val="28"/>
                <w:szCs w:val="28"/>
              </w:rPr>
            </w:pPr>
            <w:r w:rsidRPr="006C3C17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6C3C17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617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 w:rsidRPr="008D2381">
              <w:rPr>
                <w:sz w:val="28"/>
                <w:szCs w:val="28"/>
              </w:rPr>
              <w:t>5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rPr>
                <w:sz w:val="28"/>
                <w:szCs w:val="28"/>
              </w:rPr>
            </w:pPr>
            <w:r w:rsidRPr="00990772">
              <w:rPr>
                <w:b/>
                <w:sz w:val="28"/>
                <w:szCs w:val="28"/>
              </w:rPr>
              <w:t xml:space="preserve">Зачет № 6. </w:t>
            </w:r>
            <w:r w:rsidRPr="00990772">
              <w:rPr>
                <w:sz w:val="28"/>
                <w:szCs w:val="28"/>
              </w:rPr>
              <w:t>Цилиндр, конус и шар</w:t>
            </w:r>
          </w:p>
        </w:tc>
        <w:tc>
          <w:tcPr>
            <w:tcW w:w="2323" w:type="dxa"/>
          </w:tcPr>
          <w:p w:rsidR="00990772" w:rsidRPr="006C3C17" w:rsidRDefault="00990772" w:rsidP="004D39E8">
            <w:pPr>
              <w:jc w:val="both"/>
              <w:rPr>
                <w:sz w:val="28"/>
                <w:szCs w:val="28"/>
              </w:rPr>
            </w:pPr>
            <w:r w:rsidRPr="006C3C17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6C3C17" w:rsidRDefault="00990772" w:rsidP="004D39E8">
            <w:pPr>
              <w:jc w:val="both"/>
              <w:rPr>
                <w:sz w:val="28"/>
                <w:szCs w:val="28"/>
              </w:rPr>
            </w:pPr>
          </w:p>
        </w:tc>
      </w:tr>
      <w:tr w:rsidR="00990772" w:rsidRPr="008D2381" w:rsidTr="00990772">
        <w:trPr>
          <w:jc w:val="center"/>
        </w:trPr>
        <w:tc>
          <w:tcPr>
            <w:tcW w:w="617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 w:rsidRPr="008D2381">
              <w:rPr>
                <w:sz w:val="28"/>
                <w:szCs w:val="28"/>
              </w:rPr>
              <w:t>6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rPr>
                <w:sz w:val="28"/>
                <w:szCs w:val="28"/>
              </w:rPr>
            </w:pPr>
            <w:r w:rsidRPr="00990772">
              <w:rPr>
                <w:b/>
                <w:sz w:val="28"/>
                <w:szCs w:val="28"/>
              </w:rPr>
              <w:t xml:space="preserve">Контрольная работа № 3. </w:t>
            </w:r>
            <w:r w:rsidRPr="00990772">
              <w:rPr>
                <w:sz w:val="28"/>
                <w:szCs w:val="28"/>
              </w:rPr>
              <w:t>Объемы тел</w:t>
            </w:r>
          </w:p>
        </w:tc>
        <w:tc>
          <w:tcPr>
            <w:tcW w:w="2323" w:type="dxa"/>
          </w:tcPr>
          <w:p w:rsidR="00990772" w:rsidRPr="006C3C17" w:rsidRDefault="00990772" w:rsidP="004D39E8">
            <w:pPr>
              <w:jc w:val="both"/>
              <w:rPr>
                <w:sz w:val="28"/>
                <w:szCs w:val="28"/>
              </w:rPr>
            </w:pPr>
            <w:r w:rsidRPr="006C3C17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6C3C17" w:rsidRDefault="00990772" w:rsidP="004D39E8">
            <w:pPr>
              <w:jc w:val="both"/>
              <w:rPr>
                <w:sz w:val="28"/>
                <w:szCs w:val="28"/>
              </w:rPr>
            </w:pPr>
            <w:r w:rsidRPr="006C3C17">
              <w:rPr>
                <w:sz w:val="28"/>
                <w:szCs w:val="28"/>
              </w:rPr>
              <w:t>контрольная работа</w:t>
            </w:r>
          </w:p>
        </w:tc>
      </w:tr>
      <w:tr w:rsidR="00990772" w:rsidRPr="008D2381" w:rsidTr="00990772">
        <w:trPr>
          <w:jc w:val="center"/>
        </w:trPr>
        <w:tc>
          <w:tcPr>
            <w:tcW w:w="617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</w:rPr>
            </w:pPr>
            <w:r w:rsidRPr="008D2381">
              <w:rPr>
                <w:sz w:val="28"/>
                <w:szCs w:val="28"/>
              </w:rPr>
              <w:t>7</w:t>
            </w:r>
          </w:p>
        </w:tc>
        <w:tc>
          <w:tcPr>
            <w:tcW w:w="3772" w:type="dxa"/>
          </w:tcPr>
          <w:p w:rsidR="00990772" w:rsidRPr="00990772" w:rsidRDefault="00990772" w:rsidP="004D39E8">
            <w:pPr>
              <w:rPr>
                <w:sz w:val="28"/>
                <w:szCs w:val="28"/>
              </w:rPr>
            </w:pPr>
            <w:r w:rsidRPr="00990772">
              <w:rPr>
                <w:b/>
                <w:sz w:val="28"/>
                <w:szCs w:val="28"/>
              </w:rPr>
              <w:t xml:space="preserve">Зачет № 7. </w:t>
            </w:r>
            <w:r w:rsidRPr="00990772">
              <w:rPr>
                <w:sz w:val="28"/>
                <w:szCs w:val="28"/>
              </w:rPr>
              <w:t>Объемы тел</w:t>
            </w:r>
          </w:p>
        </w:tc>
        <w:tc>
          <w:tcPr>
            <w:tcW w:w="2323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  <w:r w:rsidRPr="006C3C17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2826" w:type="dxa"/>
          </w:tcPr>
          <w:p w:rsidR="00990772" w:rsidRPr="008D2381" w:rsidRDefault="00990772" w:rsidP="004D39E8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</w:tbl>
    <w:p w:rsidR="00C75B58" w:rsidRDefault="00C75B58" w:rsidP="00990772">
      <w:pPr>
        <w:keepNext/>
        <w:widowControl w:val="0"/>
        <w:shd w:val="clear" w:color="auto" w:fill="FFFFFF"/>
        <w:suppressAutoHyphens/>
        <w:autoSpaceDE w:val="0"/>
        <w:jc w:val="center"/>
        <w:rPr>
          <w:b/>
          <w:bCs/>
          <w:i/>
          <w:color w:val="000000"/>
          <w:sz w:val="28"/>
          <w:szCs w:val="28"/>
          <w:lang w:eastAsia="ar-SA"/>
        </w:rPr>
      </w:pPr>
    </w:p>
    <w:p w:rsidR="00990772" w:rsidRPr="008D2381" w:rsidRDefault="00990772" w:rsidP="00990772">
      <w:pPr>
        <w:keepNext/>
        <w:widowControl w:val="0"/>
        <w:shd w:val="clear" w:color="auto" w:fill="FFFFFF"/>
        <w:suppressAutoHyphens/>
        <w:autoSpaceDE w:val="0"/>
        <w:jc w:val="center"/>
        <w:rPr>
          <w:b/>
          <w:bCs/>
          <w:i/>
          <w:color w:val="000000"/>
          <w:sz w:val="28"/>
          <w:szCs w:val="28"/>
          <w:lang w:eastAsia="ar-SA"/>
        </w:rPr>
      </w:pPr>
      <w:r w:rsidRPr="008D2381">
        <w:rPr>
          <w:b/>
          <w:bCs/>
          <w:i/>
          <w:color w:val="000000"/>
          <w:sz w:val="28"/>
          <w:szCs w:val="28"/>
          <w:lang w:eastAsia="ar-SA"/>
        </w:rPr>
        <w:t>Критерии оценивания контрольных и самостоятельных работ обучающихся</w:t>
      </w:r>
    </w:p>
    <w:p w:rsidR="00990772" w:rsidRPr="008D2381" w:rsidRDefault="00990772" w:rsidP="00990772">
      <w:pPr>
        <w:suppressAutoHyphens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/>
          <w:bCs/>
          <w:i/>
          <w:iCs/>
          <w:sz w:val="28"/>
          <w:szCs w:val="28"/>
          <w:lang w:eastAsia="ar-SA"/>
        </w:rPr>
        <w:t>Отметка «5»</w:t>
      </w:r>
      <w:r w:rsidRPr="008D2381">
        <w:rPr>
          <w:bCs/>
          <w:iCs/>
          <w:sz w:val="28"/>
          <w:szCs w:val="28"/>
          <w:lang w:eastAsia="ar-SA"/>
        </w:rPr>
        <w:t xml:space="preserve"> ставится, если: </w:t>
      </w:r>
    </w:p>
    <w:p w:rsidR="00990772" w:rsidRPr="008D2381" w:rsidRDefault="00990772" w:rsidP="00990772">
      <w:pPr>
        <w:widowControl w:val="0"/>
        <w:numPr>
          <w:ilvl w:val="0"/>
          <w:numId w:val="9"/>
        </w:numPr>
        <w:suppressAutoHyphens/>
        <w:autoSpaceDE w:val="0"/>
        <w:jc w:val="both"/>
        <w:rPr>
          <w:sz w:val="28"/>
          <w:szCs w:val="28"/>
          <w:lang w:eastAsia="ar-SA"/>
        </w:rPr>
      </w:pPr>
      <w:r w:rsidRPr="008D2381">
        <w:rPr>
          <w:sz w:val="28"/>
          <w:szCs w:val="28"/>
          <w:lang w:eastAsia="ar-SA"/>
        </w:rPr>
        <w:t>работа выполнена полностью;</w:t>
      </w:r>
    </w:p>
    <w:p w:rsidR="00990772" w:rsidRPr="008D2381" w:rsidRDefault="00990772" w:rsidP="00990772">
      <w:pPr>
        <w:widowControl w:val="0"/>
        <w:numPr>
          <w:ilvl w:val="0"/>
          <w:numId w:val="9"/>
        </w:numPr>
        <w:suppressAutoHyphens/>
        <w:autoSpaceDE w:val="0"/>
        <w:jc w:val="both"/>
        <w:rPr>
          <w:sz w:val="28"/>
          <w:szCs w:val="28"/>
          <w:lang w:eastAsia="ar-SA"/>
        </w:rPr>
      </w:pPr>
      <w:r w:rsidRPr="008D2381">
        <w:rPr>
          <w:sz w:val="28"/>
          <w:szCs w:val="28"/>
          <w:lang w:eastAsia="ar-SA"/>
        </w:rPr>
        <w:t>в логических рассуждениях и обосновании решения нет пробелов и ошибок;</w:t>
      </w:r>
    </w:p>
    <w:p w:rsidR="00990772" w:rsidRPr="008D2381" w:rsidRDefault="00990772" w:rsidP="00990772">
      <w:pPr>
        <w:widowControl w:val="0"/>
        <w:numPr>
          <w:ilvl w:val="0"/>
          <w:numId w:val="9"/>
        </w:numPr>
        <w:suppressAutoHyphens/>
        <w:autoSpaceDE w:val="0"/>
        <w:ind w:left="1134" w:hanging="327"/>
        <w:jc w:val="both"/>
        <w:rPr>
          <w:sz w:val="28"/>
          <w:szCs w:val="28"/>
          <w:lang w:eastAsia="ar-SA"/>
        </w:rPr>
      </w:pPr>
      <w:r w:rsidRPr="008D2381">
        <w:rPr>
          <w:sz w:val="28"/>
          <w:szCs w:val="28"/>
          <w:lang w:eastAsia="ar-SA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990772" w:rsidRPr="008D2381" w:rsidRDefault="00990772" w:rsidP="00990772">
      <w:pPr>
        <w:suppressAutoHyphens/>
        <w:rPr>
          <w:sz w:val="28"/>
          <w:szCs w:val="28"/>
          <w:lang w:eastAsia="ar-SA"/>
        </w:rPr>
      </w:pPr>
      <w:r w:rsidRPr="008D2381">
        <w:rPr>
          <w:b/>
          <w:i/>
          <w:sz w:val="28"/>
          <w:szCs w:val="28"/>
          <w:lang w:eastAsia="ar-SA"/>
        </w:rPr>
        <w:t>Отметка «4»</w:t>
      </w:r>
      <w:r w:rsidRPr="008D2381">
        <w:rPr>
          <w:sz w:val="28"/>
          <w:szCs w:val="28"/>
          <w:lang w:eastAsia="ar-SA"/>
        </w:rPr>
        <w:t xml:space="preserve"> ставится в следующих случаях:</w:t>
      </w:r>
    </w:p>
    <w:p w:rsidR="00990772" w:rsidRPr="008D2381" w:rsidRDefault="00990772" w:rsidP="00990772">
      <w:pPr>
        <w:widowControl w:val="0"/>
        <w:numPr>
          <w:ilvl w:val="0"/>
          <w:numId w:val="6"/>
        </w:numPr>
        <w:shd w:val="clear" w:color="auto" w:fill="FFFFFF"/>
        <w:suppressAutoHyphens/>
        <w:autoSpaceDE w:val="0"/>
        <w:ind w:left="1134" w:hanging="34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990772" w:rsidRPr="008D2381" w:rsidRDefault="00990772" w:rsidP="00990772">
      <w:pPr>
        <w:widowControl w:val="0"/>
        <w:numPr>
          <w:ilvl w:val="0"/>
          <w:numId w:val="6"/>
        </w:numPr>
        <w:shd w:val="clear" w:color="auto" w:fill="FFFFFF"/>
        <w:suppressAutoHyphens/>
        <w:autoSpaceDE w:val="0"/>
        <w:ind w:left="1134" w:hanging="34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 xml:space="preserve"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990772" w:rsidRPr="008D2381" w:rsidRDefault="00990772" w:rsidP="00990772">
      <w:pPr>
        <w:suppressAutoHyphens/>
        <w:rPr>
          <w:sz w:val="28"/>
          <w:szCs w:val="28"/>
          <w:lang w:eastAsia="ar-SA"/>
        </w:rPr>
      </w:pPr>
      <w:r w:rsidRPr="008D2381">
        <w:rPr>
          <w:b/>
          <w:i/>
          <w:sz w:val="28"/>
          <w:szCs w:val="28"/>
          <w:lang w:eastAsia="ar-SA"/>
        </w:rPr>
        <w:t>Отметка «3»</w:t>
      </w:r>
      <w:r w:rsidRPr="008D2381">
        <w:rPr>
          <w:sz w:val="28"/>
          <w:szCs w:val="28"/>
          <w:lang w:eastAsia="ar-SA"/>
        </w:rPr>
        <w:t xml:space="preserve"> ставится, если:</w:t>
      </w:r>
    </w:p>
    <w:p w:rsidR="00990772" w:rsidRPr="008D2381" w:rsidRDefault="00990772" w:rsidP="0099077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ind w:left="1134" w:hanging="32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</w:p>
    <w:p w:rsidR="00990772" w:rsidRPr="008D2381" w:rsidRDefault="00990772" w:rsidP="00990772">
      <w:pPr>
        <w:suppressAutoHyphens/>
        <w:rPr>
          <w:sz w:val="28"/>
          <w:szCs w:val="28"/>
          <w:lang w:eastAsia="ar-SA"/>
        </w:rPr>
      </w:pPr>
      <w:r w:rsidRPr="008D2381">
        <w:rPr>
          <w:b/>
          <w:i/>
          <w:sz w:val="28"/>
          <w:szCs w:val="28"/>
          <w:lang w:eastAsia="ar-SA"/>
        </w:rPr>
        <w:t>Отметка «2»</w:t>
      </w:r>
      <w:r w:rsidRPr="008D2381">
        <w:rPr>
          <w:sz w:val="28"/>
          <w:szCs w:val="28"/>
          <w:lang w:eastAsia="ar-SA"/>
        </w:rPr>
        <w:t xml:space="preserve"> ставится, если:</w:t>
      </w:r>
    </w:p>
    <w:p w:rsidR="00990772" w:rsidRPr="008D2381" w:rsidRDefault="00990772" w:rsidP="0099077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ind w:left="1134" w:hanging="32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 xml:space="preserve">допущены существенные ошибки, показавшие, что обучающийся не обладает обязательными умениями по данной теме в полной мере. </w:t>
      </w:r>
    </w:p>
    <w:p w:rsidR="00990772" w:rsidRPr="008D2381" w:rsidRDefault="00990772" w:rsidP="00990772">
      <w:pPr>
        <w:keepNext/>
        <w:widowControl w:val="0"/>
        <w:shd w:val="clear" w:color="auto" w:fill="FFFFFF"/>
        <w:suppressAutoHyphens/>
        <w:autoSpaceDE w:val="0"/>
        <w:jc w:val="center"/>
        <w:rPr>
          <w:b/>
          <w:bCs/>
          <w:i/>
          <w:color w:val="000000"/>
          <w:sz w:val="28"/>
          <w:szCs w:val="28"/>
          <w:lang w:eastAsia="ar-SA"/>
        </w:rPr>
      </w:pPr>
      <w:r w:rsidRPr="008D2381">
        <w:rPr>
          <w:b/>
          <w:bCs/>
          <w:i/>
          <w:color w:val="000000"/>
          <w:sz w:val="28"/>
          <w:szCs w:val="28"/>
          <w:lang w:eastAsia="ar-SA"/>
        </w:rPr>
        <w:t>Критерии оценивания  тестовых работ обучающихся</w:t>
      </w:r>
    </w:p>
    <w:p w:rsidR="00990772" w:rsidRPr="008D2381" w:rsidRDefault="00990772" w:rsidP="00990772">
      <w:pPr>
        <w:suppressAutoHyphens/>
        <w:jc w:val="both"/>
        <w:rPr>
          <w:sz w:val="28"/>
          <w:szCs w:val="28"/>
          <w:lang w:eastAsia="ar-SA"/>
        </w:rPr>
      </w:pPr>
      <w:r w:rsidRPr="008D2381">
        <w:rPr>
          <w:b/>
          <w:bCs/>
          <w:i/>
          <w:iCs/>
          <w:sz w:val="28"/>
          <w:szCs w:val="28"/>
          <w:lang w:eastAsia="ar-SA"/>
        </w:rPr>
        <w:t>Отметка «5»</w:t>
      </w:r>
      <w:r w:rsidRPr="008D2381">
        <w:rPr>
          <w:bCs/>
          <w:iCs/>
          <w:sz w:val="28"/>
          <w:szCs w:val="28"/>
          <w:lang w:eastAsia="ar-SA"/>
        </w:rPr>
        <w:t xml:space="preserve"> ставится, если </w:t>
      </w:r>
      <w:r w:rsidRPr="008D2381">
        <w:rPr>
          <w:sz w:val="28"/>
          <w:szCs w:val="28"/>
          <w:lang w:eastAsia="ar-SA"/>
        </w:rPr>
        <w:t>выполнено 91-100% работы.</w:t>
      </w:r>
    </w:p>
    <w:p w:rsidR="00990772" w:rsidRPr="008D2381" w:rsidRDefault="00990772" w:rsidP="00990772">
      <w:pPr>
        <w:suppressAutoHyphens/>
        <w:rPr>
          <w:bCs/>
          <w:iCs/>
          <w:sz w:val="28"/>
          <w:szCs w:val="28"/>
          <w:lang w:eastAsia="ar-SA"/>
        </w:rPr>
      </w:pPr>
      <w:r w:rsidRPr="008D2381">
        <w:rPr>
          <w:b/>
          <w:i/>
          <w:sz w:val="28"/>
          <w:szCs w:val="28"/>
          <w:lang w:eastAsia="ar-SA"/>
        </w:rPr>
        <w:t>Отметка «4»</w:t>
      </w:r>
      <w:r w:rsidRPr="008D2381">
        <w:rPr>
          <w:sz w:val="28"/>
          <w:szCs w:val="28"/>
          <w:lang w:eastAsia="ar-SA"/>
        </w:rPr>
        <w:t xml:space="preserve"> ставится, если </w:t>
      </w:r>
      <w:r w:rsidRPr="008D2381">
        <w:rPr>
          <w:bCs/>
          <w:iCs/>
          <w:sz w:val="28"/>
          <w:szCs w:val="28"/>
          <w:lang w:eastAsia="ar-SA"/>
        </w:rPr>
        <w:t xml:space="preserve">выполнено 75-90% работы. </w:t>
      </w:r>
    </w:p>
    <w:p w:rsidR="00990772" w:rsidRPr="008D2381" w:rsidRDefault="00990772" w:rsidP="00990772">
      <w:pPr>
        <w:suppressAutoHyphens/>
        <w:rPr>
          <w:iCs/>
          <w:sz w:val="28"/>
          <w:szCs w:val="28"/>
          <w:lang w:eastAsia="ar-SA"/>
        </w:rPr>
      </w:pPr>
      <w:r w:rsidRPr="008D2381">
        <w:rPr>
          <w:b/>
          <w:i/>
          <w:sz w:val="28"/>
          <w:szCs w:val="28"/>
          <w:lang w:eastAsia="ar-SA"/>
        </w:rPr>
        <w:t>Отметка «3»</w:t>
      </w:r>
      <w:r w:rsidRPr="008D2381">
        <w:rPr>
          <w:sz w:val="28"/>
          <w:szCs w:val="28"/>
          <w:lang w:eastAsia="ar-SA"/>
        </w:rPr>
        <w:t xml:space="preserve"> ставится, если выполнено 50-74% работы.</w:t>
      </w:r>
    </w:p>
    <w:p w:rsidR="00990772" w:rsidRPr="008D2381" w:rsidRDefault="00990772" w:rsidP="00990772">
      <w:pPr>
        <w:widowControl w:val="0"/>
        <w:shd w:val="clear" w:color="auto" w:fill="FFFFFF"/>
        <w:suppressAutoHyphens/>
        <w:autoSpaceDE w:val="0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/>
          <w:i/>
          <w:sz w:val="28"/>
          <w:szCs w:val="28"/>
          <w:lang w:eastAsia="ar-SA"/>
        </w:rPr>
        <w:t>Отметка «2»</w:t>
      </w:r>
      <w:r w:rsidRPr="008D2381">
        <w:rPr>
          <w:sz w:val="28"/>
          <w:szCs w:val="28"/>
          <w:lang w:eastAsia="ar-SA"/>
        </w:rPr>
        <w:t xml:space="preserve"> ставится, если </w:t>
      </w:r>
      <w:r w:rsidRPr="008D2381">
        <w:rPr>
          <w:bCs/>
          <w:iCs/>
          <w:sz w:val="28"/>
          <w:szCs w:val="28"/>
          <w:lang w:eastAsia="ar-SA"/>
        </w:rPr>
        <w:t xml:space="preserve">выполнено 20-49% работы. </w:t>
      </w:r>
    </w:p>
    <w:p w:rsidR="00990772" w:rsidRPr="008D2381" w:rsidRDefault="00990772" w:rsidP="00990772">
      <w:pPr>
        <w:keepNext/>
        <w:widowControl w:val="0"/>
        <w:shd w:val="clear" w:color="auto" w:fill="FFFFFF"/>
        <w:suppressAutoHyphens/>
        <w:autoSpaceDE w:val="0"/>
        <w:jc w:val="center"/>
        <w:rPr>
          <w:b/>
          <w:bCs/>
          <w:i/>
          <w:color w:val="000000"/>
          <w:sz w:val="28"/>
          <w:szCs w:val="28"/>
          <w:lang w:eastAsia="ar-SA"/>
        </w:rPr>
      </w:pPr>
      <w:r w:rsidRPr="008D2381">
        <w:rPr>
          <w:b/>
          <w:bCs/>
          <w:i/>
          <w:color w:val="000000"/>
          <w:sz w:val="28"/>
          <w:szCs w:val="28"/>
          <w:lang w:eastAsia="ar-SA"/>
        </w:rPr>
        <w:lastRenderedPageBreak/>
        <w:t xml:space="preserve">Критерии оценивания устных ответов обучающихся </w:t>
      </w:r>
    </w:p>
    <w:p w:rsidR="00990772" w:rsidRPr="008D2381" w:rsidRDefault="00990772" w:rsidP="00990772">
      <w:pPr>
        <w:suppressAutoHyphens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/>
          <w:bCs/>
          <w:i/>
          <w:iCs/>
          <w:sz w:val="28"/>
          <w:szCs w:val="28"/>
          <w:lang w:eastAsia="ar-SA"/>
        </w:rPr>
        <w:t xml:space="preserve">Отметка «5» </w:t>
      </w:r>
      <w:r w:rsidRPr="008D2381">
        <w:rPr>
          <w:bCs/>
          <w:iCs/>
          <w:sz w:val="28"/>
          <w:szCs w:val="28"/>
          <w:lang w:eastAsia="ar-SA"/>
        </w:rPr>
        <w:t>ставится</w:t>
      </w:r>
      <w:r w:rsidRPr="008D2381">
        <w:rPr>
          <w:b/>
          <w:bCs/>
          <w:i/>
          <w:iCs/>
          <w:sz w:val="28"/>
          <w:szCs w:val="28"/>
          <w:lang w:eastAsia="ar-SA"/>
        </w:rPr>
        <w:t>,</w:t>
      </w:r>
      <w:r w:rsidRPr="008D2381">
        <w:rPr>
          <w:bCs/>
          <w:iCs/>
          <w:sz w:val="28"/>
          <w:szCs w:val="28"/>
          <w:lang w:eastAsia="ar-SA"/>
        </w:rPr>
        <w:t xml:space="preserve"> если ученик: </w:t>
      </w:r>
    </w:p>
    <w:p w:rsidR="00990772" w:rsidRPr="008D2381" w:rsidRDefault="00990772" w:rsidP="00990772">
      <w:pPr>
        <w:widowControl w:val="0"/>
        <w:numPr>
          <w:ilvl w:val="0"/>
          <w:numId w:val="9"/>
        </w:numPr>
        <w:suppressAutoHyphens/>
        <w:autoSpaceDE w:val="0"/>
        <w:ind w:left="1134" w:hanging="327"/>
        <w:jc w:val="both"/>
        <w:rPr>
          <w:sz w:val="28"/>
          <w:szCs w:val="28"/>
          <w:lang w:eastAsia="ar-SA"/>
        </w:rPr>
      </w:pPr>
      <w:r w:rsidRPr="008D2381">
        <w:rPr>
          <w:sz w:val="28"/>
          <w:szCs w:val="28"/>
          <w:lang w:eastAsia="ar-SA"/>
        </w:rPr>
        <w:t>полно раскрыл содержание материала в объеме, предусмотренном программой и учебником;</w:t>
      </w:r>
    </w:p>
    <w:p w:rsidR="00990772" w:rsidRPr="008D2381" w:rsidRDefault="00990772" w:rsidP="00990772">
      <w:pPr>
        <w:widowControl w:val="0"/>
        <w:numPr>
          <w:ilvl w:val="0"/>
          <w:numId w:val="9"/>
        </w:numPr>
        <w:suppressAutoHyphens/>
        <w:autoSpaceDE w:val="0"/>
        <w:ind w:left="1134" w:hanging="327"/>
        <w:jc w:val="both"/>
        <w:rPr>
          <w:sz w:val="28"/>
          <w:szCs w:val="28"/>
          <w:lang w:eastAsia="ar-SA"/>
        </w:rPr>
      </w:pPr>
      <w:r w:rsidRPr="008D2381">
        <w:rPr>
          <w:sz w:val="28"/>
          <w:szCs w:val="28"/>
          <w:lang w:eastAsia="ar-SA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990772" w:rsidRPr="008D2381" w:rsidRDefault="00990772" w:rsidP="00990772">
      <w:pPr>
        <w:widowControl w:val="0"/>
        <w:numPr>
          <w:ilvl w:val="0"/>
          <w:numId w:val="9"/>
        </w:numPr>
        <w:suppressAutoHyphens/>
        <w:autoSpaceDE w:val="0"/>
        <w:jc w:val="both"/>
        <w:rPr>
          <w:sz w:val="28"/>
          <w:szCs w:val="28"/>
          <w:lang w:eastAsia="ar-SA"/>
        </w:rPr>
      </w:pPr>
      <w:r w:rsidRPr="008D2381">
        <w:rPr>
          <w:sz w:val="28"/>
          <w:szCs w:val="28"/>
          <w:lang w:eastAsia="ar-SA"/>
        </w:rPr>
        <w:t>правильно выполнил рисунки, чертежи, графики, сопутствующие ответу;</w:t>
      </w:r>
    </w:p>
    <w:p w:rsidR="00990772" w:rsidRPr="008D2381" w:rsidRDefault="00990772" w:rsidP="00990772">
      <w:pPr>
        <w:widowControl w:val="0"/>
        <w:numPr>
          <w:ilvl w:val="0"/>
          <w:numId w:val="9"/>
        </w:numPr>
        <w:suppressAutoHyphens/>
        <w:autoSpaceDE w:val="0"/>
        <w:ind w:left="1134" w:hanging="327"/>
        <w:jc w:val="both"/>
        <w:rPr>
          <w:sz w:val="28"/>
          <w:szCs w:val="28"/>
          <w:lang w:eastAsia="ar-SA"/>
        </w:rPr>
      </w:pPr>
      <w:r w:rsidRPr="008D2381">
        <w:rPr>
          <w:sz w:val="28"/>
          <w:szCs w:val="28"/>
          <w:lang w:eastAsia="ar-SA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990772" w:rsidRPr="008D2381" w:rsidRDefault="00990772" w:rsidP="00990772">
      <w:pPr>
        <w:widowControl w:val="0"/>
        <w:numPr>
          <w:ilvl w:val="0"/>
          <w:numId w:val="9"/>
        </w:numPr>
        <w:suppressAutoHyphens/>
        <w:autoSpaceDE w:val="0"/>
        <w:ind w:left="1134" w:hanging="327"/>
        <w:jc w:val="both"/>
        <w:rPr>
          <w:sz w:val="28"/>
          <w:szCs w:val="28"/>
          <w:lang w:eastAsia="ar-SA"/>
        </w:rPr>
      </w:pPr>
      <w:r w:rsidRPr="008D2381">
        <w:rPr>
          <w:sz w:val="28"/>
          <w:szCs w:val="28"/>
          <w:lang w:eastAsia="ar-SA"/>
        </w:rPr>
        <w:t>продемонстрировал знание теории ранее изученных сопутствующих тем,  сформированность  и устойчивость используемых при ответе умений и навыков;</w:t>
      </w:r>
    </w:p>
    <w:p w:rsidR="00990772" w:rsidRPr="008D2381" w:rsidRDefault="00990772" w:rsidP="00990772">
      <w:pPr>
        <w:widowControl w:val="0"/>
        <w:numPr>
          <w:ilvl w:val="0"/>
          <w:numId w:val="9"/>
        </w:numPr>
        <w:suppressAutoHyphens/>
        <w:autoSpaceDE w:val="0"/>
        <w:jc w:val="both"/>
        <w:rPr>
          <w:sz w:val="28"/>
          <w:szCs w:val="28"/>
          <w:lang w:eastAsia="ar-SA"/>
        </w:rPr>
      </w:pPr>
      <w:r w:rsidRPr="008D2381">
        <w:rPr>
          <w:sz w:val="28"/>
          <w:szCs w:val="28"/>
          <w:lang w:eastAsia="ar-SA"/>
        </w:rPr>
        <w:t>отвечал самостоятельно, без наводящих вопросов учителя;</w:t>
      </w:r>
    </w:p>
    <w:p w:rsidR="00990772" w:rsidRPr="008D2381" w:rsidRDefault="00990772" w:rsidP="00990772">
      <w:pPr>
        <w:widowControl w:val="0"/>
        <w:numPr>
          <w:ilvl w:val="0"/>
          <w:numId w:val="9"/>
        </w:numPr>
        <w:suppressAutoHyphens/>
        <w:autoSpaceDE w:val="0"/>
        <w:ind w:left="1134" w:hanging="327"/>
        <w:jc w:val="both"/>
        <w:rPr>
          <w:sz w:val="28"/>
          <w:szCs w:val="28"/>
          <w:lang w:eastAsia="ar-SA"/>
        </w:rPr>
      </w:pPr>
      <w:r w:rsidRPr="008D2381">
        <w:rPr>
          <w:sz w:val="28"/>
          <w:szCs w:val="28"/>
          <w:lang w:eastAsia="ar-SA"/>
        </w:rPr>
        <w:t>возможны одна – две  неточности при освещение второстепенных вопросов или в выкладках, которые ученик легко исправил после замечания учителя.</w:t>
      </w:r>
    </w:p>
    <w:p w:rsidR="00990772" w:rsidRPr="008D2381" w:rsidRDefault="00990772" w:rsidP="00990772">
      <w:pPr>
        <w:suppressAutoHyphens/>
        <w:rPr>
          <w:sz w:val="28"/>
          <w:szCs w:val="28"/>
          <w:lang w:eastAsia="ar-SA"/>
        </w:rPr>
      </w:pPr>
      <w:r w:rsidRPr="008D2381">
        <w:rPr>
          <w:b/>
          <w:i/>
          <w:sz w:val="28"/>
          <w:szCs w:val="28"/>
          <w:lang w:eastAsia="ar-SA"/>
        </w:rPr>
        <w:t xml:space="preserve">Отметка «4» </w:t>
      </w:r>
      <w:r w:rsidRPr="008D2381">
        <w:rPr>
          <w:sz w:val="28"/>
          <w:szCs w:val="28"/>
          <w:lang w:eastAsia="ar-SA"/>
        </w:rPr>
        <w:t>ставится</w:t>
      </w:r>
      <w:r w:rsidRPr="008D2381">
        <w:rPr>
          <w:b/>
          <w:i/>
          <w:sz w:val="28"/>
          <w:szCs w:val="28"/>
          <w:lang w:eastAsia="ar-SA"/>
        </w:rPr>
        <w:t>,</w:t>
      </w:r>
      <w:r w:rsidRPr="008D2381">
        <w:rPr>
          <w:sz w:val="28"/>
          <w:szCs w:val="28"/>
          <w:lang w:eastAsia="ar-SA"/>
        </w:rPr>
        <w:t xml:space="preserve"> если ответ удовлетворяет в основном требованиям на оценку «5», но при этом имеет один из недостатков:</w:t>
      </w:r>
    </w:p>
    <w:p w:rsidR="00990772" w:rsidRPr="008D2381" w:rsidRDefault="00990772" w:rsidP="00990772">
      <w:pPr>
        <w:widowControl w:val="0"/>
        <w:numPr>
          <w:ilvl w:val="0"/>
          <w:numId w:val="6"/>
        </w:numPr>
        <w:shd w:val="clear" w:color="auto" w:fill="FFFFFF"/>
        <w:suppressAutoHyphens/>
        <w:autoSpaceDE w:val="0"/>
        <w:ind w:left="1134" w:hanging="34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в изложении допущены небольшие пробелы, не исказившее математическое содержание ответа;</w:t>
      </w:r>
    </w:p>
    <w:p w:rsidR="00990772" w:rsidRPr="008D2381" w:rsidRDefault="00990772" w:rsidP="00990772">
      <w:pPr>
        <w:widowControl w:val="0"/>
        <w:numPr>
          <w:ilvl w:val="0"/>
          <w:numId w:val="6"/>
        </w:numPr>
        <w:shd w:val="clear" w:color="auto" w:fill="FFFFFF"/>
        <w:suppressAutoHyphens/>
        <w:autoSpaceDE w:val="0"/>
        <w:ind w:left="1134" w:hanging="34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990772" w:rsidRPr="008D2381" w:rsidRDefault="00990772" w:rsidP="00990772">
      <w:pPr>
        <w:widowControl w:val="0"/>
        <w:numPr>
          <w:ilvl w:val="0"/>
          <w:numId w:val="6"/>
        </w:numPr>
        <w:shd w:val="clear" w:color="auto" w:fill="FFFFFF"/>
        <w:suppressAutoHyphens/>
        <w:autoSpaceDE w:val="0"/>
        <w:ind w:left="1134" w:hanging="34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990772" w:rsidRPr="008D2381" w:rsidRDefault="00990772" w:rsidP="00990772">
      <w:pPr>
        <w:suppressAutoHyphens/>
        <w:rPr>
          <w:sz w:val="28"/>
          <w:szCs w:val="28"/>
          <w:lang w:eastAsia="ar-SA"/>
        </w:rPr>
      </w:pPr>
      <w:r w:rsidRPr="008D2381">
        <w:rPr>
          <w:b/>
          <w:i/>
          <w:sz w:val="28"/>
          <w:szCs w:val="28"/>
          <w:lang w:eastAsia="ar-SA"/>
        </w:rPr>
        <w:t>Отметка «3»</w:t>
      </w:r>
      <w:r w:rsidRPr="008D2381">
        <w:rPr>
          <w:sz w:val="28"/>
          <w:szCs w:val="28"/>
          <w:lang w:eastAsia="ar-SA"/>
        </w:rPr>
        <w:t xml:space="preserve"> ставится в следующих случаях:</w:t>
      </w:r>
    </w:p>
    <w:p w:rsidR="00990772" w:rsidRPr="008D2381" w:rsidRDefault="00990772" w:rsidP="0099077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ind w:left="1134" w:hanging="32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учащихся» в настоящей программе по математике);</w:t>
      </w:r>
    </w:p>
    <w:p w:rsidR="00990772" w:rsidRPr="008D2381" w:rsidRDefault="00990772" w:rsidP="0099077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ind w:left="1134" w:hanging="32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990772" w:rsidRPr="008D2381" w:rsidRDefault="00990772" w:rsidP="0099077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ind w:left="1134" w:hanging="32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990772" w:rsidRPr="008D2381" w:rsidRDefault="00990772" w:rsidP="0099077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ind w:left="1134" w:hanging="327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при достаточном знании теоретического материала выявлена недостаточная сформированность основных умений и навыков.</w:t>
      </w:r>
    </w:p>
    <w:p w:rsidR="00990772" w:rsidRPr="008D2381" w:rsidRDefault="00990772" w:rsidP="00990772">
      <w:pPr>
        <w:suppressAutoHyphens/>
        <w:rPr>
          <w:sz w:val="28"/>
          <w:szCs w:val="28"/>
          <w:lang w:eastAsia="ar-SA"/>
        </w:rPr>
      </w:pPr>
      <w:r w:rsidRPr="008D2381">
        <w:rPr>
          <w:b/>
          <w:i/>
          <w:sz w:val="28"/>
          <w:szCs w:val="28"/>
          <w:lang w:eastAsia="ar-SA"/>
        </w:rPr>
        <w:lastRenderedPageBreak/>
        <w:t>Отметка «2»</w:t>
      </w:r>
      <w:r w:rsidRPr="008D2381">
        <w:rPr>
          <w:sz w:val="28"/>
          <w:szCs w:val="28"/>
          <w:lang w:eastAsia="ar-SA"/>
        </w:rPr>
        <w:t xml:space="preserve"> ставится в следующих случаях:</w:t>
      </w:r>
    </w:p>
    <w:p w:rsidR="00990772" w:rsidRPr="008D2381" w:rsidRDefault="00990772" w:rsidP="00990772">
      <w:pPr>
        <w:widowControl w:val="0"/>
        <w:numPr>
          <w:ilvl w:val="0"/>
          <w:numId w:val="8"/>
        </w:numPr>
        <w:shd w:val="clear" w:color="auto" w:fill="FFFFFF"/>
        <w:suppressAutoHyphens/>
        <w:autoSpaceDE w:val="0"/>
        <w:ind w:left="1134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не раскрыто основное содержание учебного материала;</w:t>
      </w:r>
    </w:p>
    <w:p w:rsidR="00990772" w:rsidRPr="008D2381" w:rsidRDefault="00990772" w:rsidP="00990772">
      <w:pPr>
        <w:widowControl w:val="0"/>
        <w:numPr>
          <w:ilvl w:val="0"/>
          <w:numId w:val="8"/>
        </w:numPr>
        <w:shd w:val="clear" w:color="auto" w:fill="FFFFFF"/>
        <w:suppressAutoHyphens/>
        <w:autoSpaceDE w:val="0"/>
        <w:ind w:left="1134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обнаружено незнание учеником большей или наиболее важной части учебного материала;</w:t>
      </w:r>
    </w:p>
    <w:p w:rsidR="00990772" w:rsidRPr="008D2381" w:rsidRDefault="00990772" w:rsidP="00990772">
      <w:pPr>
        <w:widowControl w:val="0"/>
        <w:numPr>
          <w:ilvl w:val="0"/>
          <w:numId w:val="8"/>
        </w:numPr>
        <w:shd w:val="clear" w:color="auto" w:fill="FFFFFF"/>
        <w:suppressAutoHyphens/>
        <w:autoSpaceDE w:val="0"/>
        <w:ind w:left="1134"/>
        <w:jc w:val="both"/>
        <w:rPr>
          <w:bCs/>
          <w:iCs/>
          <w:sz w:val="28"/>
          <w:szCs w:val="28"/>
          <w:lang w:eastAsia="ar-SA"/>
        </w:rPr>
      </w:pPr>
      <w:r w:rsidRPr="008D2381">
        <w:rPr>
          <w:bCs/>
          <w:iCs/>
          <w:sz w:val="28"/>
          <w:szCs w:val="28"/>
          <w:lang w:eastAsia="ar-SA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990772" w:rsidRDefault="00990772" w:rsidP="00990772">
      <w:pPr>
        <w:jc w:val="both"/>
        <w:rPr>
          <w:b/>
          <w:sz w:val="28"/>
          <w:szCs w:val="28"/>
        </w:rPr>
      </w:pPr>
    </w:p>
    <w:p w:rsidR="00990772" w:rsidRDefault="00990772" w:rsidP="00990772">
      <w:pPr>
        <w:jc w:val="both"/>
        <w:rPr>
          <w:b/>
          <w:sz w:val="28"/>
          <w:szCs w:val="28"/>
        </w:rPr>
      </w:pPr>
    </w:p>
    <w:p w:rsidR="00990772" w:rsidRDefault="00990772" w:rsidP="00990772">
      <w:pPr>
        <w:jc w:val="both"/>
        <w:rPr>
          <w:b/>
          <w:sz w:val="28"/>
          <w:szCs w:val="28"/>
        </w:rPr>
      </w:pPr>
    </w:p>
    <w:p w:rsidR="00C71476" w:rsidRDefault="00C71476" w:rsidP="00990772">
      <w:pPr>
        <w:jc w:val="both"/>
        <w:rPr>
          <w:b/>
          <w:sz w:val="28"/>
          <w:szCs w:val="28"/>
        </w:rPr>
      </w:pPr>
    </w:p>
    <w:p w:rsidR="00C71476" w:rsidRDefault="00C71476" w:rsidP="00990772">
      <w:pPr>
        <w:jc w:val="both"/>
        <w:rPr>
          <w:b/>
          <w:sz w:val="28"/>
          <w:szCs w:val="28"/>
        </w:rPr>
      </w:pPr>
    </w:p>
    <w:p w:rsidR="00C71476" w:rsidRDefault="00C71476" w:rsidP="00990772">
      <w:pPr>
        <w:jc w:val="both"/>
        <w:rPr>
          <w:b/>
          <w:sz w:val="28"/>
          <w:szCs w:val="28"/>
        </w:rPr>
      </w:pPr>
    </w:p>
    <w:p w:rsidR="00C71476" w:rsidRDefault="00C71476" w:rsidP="00990772">
      <w:pPr>
        <w:jc w:val="both"/>
        <w:rPr>
          <w:b/>
          <w:sz w:val="28"/>
          <w:szCs w:val="28"/>
        </w:rPr>
      </w:pPr>
    </w:p>
    <w:p w:rsidR="00C71476" w:rsidRDefault="00C71476" w:rsidP="00990772">
      <w:pPr>
        <w:jc w:val="both"/>
        <w:rPr>
          <w:b/>
          <w:sz w:val="28"/>
          <w:szCs w:val="28"/>
        </w:rPr>
      </w:pPr>
    </w:p>
    <w:p w:rsidR="00C71476" w:rsidRDefault="00C71476" w:rsidP="00990772">
      <w:pPr>
        <w:jc w:val="both"/>
        <w:rPr>
          <w:b/>
          <w:sz w:val="28"/>
          <w:szCs w:val="28"/>
        </w:rPr>
      </w:pPr>
    </w:p>
    <w:p w:rsidR="00C71476" w:rsidRDefault="00C71476" w:rsidP="00990772">
      <w:pPr>
        <w:jc w:val="both"/>
        <w:rPr>
          <w:b/>
          <w:sz w:val="28"/>
          <w:szCs w:val="28"/>
        </w:rPr>
      </w:pPr>
    </w:p>
    <w:p w:rsidR="00C71476" w:rsidRDefault="00C71476" w:rsidP="00990772">
      <w:pPr>
        <w:jc w:val="both"/>
        <w:rPr>
          <w:b/>
          <w:sz w:val="28"/>
          <w:szCs w:val="28"/>
        </w:rPr>
      </w:pPr>
    </w:p>
    <w:p w:rsidR="00C71476" w:rsidRDefault="00C71476" w:rsidP="00990772">
      <w:pPr>
        <w:jc w:val="both"/>
        <w:rPr>
          <w:b/>
          <w:sz w:val="28"/>
          <w:szCs w:val="28"/>
        </w:rPr>
      </w:pPr>
    </w:p>
    <w:p w:rsidR="00C71476" w:rsidRDefault="00C71476" w:rsidP="00990772">
      <w:pPr>
        <w:jc w:val="both"/>
        <w:rPr>
          <w:b/>
          <w:sz w:val="28"/>
          <w:szCs w:val="28"/>
        </w:rPr>
      </w:pPr>
    </w:p>
    <w:p w:rsidR="00C71476" w:rsidRDefault="00C71476" w:rsidP="00990772">
      <w:pPr>
        <w:jc w:val="both"/>
        <w:rPr>
          <w:b/>
          <w:sz w:val="28"/>
          <w:szCs w:val="28"/>
        </w:rPr>
      </w:pPr>
    </w:p>
    <w:p w:rsidR="00C71476" w:rsidRDefault="00C71476" w:rsidP="00990772">
      <w:pPr>
        <w:jc w:val="both"/>
        <w:rPr>
          <w:b/>
          <w:sz w:val="28"/>
          <w:szCs w:val="28"/>
        </w:rPr>
      </w:pPr>
    </w:p>
    <w:p w:rsidR="00C71476" w:rsidRDefault="00C71476" w:rsidP="00990772">
      <w:pPr>
        <w:jc w:val="both"/>
        <w:rPr>
          <w:b/>
          <w:sz w:val="28"/>
          <w:szCs w:val="28"/>
        </w:rPr>
      </w:pPr>
    </w:p>
    <w:p w:rsidR="00C71476" w:rsidRDefault="00C71476" w:rsidP="00990772">
      <w:pPr>
        <w:jc w:val="both"/>
        <w:rPr>
          <w:b/>
          <w:sz w:val="28"/>
          <w:szCs w:val="28"/>
        </w:rPr>
      </w:pPr>
    </w:p>
    <w:p w:rsidR="00C75B58" w:rsidRDefault="00C75B58" w:rsidP="00990772">
      <w:pPr>
        <w:jc w:val="both"/>
        <w:rPr>
          <w:b/>
          <w:sz w:val="28"/>
          <w:szCs w:val="28"/>
        </w:rPr>
      </w:pPr>
    </w:p>
    <w:p w:rsidR="00C71476" w:rsidRDefault="00C71476" w:rsidP="00990772">
      <w:pPr>
        <w:jc w:val="both"/>
        <w:rPr>
          <w:b/>
          <w:sz w:val="28"/>
          <w:szCs w:val="28"/>
        </w:rPr>
      </w:pPr>
    </w:p>
    <w:p w:rsidR="00C71476" w:rsidRPr="008D2381" w:rsidRDefault="00C71476" w:rsidP="00C71476">
      <w:pPr>
        <w:jc w:val="center"/>
        <w:rPr>
          <w:b/>
          <w:color w:val="000000"/>
          <w:sz w:val="28"/>
          <w:szCs w:val="28"/>
        </w:rPr>
      </w:pPr>
      <w:r w:rsidRPr="008D2381">
        <w:rPr>
          <w:b/>
          <w:color w:val="000000"/>
          <w:sz w:val="28"/>
          <w:szCs w:val="28"/>
        </w:rPr>
        <w:t>Перечень учебно-методических средств обучения</w:t>
      </w:r>
    </w:p>
    <w:p w:rsidR="00C71476" w:rsidRDefault="00C71476" w:rsidP="00C71476">
      <w:pPr>
        <w:autoSpaceDE w:val="0"/>
        <w:autoSpaceDN w:val="0"/>
        <w:adjustRightInd w:val="0"/>
        <w:ind w:firstLine="720"/>
        <w:jc w:val="center"/>
        <w:rPr>
          <w:b/>
          <w:bCs/>
          <w:iCs/>
          <w:sz w:val="28"/>
          <w:szCs w:val="28"/>
        </w:rPr>
      </w:pPr>
    </w:p>
    <w:p w:rsidR="00C71476" w:rsidRDefault="00C71476" w:rsidP="00C71476">
      <w:pPr>
        <w:autoSpaceDE w:val="0"/>
        <w:autoSpaceDN w:val="0"/>
        <w:adjustRightInd w:val="0"/>
        <w:ind w:firstLine="72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Литература по алгебре и началам математического анализа</w:t>
      </w:r>
    </w:p>
    <w:p w:rsidR="00990772" w:rsidRPr="007C298C" w:rsidRDefault="00C71476" w:rsidP="007C298C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8D2381">
        <w:rPr>
          <w:b/>
          <w:color w:val="000000"/>
          <w:sz w:val="28"/>
          <w:szCs w:val="28"/>
        </w:rPr>
        <w:t>Основная учебная литература:</w:t>
      </w:r>
    </w:p>
    <w:p w:rsidR="007C298C" w:rsidRDefault="007C298C" w:rsidP="007C298C">
      <w:pPr>
        <w:jc w:val="both"/>
        <w:rPr>
          <w:sz w:val="28"/>
          <w:szCs w:val="28"/>
        </w:rPr>
      </w:pPr>
      <w:r w:rsidRPr="003007C6">
        <w:rPr>
          <w:sz w:val="28"/>
          <w:szCs w:val="28"/>
        </w:rPr>
        <w:t xml:space="preserve">1. </w:t>
      </w:r>
      <w:r w:rsidRPr="0080790E">
        <w:rPr>
          <w:sz w:val="28"/>
          <w:szCs w:val="28"/>
        </w:rPr>
        <w:t xml:space="preserve">Алгебра и </w:t>
      </w:r>
      <w:r>
        <w:rPr>
          <w:sz w:val="28"/>
          <w:szCs w:val="28"/>
        </w:rPr>
        <w:t>начала математического анализа. 10 класс : учеб.</w:t>
      </w:r>
      <w:r w:rsidRPr="0080790E">
        <w:rPr>
          <w:sz w:val="28"/>
          <w:szCs w:val="28"/>
        </w:rPr>
        <w:t xml:space="preserve">для </w:t>
      </w:r>
      <w:r>
        <w:rPr>
          <w:sz w:val="28"/>
          <w:szCs w:val="28"/>
        </w:rPr>
        <w:t>общеобразоват.</w:t>
      </w:r>
      <w:r w:rsidRPr="0080790E">
        <w:rPr>
          <w:sz w:val="28"/>
          <w:szCs w:val="28"/>
        </w:rPr>
        <w:t xml:space="preserve"> учреждений: баз</w:t>
      </w:r>
      <w:r>
        <w:rPr>
          <w:sz w:val="28"/>
          <w:szCs w:val="28"/>
        </w:rPr>
        <w:t>овый и профил.</w:t>
      </w:r>
      <w:r w:rsidRPr="0080790E">
        <w:rPr>
          <w:sz w:val="28"/>
          <w:szCs w:val="28"/>
        </w:rPr>
        <w:t xml:space="preserve"> уровни/[С. М. Никольский, М. К. Потапов, Н.</w:t>
      </w:r>
      <w:r>
        <w:rPr>
          <w:sz w:val="28"/>
          <w:szCs w:val="28"/>
        </w:rPr>
        <w:t xml:space="preserve"> Н. Решетников, А. В. Шевкин].-11-е изд. - М.: Просвещение, 2012 . – 430 с. : ил. – (МГУ – школе).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</w:t>
      </w:r>
      <w:r>
        <w:rPr>
          <w:sz w:val="28"/>
          <w:szCs w:val="28"/>
        </w:rPr>
        <w:lastRenderedPageBreak/>
        <w:t xml:space="preserve">2. </w:t>
      </w:r>
      <w:r w:rsidRPr="0080790E">
        <w:rPr>
          <w:sz w:val="28"/>
          <w:szCs w:val="28"/>
        </w:rPr>
        <w:t xml:space="preserve">Алгебра и </w:t>
      </w:r>
      <w:r>
        <w:rPr>
          <w:sz w:val="28"/>
          <w:szCs w:val="28"/>
        </w:rPr>
        <w:t>начала математического анализа. 11 класс : учеб.</w:t>
      </w:r>
      <w:r w:rsidRPr="0080790E">
        <w:rPr>
          <w:sz w:val="28"/>
          <w:szCs w:val="28"/>
        </w:rPr>
        <w:t xml:space="preserve">для </w:t>
      </w:r>
      <w:r>
        <w:rPr>
          <w:sz w:val="28"/>
          <w:szCs w:val="28"/>
        </w:rPr>
        <w:t>общеобразоват.</w:t>
      </w:r>
      <w:r w:rsidRPr="0080790E">
        <w:rPr>
          <w:sz w:val="28"/>
          <w:szCs w:val="28"/>
        </w:rPr>
        <w:t xml:space="preserve"> учреждений: баз</w:t>
      </w:r>
      <w:r>
        <w:rPr>
          <w:sz w:val="28"/>
          <w:szCs w:val="28"/>
        </w:rPr>
        <w:t>овый и профил.</w:t>
      </w:r>
      <w:r w:rsidRPr="0080790E">
        <w:rPr>
          <w:sz w:val="28"/>
          <w:szCs w:val="28"/>
        </w:rPr>
        <w:t xml:space="preserve"> уровни/[С. М. Никольский, М. К. Потапов, Н.</w:t>
      </w:r>
      <w:r>
        <w:rPr>
          <w:sz w:val="28"/>
          <w:szCs w:val="28"/>
        </w:rPr>
        <w:t xml:space="preserve"> Н. Решетников, А. В. Шевкин].-10-е изд. - М.: Просвещение, 2011 . – 464 с. : ил. – (МГУ – школе).</w:t>
      </w:r>
      <w:r>
        <w:rPr>
          <w:sz w:val="28"/>
          <w:szCs w:val="28"/>
        </w:rPr>
        <w:tab/>
      </w:r>
    </w:p>
    <w:p w:rsidR="004D39E8" w:rsidRDefault="007C298C" w:rsidP="007C29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Математика: алгебра и начала математического анализа, геометрия. Алгебра и начала математического анализа. 11 класс: учеб. для образозоват. организаций: базовый и углубл. уровни </w:t>
      </w:r>
      <w:r w:rsidRPr="0080790E">
        <w:rPr>
          <w:sz w:val="28"/>
          <w:szCs w:val="28"/>
        </w:rPr>
        <w:t>/[С. М. Никольский, М. К. Потапов, Н.</w:t>
      </w:r>
      <w:r>
        <w:rPr>
          <w:sz w:val="28"/>
          <w:szCs w:val="28"/>
        </w:rPr>
        <w:t xml:space="preserve"> Н. Решетников, А. В. Шевкин].- М.: Просвещение, 2014 . – 464 с. : ил. – (МГУ – школе).                                           </w:t>
      </w:r>
      <w:r w:rsidR="004D39E8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</w:t>
      </w:r>
      <w:r w:rsidR="004D39E8">
        <w:rPr>
          <w:sz w:val="28"/>
          <w:szCs w:val="28"/>
        </w:rPr>
        <w:t xml:space="preserve">4. </w:t>
      </w:r>
      <w:r w:rsidR="004D39E8" w:rsidRPr="00F66194">
        <w:rPr>
          <w:sz w:val="28"/>
          <w:szCs w:val="28"/>
        </w:rPr>
        <w:t>Математика: алгебра и начала математического анализа, геометрия. Алгебра и начала математического анализа. 10 класс : учеб.для общеобразоват. учреждений: базовый и профил. уровни/[С. М. Никольский, М. К. Потапов, Н. Н. Решетников, А. В. Шевкин].-1</w:t>
      </w:r>
      <w:r w:rsidR="004D39E8">
        <w:rPr>
          <w:sz w:val="28"/>
          <w:szCs w:val="28"/>
        </w:rPr>
        <w:t>1-е изд. - М.: Просвещение, 2016</w:t>
      </w:r>
      <w:r w:rsidR="004D39E8" w:rsidRPr="00F66194">
        <w:rPr>
          <w:sz w:val="28"/>
          <w:szCs w:val="28"/>
        </w:rPr>
        <w:t xml:space="preserve"> . – 430 с. :  ил. – (МГУ – школе).</w:t>
      </w:r>
      <w:r w:rsidR="004D39E8" w:rsidRPr="00F66194">
        <w:rPr>
          <w:sz w:val="28"/>
          <w:szCs w:val="28"/>
        </w:rPr>
        <w:tab/>
      </w:r>
    </w:p>
    <w:p w:rsidR="007C298C" w:rsidRDefault="004D39E8" w:rsidP="007C298C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C298C">
        <w:rPr>
          <w:sz w:val="28"/>
          <w:szCs w:val="28"/>
        </w:rPr>
        <w:t>.</w:t>
      </w:r>
      <w:r w:rsidR="007C298C" w:rsidRPr="0080790E">
        <w:rPr>
          <w:sz w:val="28"/>
          <w:szCs w:val="28"/>
        </w:rPr>
        <w:t>Программы общеобразовательных учреждений. Алгебра и начала математического анализа. 10</w:t>
      </w:r>
      <w:r w:rsidR="007C298C">
        <w:rPr>
          <w:sz w:val="28"/>
          <w:szCs w:val="28"/>
        </w:rPr>
        <w:t>-11 классы.</w:t>
      </w:r>
      <w:r w:rsidR="007C298C" w:rsidRPr="00DD10DF">
        <w:rPr>
          <w:sz w:val="28"/>
          <w:szCs w:val="28"/>
        </w:rPr>
        <w:t xml:space="preserve">Составитель: Бурмистрова Т.А. </w:t>
      </w:r>
      <w:r w:rsidR="007C298C">
        <w:rPr>
          <w:sz w:val="28"/>
          <w:szCs w:val="28"/>
        </w:rPr>
        <w:t>-М.: «Просвещение», 2010</w:t>
      </w:r>
      <w:r w:rsidR="007C298C" w:rsidRPr="0080790E">
        <w:rPr>
          <w:sz w:val="28"/>
          <w:szCs w:val="28"/>
        </w:rPr>
        <w:t>.</w:t>
      </w:r>
    </w:p>
    <w:p w:rsidR="007C298C" w:rsidRDefault="007C298C" w:rsidP="007C298C">
      <w:pPr>
        <w:ind w:left="720"/>
        <w:jc w:val="center"/>
        <w:rPr>
          <w:b/>
          <w:sz w:val="28"/>
          <w:szCs w:val="28"/>
        </w:rPr>
      </w:pPr>
      <w:r w:rsidRPr="005B2271">
        <w:rPr>
          <w:b/>
          <w:sz w:val="28"/>
          <w:szCs w:val="28"/>
        </w:rPr>
        <w:t>Дополнительная учебная литература:</w:t>
      </w:r>
    </w:p>
    <w:p w:rsidR="007C298C" w:rsidRPr="005F743B" w:rsidRDefault="004D39E8" w:rsidP="00762226">
      <w:pPr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>1</w:t>
      </w:r>
      <w:r w:rsidR="007C298C">
        <w:rPr>
          <w:bCs/>
          <w:sz w:val="28"/>
          <w:szCs w:val="28"/>
        </w:rPr>
        <w:t xml:space="preserve">. </w:t>
      </w:r>
      <w:r w:rsidR="007C298C" w:rsidRPr="005F743B">
        <w:rPr>
          <w:bCs/>
          <w:sz w:val="28"/>
          <w:szCs w:val="28"/>
        </w:rPr>
        <w:t>Глазков, Ю.А. Тесты по алгебре и началам анализа: 10 класс: к учебнику А.Н. Колмогорова, А.М. Абрамова, Ю.П.Дудницына и др.; под ред. А.Н. Колмогорова «Алгебра и начала анализа. 10-11 классы» / Ю.А. Глазков,</w:t>
      </w:r>
      <w:r w:rsidR="007C298C" w:rsidRPr="005F743B">
        <w:rPr>
          <w:sz w:val="28"/>
          <w:szCs w:val="28"/>
        </w:rPr>
        <w:t xml:space="preserve"> И.К. Варшавский,  М.Я. Гаиашвили. –М</w:t>
      </w:r>
      <w:r w:rsidR="007C298C">
        <w:rPr>
          <w:sz w:val="28"/>
          <w:szCs w:val="28"/>
        </w:rPr>
        <w:t>. : Издательство «Экзамен», 2010</w:t>
      </w:r>
      <w:r w:rsidR="007C298C" w:rsidRPr="005F743B">
        <w:rPr>
          <w:sz w:val="28"/>
          <w:szCs w:val="28"/>
        </w:rPr>
        <w:t>. – 1</w:t>
      </w:r>
      <w:r w:rsidR="007C298C">
        <w:rPr>
          <w:sz w:val="28"/>
          <w:szCs w:val="28"/>
        </w:rPr>
        <w:t>09, [3</w:t>
      </w:r>
      <w:r w:rsidR="007C298C" w:rsidRPr="005F743B">
        <w:rPr>
          <w:sz w:val="28"/>
          <w:szCs w:val="28"/>
        </w:rPr>
        <w:t>]с. (Серия «Учебно-методический комплект»)</w:t>
      </w:r>
    </w:p>
    <w:p w:rsidR="007C298C" w:rsidRDefault="004D39E8" w:rsidP="00762226">
      <w:pPr>
        <w:suppressAutoHyphens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</w:t>
      </w:r>
      <w:r w:rsidR="007C298C">
        <w:rPr>
          <w:bCs/>
          <w:iCs/>
          <w:sz w:val="28"/>
          <w:szCs w:val="28"/>
        </w:rPr>
        <w:t>. ЕГЭ – 2013</w:t>
      </w:r>
      <w:r w:rsidR="007C298C" w:rsidRPr="00D3372D">
        <w:rPr>
          <w:bCs/>
          <w:iCs/>
          <w:sz w:val="28"/>
          <w:szCs w:val="28"/>
        </w:rPr>
        <w:t xml:space="preserve">.  Математика: типовые экзаменационные варианты: 30 вариантов /под ред. </w:t>
      </w:r>
      <w:r w:rsidR="007C298C">
        <w:rPr>
          <w:bCs/>
          <w:iCs/>
          <w:sz w:val="28"/>
          <w:szCs w:val="28"/>
        </w:rPr>
        <w:t xml:space="preserve">А.Л. Семенова, </w:t>
      </w:r>
      <w:r w:rsidR="007C298C" w:rsidRPr="00D3372D">
        <w:rPr>
          <w:bCs/>
          <w:iCs/>
          <w:sz w:val="28"/>
          <w:szCs w:val="28"/>
        </w:rPr>
        <w:t xml:space="preserve">И.В. Ященко. – М.: </w:t>
      </w:r>
      <w:r w:rsidR="007C298C">
        <w:rPr>
          <w:bCs/>
          <w:iCs/>
          <w:sz w:val="28"/>
          <w:szCs w:val="28"/>
        </w:rPr>
        <w:t>Издательство «</w:t>
      </w:r>
      <w:r w:rsidR="007C298C" w:rsidRPr="00D3372D">
        <w:rPr>
          <w:bCs/>
          <w:iCs/>
          <w:sz w:val="28"/>
          <w:szCs w:val="28"/>
        </w:rPr>
        <w:t>Национальное образ</w:t>
      </w:r>
      <w:r w:rsidR="007C298C">
        <w:rPr>
          <w:bCs/>
          <w:iCs/>
          <w:sz w:val="28"/>
          <w:szCs w:val="28"/>
        </w:rPr>
        <w:t>ование», 2012. – 192с. – (ЕГЭ – 2013</w:t>
      </w:r>
      <w:r w:rsidR="007C298C" w:rsidRPr="00D3372D">
        <w:rPr>
          <w:bCs/>
          <w:iCs/>
          <w:sz w:val="28"/>
          <w:szCs w:val="28"/>
        </w:rPr>
        <w:t>.ФИПИ – школе).</w:t>
      </w:r>
    </w:p>
    <w:p w:rsidR="007C298C" w:rsidRPr="00B57284" w:rsidRDefault="007C298C" w:rsidP="00762226">
      <w:pPr>
        <w:jc w:val="both"/>
        <w:rPr>
          <w:sz w:val="28"/>
          <w:szCs w:val="28"/>
        </w:rPr>
      </w:pPr>
      <w:r w:rsidRPr="00B57284">
        <w:rPr>
          <w:sz w:val="28"/>
          <w:szCs w:val="28"/>
        </w:rPr>
        <w:t>ЕГЭ. Математика: типовые экзаменационные варианты: 36 вариантов/ под ред. И.В. Ященко. – М.: Издательство «Народное образование», 2015. – 272 с.</w:t>
      </w:r>
    </w:p>
    <w:p w:rsidR="007C298C" w:rsidRPr="00B57284" w:rsidRDefault="004D39E8" w:rsidP="00762226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C298C">
        <w:rPr>
          <w:sz w:val="28"/>
          <w:szCs w:val="28"/>
        </w:rPr>
        <w:t xml:space="preserve">. </w:t>
      </w:r>
      <w:r w:rsidR="007C298C" w:rsidRPr="00B57284">
        <w:rPr>
          <w:sz w:val="28"/>
          <w:szCs w:val="28"/>
        </w:rPr>
        <w:t>ЕГЭ. Математика. Профильный уровень: типовые экзаменационные варианты: 36 вариантов/ под ред. И.В. Ященко. – М.: Издательство «Народное образование», 2015. – 272 с.</w:t>
      </w:r>
    </w:p>
    <w:p w:rsidR="007C298C" w:rsidRPr="00B57284" w:rsidRDefault="004D39E8" w:rsidP="0076222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C298C">
        <w:rPr>
          <w:sz w:val="28"/>
          <w:szCs w:val="28"/>
        </w:rPr>
        <w:t xml:space="preserve">. </w:t>
      </w:r>
      <w:r w:rsidR="007C298C" w:rsidRPr="00B57284">
        <w:rPr>
          <w:sz w:val="28"/>
          <w:szCs w:val="28"/>
        </w:rPr>
        <w:t>ЕГЭ. Математика. Базовый уровень: типовые экзаменационные варианты: 30 вариантов/ под ред. И.В. Ященко. – М.: Издательство «Народное образование», 2016. – 192 с.</w:t>
      </w:r>
    </w:p>
    <w:p w:rsidR="007C298C" w:rsidRDefault="004D39E8" w:rsidP="00762226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7C298C">
        <w:rPr>
          <w:sz w:val="28"/>
          <w:szCs w:val="28"/>
        </w:rPr>
        <w:t xml:space="preserve">. </w:t>
      </w:r>
      <w:r w:rsidR="007C298C" w:rsidRPr="00B57284">
        <w:rPr>
          <w:sz w:val="28"/>
          <w:szCs w:val="28"/>
        </w:rPr>
        <w:t xml:space="preserve">ЕГЭ 2016. Математика. Базовый уровень.30 вариантов типовых тестовых заданий / А.В. Антропов, А.В. Забелин, Е.А. Семенко, Н.А. Сопрунова, С.В. Станченко, И.А. Хованская, Д.Э. Шноль, И.В. Ященко; </w:t>
      </w:r>
      <w:r w:rsidR="007C298C" w:rsidRPr="00B57284">
        <w:rPr>
          <w:b/>
          <w:sz w:val="28"/>
          <w:szCs w:val="28"/>
        </w:rPr>
        <w:t xml:space="preserve">под ред. И.В. Ященко </w:t>
      </w:r>
      <w:r w:rsidR="007C298C" w:rsidRPr="00B57284">
        <w:rPr>
          <w:sz w:val="28"/>
          <w:szCs w:val="28"/>
        </w:rPr>
        <w:t>– М. Издательство «Экзамен», 2016. – 167 с.</w:t>
      </w:r>
      <w:r w:rsidR="007C298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>
        <w:rPr>
          <w:bCs/>
          <w:sz w:val="28"/>
          <w:szCs w:val="28"/>
        </w:rPr>
        <w:t>6</w:t>
      </w:r>
      <w:r w:rsidR="007C298C">
        <w:rPr>
          <w:bCs/>
          <w:sz w:val="28"/>
          <w:szCs w:val="28"/>
        </w:rPr>
        <w:t xml:space="preserve">. Макарова, О.В. Поурочное планирование по алгебре и началам анализа: 10 класс: к учебнику А.Н. </w:t>
      </w:r>
      <w:r w:rsidR="007C298C" w:rsidRPr="005F743B">
        <w:rPr>
          <w:bCs/>
          <w:sz w:val="28"/>
          <w:szCs w:val="28"/>
        </w:rPr>
        <w:t>Колмогорова</w:t>
      </w:r>
      <w:r w:rsidR="007C298C">
        <w:rPr>
          <w:bCs/>
          <w:sz w:val="28"/>
          <w:szCs w:val="28"/>
        </w:rPr>
        <w:t xml:space="preserve"> и др.</w:t>
      </w:r>
      <w:r w:rsidR="007C298C" w:rsidRPr="005F743B">
        <w:rPr>
          <w:bCs/>
          <w:sz w:val="28"/>
          <w:szCs w:val="28"/>
        </w:rPr>
        <w:t xml:space="preserve"> «Алгебра и начала анализа. 10-11 классы</w:t>
      </w:r>
      <w:r w:rsidR="007C298C">
        <w:rPr>
          <w:bCs/>
          <w:sz w:val="28"/>
          <w:szCs w:val="28"/>
        </w:rPr>
        <w:t xml:space="preserve">»: учебно-методическое пособие / О.В. Макарова. -  </w:t>
      </w:r>
      <w:r w:rsidR="007C298C" w:rsidRPr="005F743B">
        <w:rPr>
          <w:sz w:val="28"/>
          <w:szCs w:val="28"/>
        </w:rPr>
        <w:t>М</w:t>
      </w:r>
      <w:r w:rsidR="007C298C">
        <w:rPr>
          <w:sz w:val="28"/>
          <w:szCs w:val="28"/>
        </w:rPr>
        <w:t>. : Издательство «Экзамен», 2007. – 350, [2</w:t>
      </w:r>
      <w:r w:rsidR="007C298C" w:rsidRPr="005F743B">
        <w:rPr>
          <w:sz w:val="28"/>
          <w:szCs w:val="28"/>
        </w:rPr>
        <w:t>]с. (Серия «Учебно-методический комплект»)</w:t>
      </w:r>
      <w:r>
        <w:rPr>
          <w:sz w:val="28"/>
          <w:szCs w:val="28"/>
        </w:rPr>
        <w:t xml:space="preserve">                                                                                    </w:t>
      </w:r>
      <w:r>
        <w:rPr>
          <w:sz w:val="28"/>
          <w:szCs w:val="28"/>
        </w:rPr>
        <w:lastRenderedPageBreak/>
        <w:t>7</w:t>
      </w:r>
      <w:r w:rsidR="007C298C">
        <w:rPr>
          <w:sz w:val="28"/>
          <w:szCs w:val="28"/>
        </w:rPr>
        <w:t xml:space="preserve">. </w:t>
      </w:r>
      <w:r w:rsidR="007C298C" w:rsidRPr="005F743B">
        <w:rPr>
          <w:sz w:val="28"/>
          <w:szCs w:val="28"/>
        </w:rPr>
        <w:t xml:space="preserve">Математика. </w:t>
      </w:r>
      <w:r w:rsidR="007C298C">
        <w:rPr>
          <w:sz w:val="28"/>
          <w:szCs w:val="28"/>
        </w:rPr>
        <w:t xml:space="preserve">Подготовка к ЕГЭ-2010/ Под редакцией </w:t>
      </w:r>
      <w:r w:rsidR="007C298C" w:rsidRPr="005F743B">
        <w:rPr>
          <w:sz w:val="28"/>
          <w:szCs w:val="28"/>
        </w:rPr>
        <w:t xml:space="preserve"> Ф.Ф. Лысенко, С.Ю. Кулабухова. </w:t>
      </w:r>
      <w:r w:rsidR="007C298C">
        <w:rPr>
          <w:sz w:val="28"/>
          <w:szCs w:val="28"/>
        </w:rPr>
        <w:t>– Ростов-на-Дону: Легион-М, 2009</w:t>
      </w:r>
      <w:r w:rsidR="007C298C" w:rsidRPr="005F743B">
        <w:rPr>
          <w:sz w:val="28"/>
          <w:szCs w:val="28"/>
        </w:rPr>
        <w:t>.</w:t>
      </w:r>
      <w:r w:rsidR="007C298C">
        <w:rPr>
          <w:sz w:val="28"/>
          <w:szCs w:val="28"/>
        </w:rPr>
        <w:t xml:space="preserve"> – 480</w:t>
      </w:r>
      <w:r w:rsidR="007C298C" w:rsidRPr="005F743B">
        <w:rPr>
          <w:sz w:val="28"/>
          <w:szCs w:val="28"/>
        </w:rPr>
        <w:t>с.-(</w:t>
      </w:r>
      <w:r w:rsidR="007C298C">
        <w:rPr>
          <w:sz w:val="28"/>
          <w:szCs w:val="28"/>
        </w:rPr>
        <w:t>«Готовимся к ЕГЭ»</w:t>
      </w:r>
      <w:r w:rsidR="007C298C" w:rsidRPr="005F743B">
        <w:rPr>
          <w:sz w:val="28"/>
          <w:szCs w:val="28"/>
        </w:rPr>
        <w:t>)</w:t>
      </w:r>
    </w:p>
    <w:p w:rsidR="007C298C" w:rsidRDefault="00762226" w:rsidP="0076222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C298C">
        <w:rPr>
          <w:sz w:val="28"/>
          <w:szCs w:val="28"/>
        </w:rPr>
        <w:t xml:space="preserve">. </w:t>
      </w:r>
      <w:r w:rsidR="007C298C" w:rsidRPr="005F743B">
        <w:rPr>
          <w:sz w:val="28"/>
          <w:szCs w:val="28"/>
        </w:rPr>
        <w:t xml:space="preserve">Математика. </w:t>
      </w:r>
      <w:r w:rsidR="007C298C">
        <w:rPr>
          <w:sz w:val="28"/>
          <w:szCs w:val="28"/>
        </w:rPr>
        <w:t xml:space="preserve">Подготовка к ЕГЭ-2012: учебно-методическое пособие/ Под редакцией </w:t>
      </w:r>
      <w:r w:rsidR="007C298C" w:rsidRPr="005F743B">
        <w:rPr>
          <w:sz w:val="28"/>
          <w:szCs w:val="28"/>
        </w:rPr>
        <w:t xml:space="preserve"> Ф.Ф. Лысенко, С.Ю. Кулабухова. </w:t>
      </w:r>
      <w:r w:rsidR="007C298C">
        <w:rPr>
          <w:sz w:val="28"/>
          <w:szCs w:val="28"/>
        </w:rPr>
        <w:t>– Ростов-на-Дону: Легион-М, 2011</w:t>
      </w:r>
      <w:r w:rsidR="007C298C" w:rsidRPr="005F743B">
        <w:rPr>
          <w:sz w:val="28"/>
          <w:szCs w:val="28"/>
        </w:rPr>
        <w:t>.</w:t>
      </w:r>
      <w:r w:rsidR="007C298C">
        <w:rPr>
          <w:sz w:val="28"/>
          <w:szCs w:val="28"/>
        </w:rPr>
        <w:t xml:space="preserve"> – 416</w:t>
      </w:r>
      <w:r w:rsidR="007C298C" w:rsidRPr="005F743B">
        <w:rPr>
          <w:sz w:val="28"/>
          <w:szCs w:val="28"/>
        </w:rPr>
        <w:t>с.-(</w:t>
      </w:r>
      <w:r w:rsidR="007C298C">
        <w:rPr>
          <w:sz w:val="28"/>
          <w:szCs w:val="28"/>
        </w:rPr>
        <w:t>«Готовимся к ЕГЭ»</w:t>
      </w:r>
      <w:r w:rsidR="007C298C" w:rsidRPr="005F743B">
        <w:rPr>
          <w:sz w:val="28"/>
          <w:szCs w:val="28"/>
        </w:rPr>
        <w:t>)</w:t>
      </w:r>
    </w:p>
    <w:p w:rsidR="007C298C" w:rsidRPr="005F743B" w:rsidRDefault="00762226" w:rsidP="0076222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C298C">
        <w:rPr>
          <w:sz w:val="28"/>
          <w:szCs w:val="28"/>
        </w:rPr>
        <w:t xml:space="preserve">. </w:t>
      </w:r>
      <w:r w:rsidR="007C298C" w:rsidRPr="005F743B">
        <w:rPr>
          <w:sz w:val="28"/>
          <w:szCs w:val="28"/>
        </w:rPr>
        <w:t xml:space="preserve">Математика. </w:t>
      </w:r>
      <w:r w:rsidR="007C298C">
        <w:rPr>
          <w:sz w:val="28"/>
          <w:szCs w:val="28"/>
        </w:rPr>
        <w:t>Повторение курса в формате ЕГЭ. Рабочая программа:</w:t>
      </w:r>
      <w:r w:rsidR="007C298C">
        <w:rPr>
          <w:bCs/>
          <w:sz w:val="28"/>
          <w:szCs w:val="28"/>
        </w:rPr>
        <w:t>учебно-методическое пособие</w:t>
      </w:r>
      <w:r w:rsidR="007C298C">
        <w:rPr>
          <w:sz w:val="28"/>
          <w:szCs w:val="28"/>
        </w:rPr>
        <w:t xml:space="preserve"> / Под редакцией </w:t>
      </w:r>
      <w:r w:rsidR="007C298C" w:rsidRPr="005F743B">
        <w:rPr>
          <w:sz w:val="28"/>
          <w:szCs w:val="28"/>
        </w:rPr>
        <w:t xml:space="preserve"> Ф.Ф. Лысенко, С.Ю. Кулабухова. </w:t>
      </w:r>
      <w:r w:rsidR="007C298C">
        <w:rPr>
          <w:sz w:val="28"/>
          <w:szCs w:val="28"/>
        </w:rPr>
        <w:t>– Ростов-на-Дону: Легион-М, 2011</w:t>
      </w:r>
      <w:r w:rsidR="007C298C" w:rsidRPr="005F743B">
        <w:rPr>
          <w:sz w:val="28"/>
          <w:szCs w:val="28"/>
        </w:rPr>
        <w:t>.</w:t>
      </w:r>
      <w:r w:rsidR="007C298C">
        <w:rPr>
          <w:sz w:val="28"/>
          <w:szCs w:val="28"/>
        </w:rPr>
        <w:t xml:space="preserve"> – 176</w:t>
      </w:r>
      <w:r w:rsidR="007C298C" w:rsidRPr="005F743B">
        <w:rPr>
          <w:sz w:val="28"/>
          <w:szCs w:val="28"/>
        </w:rPr>
        <w:t>с.-(</w:t>
      </w:r>
      <w:r w:rsidR="007C298C">
        <w:rPr>
          <w:sz w:val="28"/>
          <w:szCs w:val="28"/>
        </w:rPr>
        <w:t>Готовимся к ЕГЭ</w:t>
      </w:r>
      <w:r w:rsidR="007C298C" w:rsidRPr="005F743B">
        <w:rPr>
          <w:sz w:val="28"/>
          <w:szCs w:val="28"/>
        </w:rPr>
        <w:t>)</w:t>
      </w:r>
    </w:p>
    <w:p w:rsidR="007C298C" w:rsidRDefault="00762226" w:rsidP="0076222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7C298C">
        <w:rPr>
          <w:sz w:val="28"/>
          <w:szCs w:val="28"/>
        </w:rPr>
        <w:t xml:space="preserve">. </w:t>
      </w:r>
      <w:r w:rsidR="007C298C" w:rsidRPr="005F743B">
        <w:rPr>
          <w:sz w:val="28"/>
          <w:szCs w:val="28"/>
        </w:rPr>
        <w:t xml:space="preserve">Математика. </w:t>
      </w:r>
      <w:r w:rsidR="007C298C">
        <w:rPr>
          <w:sz w:val="28"/>
          <w:szCs w:val="28"/>
        </w:rPr>
        <w:t xml:space="preserve">Подготовка к ЕГЭ-2010. Учебно – тренировочные тесты/ Под редакцией </w:t>
      </w:r>
      <w:r w:rsidR="007C298C" w:rsidRPr="005F743B">
        <w:rPr>
          <w:sz w:val="28"/>
          <w:szCs w:val="28"/>
        </w:rPr>
        <w:t xml:space="preserve"> Ф.Ф. Лысенко, С.Ю. Кулабухова. </w:t>
      </w:r>
      <w:r w:rsidR="007C298C">
        <w:rPr>
          <w:sz w:val="28"/>
          <w:szCs w:val="28"/>
        </w:rPr>
        <w:t>– Ростов-на-Дону: Легион-М, 2010</w:t>
      </w:r>
      <w:r w:rsidR="007C298C" w:rsidRPr="005F743B">
        <w:rPr>
          <w:sz w:val="28"/>
          <w:szCs w:val="28"/>
        </w:rPr>
        <w:t>.</w:t>
      </w:r>
      <w:r w:rsidR="007C298C">
        <w:rPr>
          <w:sz w:val="28"/>
          <w:szCs w:val="28"/>
        </w:rPr>
        <w:t xml:space="preserve"> – 144</w:t>
      </w:r>
      <w:r w:rsidR="007C298C" w:rsidRPr="005F743B">
        <w:rPr>
          <w:sz w:val="28"/>
          <w:szCs w:val="28"/>
        </w:rPr>
        <w:t>с.-(</w:t>
      </w:r>
      <w:r w:rsidR="007C298C">
        <w:rPr>
          <w:sz w:val="28"/>
          <w:szCs w:val="28"/>
        </w:rPr>
        <w:t>«Готовимся к ЕГЭ»</w:t>
      </w:r>
      <w:r w:rsidR="007C298C" w:rsidRPr="005F743B">
        <w:rPr>
          <w:sz w:val="28"/>
          <w:szCs w:val="28"/>
        </w:rPr>
        <w:t>)</w:t>
      </w:r>
    </w:p>
    <w:p w:rsidR="007C298C" w:rsidRPr="00D3372D" w:rsidRDefault="00762226" w:rsidP="00762226">
      <w:pPr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7C298C">
        <w:rPr>
          <w:sz w:val="28"/>
          <w:szCs w:val="28"/>
        </w:rPr>
        <w:t>.</w:t>
      </w:r>
      <w:r w:rsidR="007C298C" w:rsidRPr="00917424">
        <w:rPr>
          <w:sz w:val="28"/>
          <w:szCs w:val="28"/>
        </w:rPr>
        <w:t>Нелин Е.П. Алгебра. 7 – 11 классы. Определения, свойства, методы решения задач – в таблицах. Сер. Комплексная подготовка к ЕГЭ и ГИА. М.: ИЛЕКСА, 2011. – 128с.</w:t>
      </w:r>
    </w:p>
    <w:p w:rsidR="007C298C" w:rsidRDefault="00762226" w:rsidP="0076222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12</w:t>
      </w:r>
      <w:r w:rsidR="007C298C">
        <w:rPr>
          <w:bCs/>
          <w:sz w:val="28"/>
          <w:szCs w:val="28"/>
        </w:rPr>
        <w:t>. Потапов М.К. Алгебра и начала математического анализа. Дидактические материалы. 10 класс: базовый и профил. уровни /М.К.Потапов, А.В. Шевкин. – 7-е изд. – М.: Просвещение, 2013. – 159 с. : ил. – (МГУ – школе).</w:t>
      </w:r>
    </w:p>
    <w:p w:rsidR="007C298C" w:rsidRDefault="007C298C" w:rsidP="00762226">
      <w:pPr>
        <w:jc w:val="both"/>
        <w:rPr>
          <w:bCs/>
          <w:sz w:val="28"/>
          <w:szCs w:val="28"/>
        </w:rPr>
      </w:pPr>
    </w:p>
    <w:p w:rsidR="007C298C" w:rsidRPr="003007C6" w:rsidRDefault="007C298C" w:rsidP="007C298C">
      <w:pPr>
        <w:jc w:val="both"/>
        <w:rPr>
          <w:sz w:val="28"/>
          <w:szCs w:val="28"/>
        </w:rPr>
      </w:pPr>
    </w:p>
    <w:p w:rsidR="007C298C" w:rsidRPr="00BB785F" w:rsidRDefault="007C298C" w:rsidP="007C298C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BB785F">
        <w:rPr>
          <w:b/>
          <w:color w:val="000000"/>
          <w:sz w:val="28"/>
          <w:szCs w:val="28"/>
        </w:rPr>
        <w:t>Оборудование и приборы</w:t>
      </w:r>
    </w:p>
    <w:p w:rsidR="007C298C" w:rsidRPr="000520CF" w:rsidRDefault="007C298C" w:rsidP="007C298C">
      <w:pPr>
        <w:suppressAutoHyphens/>
        <w:spacing w:after="120"/>
        <w:jc w:val="both"/>
        <w:rPr>
          <w:b/>
          <w:sz w:val="28"/>
          <w:szCs w:val="28"/>
          <w:u w:val="single"/>
          <w:lang w:eastAsia="ar-SA"/>
        </w:rPr>
      </w:pPr>
      <w:r w:rsidRPr="00BB785F">
        <w:rPr>
          <w:sz w:val="28"/>
          <w:szCs w:val="28"/>
          <w:lang w:eastAsia="ar-SA"/>
        </w:rPr>
        <w:t xml:space="preserve">1. </w:t>
      </w:r>
      <w:r w:rsidRPr="000520CF">
        <w:rPr>
          <w:sz w:val="28"/>
          <w:szCs w:val="28"/>
          <w:lang w:eastAsia="ar-SA"/>
        </w:rPr>
        <w:t>Стенды.</w:t>
      </w:r>
      <w:r w:rsidRPr="000520CF">
        <w:rPr>
          <w:b/>
          <w:sz w:val="28"/>
          <w:szCs w:val="28"/>
          <w:lang w:eastAsia="ar-SA"/>
        </w:rPr>
        <w:tab/>
      </w:r>
      <w:r w:rsidRPr="000520CF">
        <w:rPr>
          <w:b/>
          <w:sz w:val="28"/>
          <w:szCs w:val="28"/>
          <w:lang w:eastAsia="ar-SA"/>
        </w:rPr>
        <w:tab/>
      </w:r>
      <w:r w:rsidRPr="000520CF"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ab/>
        <w:t xml:space="preserve">                        </w:t>
      </w:r>
      <w:r>
        <w:rPr>
          <w:sz w:val="28"/>
          <w:szCs w:val="28"/>
          <w:lang w:eastAsia="ar-SA"/>
        </w:rPr>
        <w:t xml:space="preserve">2. </w:t>
      </w:r>
      <w:r w:rsidRPr="00BB785F">
        <w:rPr>
          <w:sz w:val="28"/>
          <w:szCs w:val="28"/>
          <w:lang w:eastAsia="ar-SA"/>
        </w:rPr>
        <w:t>Комплект инструментов: линейка, транспортир, угольник (30</w:t>
      </w:r>
      <w:r w:rsidRPr="00BB785F">
        <w:rPr>
          <w:position w:val="8"/>
          <w:sz w:val="28"/>
          <w:szCs w:val="28"/>
          <w:lang w:eastAsia="ar-SA"/>
        </w:rPr>
        <w:t>0</w:t>
      </w:r>
      <w:r w:rsidRPr="00BB785F">
        <w:rPr>
          <w:sz w:val="28"/>
          <w:szCs w:val="28"/>
          <w:lang w:eastAsia="ar-SA"/>
        </w:rPr>
        <w:t>, 60</w:t>
      </w:r>
      <w:r w:rsidRPr="00BB785F">
        <w:rPr>
          <w:position w:val="8"/>
          <w:sz w:val="28"/>
          <w:szCs w:val="28"/>
          <w:lang w:eastAsia="ar-SA"/>
        </w:rPr>
        <w:t>0</w:t>
      </w:r>
      <w:r w:rsidRPr="00BB785F">
        <w:rPr>
          <w:sz w:val="28"/>
          <w:szCs w:val="28"/>
          <w:lang w:eastAsia="ar-SA"/>
        </w:rPr>
        <w:t>), угольник (45</w:t>
      </w:r>
      <w:r w:rsidRPr="00BB785F">
        <w:rPr>
          <w:position w:val="8"/>
          <w:sz w:val="28"/>
          <w:szCs w:val="28"/>
          <w:lang w:eastAsia="ar-SA"/>
        </w:rPr>
        <w:t>0</w:t>
      </w:r>
      <w:r w:rsidRPr="00BB785F">
        <w:rPr>
          <w:sz w:val="28"/>
          <w:szCs w:val="28"/>
          <w:lang w:eastAsia="ar-SA"/>
        </w:rPr>
        <w:t>, 45</w:t>
      </w:r>
      <w:r w:rsidRPr="00BB785F">
        <w:rPr>
          <w:position w:val="8"/>
          <w:sz w:val="28"/>
          <w:szCs w:val="28"/>
          <w:lang w:eastAsia="ar-SA"/>
        </w:rPr>
        <w:t>0</w:t>
      </w:r>
      <w:r w:rsidRPr="00BB785F">
        <w:rPr>
          <w:sz w:val="28"/>
          <w:szCs w:val="28"/>
          <w:lang w:eastAsia="ar-SA"/>
        </w:rPr>
        <w:t>), циркуль</w:t>
      </w:r>
    </w:p>
    <w:p w:rsidR="007C298C" w:rsidRDefault="007C298C" w:rsidP="007C298C">
      <w:pPr>
        <w:suppressAutoHyphens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3. </w:t>
      </w:r>
      <w:r w:rsidRPr="00BB785F">
        <w:rPr>
          <w:color w:val="000000"/>
          <w:sz w:val="28"/>
          <w:szCs w:val="28"/>
          <w:lang w:eastAsia="ar-SA"/>
        </w:rPr>
        <w:t>Аудиторная доска с магнитной поверхностью.</w:t>
      </w:r>
    </w:p>
    <w:p w:rsidR="007C298C" w:rsidRDefault="007C298C" w:rsidP="007C298C">
      <w:pPr>
        <w:suppressAutoHyphens/>
        <w:rPr>
          <w:b/>
          <w:color w:val="000000"/>
          <w:sz w:val="28"/>
          <w:szCs w:val="28"/>
          <w:lang w:eastAsia="ar-SA"/>
        </w:rPr>
      </w:pPr>
    </w:p>
    <w:p w:rsidR="007C298C" w:rsidRPr="00E568B2" w:rsidRDefault="007C298C" w:rsidP="007C298C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 w:rsidRPr="00E568B2">
        <w:rPr>
          <w:b/>
          <w:color w:val="000000"/>
          <w:sz w:val="28"/>
          <w:szCs w:val="28"/>
          <w:lang w:eastAsia="ar-SA"/>
        </w:rPr>
        <w:t>Электронные пособия</w:t>
      </w:r>
    </w:p>
    <w:p w:rsidR="007C298C" w:rsidRPr="000970EF" w:rsidRDefault="000970EF" w:rsidP="000970EF">
      <w:pPr>
        <w:suppressAutoHyphens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1. </w:t>
      </w:r>
      <w:r w:rsidR="007C298C" w:rsidRPr="000970EF">
        <w:rPr>
          <w:color w:val="000000"/>
          <w:sz w:val="28"/>
          <w:szCs w:val="28"/>
          <w:lang w:eastAsia="ar-SA"/>
        </w:rPr>
        <w:t>Алгебра и начала математического анализа, 10. Книга для учителя. ( М.К. Потапов, А.В. Шевкин. – М. : Просвещение, 2008</w:t>
      </w:r>
    </w:p>
    <w:p w:rsidR="007C298C" w:rsidRPr="000970EF" w:rsidRDefault="000970EF" w:rsidP="000970EF">
      <w:pPr>
        <w:suppressAutoHyphens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2. </w:t>
      </w:r>
      <w:r w:rsidR="007C298C" w:rsidRPr="000970EF">
        <w:rPr>
          <w:color w:val="000000"/>
          <w:sz w:val="28"/>
          <w:szCs w:val="28"/>
          <w:lang w:eastAsia="ar-SA"/>
        </w:rPr>
        <w:t>ЕГЭ. Математика. Базовый уровень: типовые экзаменационные варианты : 30 вариантов / под ред. И.В. Ященко. – М. : Издательство «Национальное образование», 2015. – 176 с. -   (ЕГЭ. ФИПИ – школе).</w:t>
      </w:r>
    </w:p>
    <w:p w:rsidR="00B81C1F" w:rsidRPr="000970EF" w:rsidRDefault="000970EF" w:rsidP="000970EF">
      <w:pPr>
        <w:suppressAutoHyphens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3. </w:t>
      </w:r>
      <w:r w:rsidR="00B81C1F" w:rsidRPr="000970EF">
        <w:rPr>
          <w:color w:val="000000"/>
          <w:sz w:val="28"/>
          <w:szCs w:val="28"/>
          <w:lang w:eastAsia="ar-SA"/>
        </w:rPr>
        <w:t>Потапов М.К. Алгебра и начала математического анализа. Книга для учителя. 11 класс: базовый и профил. уровни / М.К. Потапов, А.В. Шевкин. – М.: Просвещение, 2009. -256 с. : ил.</w:t>
      </w:r>
    </w:p>
    <w:p w:rsidR="00B81C1F" w:rsidRPr="000970EF" w:rsidRDefault="000970EF" w:rsidP="000970EF">
      <w:pPr>
        <w:suppressAutoHyphens/>
        <w:rPr>
          <w:color w:val="000000"/>
          <w:sz w:val="28"/>
          <w:szCs w:val="28"/>
          <w:lang w:eastAsia="ar-SA"/>
        </w:rPr>
      </w:pPr>
      <w:r>
        <w:rPr>
          <w:sz w:val="28"/>
          <w:szCs w:val="28"/>
        </w:rPr>
        <w:t xml:space="preserve">4. </w:t>
      </w:r>
      <w:r w:rsidR="00B81C1F" w:rsidRPr="000970EF">
        <w:rPr>
          <w:sz w:val="28"/>
          <w:szCs w:val="28"/>
        </w:rPr>
        <w:t>Потапов М.К. Алгебра и начала математического анализа: дидакт. материалы для 11 кл.: базовый и профил. уровни: /    М.К. Потапов, А.В. Шевкин.-2-е изд.- М.: Просвещение, 2008.-189 с.</w:t>
      </w:r>
    </w:p>
    <w:p w:rsidR="007C298C" w:rsidRDefault="000970EF" w:rsidP="000970EF">
      <w:pPr>
        <w:suppressAutoHyphens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="007C298C" w:rsidRPr="000970EF">
        <w:rPr>
          <w:bCs/>
          <w:sz w:val="28"/>
          <w:szCs w:val="28"/>
        </w:rPr>
        <w:t>Шепелева Ю.В. Алгебра и начала математического анализа. Тематические тесты. 10 класс: базовый и профил. уровни / Ю.В. Шепелева. – 3-е изд. – М. : Просвещение, 2012. – 111с. : ил. – (МГУ – школе).</w:t>
      </w:r>
    </w:p>
    <w:p w:rsidR="004D39E8" w:rsidRPr="000970EF" w:rsidRDefault="004D39E8" w:rsidP="004D39E8">
      <w:pPr>
        <w:suppressAutoHyphens/>
        <w:rPr>
          <w:color w:val="000000"/>
          <w:sz w:val="28"/>
          <w:szCs w:val="28"/>
          <w:lang w:eastAsia="ar-SA"/>
        </w:rPr>
      </w:pPr>
      <w:r>
        <w:rPr>
          <w:bCs/>
          <w:sz w:val="28"/>
          <w:szCs w:val="28"/>
        </w:rPr>
        <w:lastRenderedPageBreak/>
        <w:t xml:space="preserve">5. </w:t>
      </w:r>
      <w:r w:rsidRPr="000970EF">
        <w:rPr>
          <w:bCs/>
          <w:sz w:val="28"/>
          <w:szCs w:val="28"/>
        </w:rPr>
        <w:t>Шепелева Ю.В. Алгебра и начала математического</w:t>
      </w:r>
      <w:r>
        <w:rPr>
          <w:bCs/>
          <w:sz w:val="28"/>
          <w:szCs w:val="28"/>
        </w:rPr>
        <w:t xml:space="preserve"> анализа. Тематические тесты. 11</w:t>
      </w:r>
      <w:r w:rsidRPr="000970EF">
        <w:rPr>
          <w:bCs/>
          <w:sz w:val="28"/>
          <w:szCs w:val="28"/>
        </w:rPr>
        <w:t xml:space="preserve"> класс: базовый и про</w:t>
      </w:r>
      <w:r>
        <w:rPr>
          <w:bCs/>
          <w:sz w:val="28"/>
          <w:szCs w:val="28"/>
        </w:rPr>
        <w:t>фил. уровни / Ю.В. Шепелева. – 2</w:t>
      </w:r>
      <w:r w:rsidRPr="000970EF">
        <w:rPr>
          <w:bCs/>
          <w:sz w:val="28"/>
          <w:szCs w:val="28"/>
        </w:rPr>
        <w:t>-е изд.</w:t>
      </w:r>
      <w:r>
        <w:rPr>
          <w:bCs/>
          <w:sz w:val="28"/>
          <w:szCs w:val="28"/>
        </w:rPr>
        <w:t>, перераб.</w:t>
      </w:r>
      <w:r w:rsidRPr="000970EF">
        <w:rPr>
          <w:bCs/>
          <w:sz w:val="28"/>
          <w:szCs w:val="28"/>
        </w:rPr>
        <w:t xml:space="preserve"> – М. : Просвещение, 2012. – 111с. : ил. – (МГУ – школе).</w:t>
      </w:r>
    </w:p>
    <w:p w:rsidR="004D39E8" w:rsidRPr="000970EF" w:rsidRDefault="004D39E8" w:rsidP="000970EF">
      <w:pPr>
        <w:suppressAutoHyphens/>
        <w:rPr>
          <w:color w:val="000000"/>
          <w:sz w:val="28"/>
          <w:szCs w:val="28"/>
          <w:lang w:eastAsia="ar-SA"/>
        </w:rPr>
      </w:pPr>
    </w:p>
    <w:p w:rsidR="000970EF" w:rsidRDefault="000970EF" w:rsidP="000970EF">
      <w:pPr>
        <w:jc w:val="both"/>
        <w:rPr>
          <w:b/>
          <w:sz w:val="28"/>
          <w:szCs w:val="28"/>
        </w:rPr>
      </w:pPr>
    </w:p>
    <w:p w:rsidR="000970EF" w:rsidRPr="007B7A3E" w:rsidRDefault="000970EF" w:rsidP="000970EF">
      <w:pPr>
        <w:jc w:val="both"/>
        <w:rPr>
          <w:b/>
          <w:sz w:val="28"/>
          <w:szCs w:val="28"/>
        </w:rPr>
      </w:pPr>
      <w:r w:rsidRPr="007B7A3E">
        <w:rPr>
          <w:b/>
          <w:sz w:val="28"/>
          <w:szCs w:val="28"/>
        </w:rPr>
        <w:t>Интернет ресурсы:</w:t>
      </w:r>
    </w:p>
    <w:p w:rsidR="000970EF" w:rsidRPr="007B7A3E" w:rsidRDefault="000970EF" w:rsidP="000970EF">
      <w:pPr>
        <w:pStyle w:val="Default"/>
        <w:numPr>
          <w:ilvl w:val="0"/>
          <w:numId w:val="11"/>
        </w:numPr>
        <w:rPr>
          <w:sz w:val="28"/>
          <w:szCs w:val="28"/>
        </w:rPr>
      </w:pPr>
      <w:r w:rsidRPr="007B7A3E">
        <w:rPr>
          <w:sz w:val="28"/>
          <w:szCs w:val="28"/>
        </w:rPr>
        <w:t xml:space="preserve">http://www.prosv.ru/umk/5-9 </w:t>
      </w:r>
    </w:p>
    <w:p w:rsidR="000970EF" w:rsidRPr="007B7A3E" w:rsidRDefault="000970EF" w:rsidP="000970EF">
      <w:pPr>
        <w:pStyle w:val="Default"/>
        <w:numPr>
          <w:ilvl w:val="0"/>
          <w:numId w:val="11"/>
        </w:numPr>
        <w:rPr>
          <w:sz w:val="28"/>
          <w:szCs w:val="28"/>
        </w:rPr>
      </w:pPr>
      <w:r w:rsidRPr="007B7A3E">
        <w:rPr>
          <w:sz w:val="28"/>
          <w:szCs w:val="28"/>
        </w:rPr>
        <w:t xml:space="preserve">http://zhohov.info </w:t>
      </w:r>
    </w:p>
    <w:p w:rsidR="000970EF" w:rsidRPr="007B7A3E" w:rsidRDefault="000970EF" w:rsidP="000970EF">
      <w:pPr>
        <w:numPr>
          <w:ilvl w:val="0"/>
          <w:numId w:val="11"/>
        </w:numPr>
        <w:rPr>
          <w:sz w:val="28"/>
          <w:szCs w:val="28"/>
        </w:rPr>
      </w:pPr>
      <w:r w:rsidRPr="007B7A3E">
        <w:rPr>
          <w:sz w:val="28"/>
          <w:szCs w:val="28"/>
        </w:rPr>
        <w:t xml:space="preserve">http://fipi.ru. </w:t>
      </w:r>
    </w:p>
    <w:p w:rsidR="000970EF" w:rsidRPr="007B7A3E" w:rsidRDefault="000970EF" w:rsidP="000970EF">
      <w:pPr>
        <w:ind w:left="360"/>
        <w:rPr>
          <w:b/>
          <w:sz w:val="28"/>
          <w:szCs w:val="28"/>
        </w:rPr>
      </w:pPr>
      <w:r w:rsidRPr="007B7A3E">
        <w:rPr>
          <w:sz w:val="28"/>
          <w:szCs w:val="28"/>
        </w:rPr>
        <w:t>http://mathgia.ru.</w:t>
      </w:r>
    </w:p>
    <w:p w:rsidR="000970EF" w:rsidRPr="007B7A3E" w:rsidRDefault="000970EF" w:rsidP="000970EF">
      <w:pPr>
        <w:numPr>
          <w:ilvl w:val="0"/>
          <w:numId w:val="11"/>
        </w:numPr>
        <w:rPr>
          <w:sz w:val="28"/>
          <w:szCs w:val="28"/>
        </w:rPr>
      </w:pPr>
      <w:r w:rsidRPr="007B7A3E">
        <w:rPr>
          <w:sz w:val="28"/>
          <w:szCs w:val="28"/>
        </w:rPr>
        <w:t>«Сетевой класс Белогорья» (</w:t>
      </w:r>
      <w:hyperlink r:id="rId8" w:history="1">
        <w:r w:rsidRPr="007B7A3E">
          <w:rPr>
            <w:rStyle w:val="ac"/>
            <w:sz w:val="28"/>
            <w:szCs w:val="28"/>
          </w:rPr>
          <w:t>http://belclass.net</w:t>
        </w:r>
      </w:hyperlink>
      <w:r w:rsidRPr="007B7A3E">
        <w:rPr>
          <w:sz w:val="28"/>
          <w:szCs w:val="28"/>
        </w:rPr>
        <w:t>)</w:t>
      </w:r>
    </w:p>
    <w:p w:rsidR="000970EF" w:rsidRPr="007B7A3E" w:rsidRDefault="000970EF" w:rsidP="000970EF">
      <w:pPr>
        <w:pStyle w:val="Default"/>
        <w:numPr>
          <w:ilvl w:val="0"/>
          <w:numId w:val="11"/>
        </w:numPr>
        <w:spacing w:after="47"/>
        <w:rPr>
          <w:sz w:val="28"/>
          <w:szCs w:val="28"/>
        </w:rPr>
      </w:pPr>
      <w:r w:rsidRPr="007B7A3E">
        <w:rPr>
          <w:sz w:val="28"/>
          <w:szCs w:val="28"/>
        </w:rPr>
        <w:t xml:space="preserve">alexlarin.net -И генератор вариантов ГИА-2013 </w:t>
      </w:r>
    </w:p>
    <w:p w:rsidR="000970EF" w:rsidRPr="007B7A3E" w:rsidRDefault="000970EF" w:rsidP="000970EF">
      <w:pPr>
        <w:pStyle w:val="Default"/>
        <w:numPr>
          <w:ilvl w:val="0"/>
          <w:numId w:val="11"/>
        </w:numPr>
        <w:spacing w:after="47"/>
        <w:rPr>
          <w:sz w:val="28"/>
          <w:szCs w:val="28"/>
        </w:rPr>
      </w:pPr>
      <w:r w:rsidRPr="007B7A3E">
        <w:rPr>
          <w:sz w:val="28"/>
          <w:szCs w:val="28"/>
        </w:rPr>
        <w:t xml:space="preserve">bymath.net - "Вся элементарная математика" Средняя математическая Интернет-школа. Темы: Арифметика, Алгебра, Геометрия, Тригонометрия, </w:t>
      </w:r>
    </w:p>
    <w:p w:rsidR="000970EF" w:rsidRPr="007B7A3E" w:rsidRDefault="000970EF" w:rsidP="000970EF">
      <w:pPr>
        <w:pStyle w:val="Default"/>
        <w:numPr>
          <w:ilvl w:val="0"/>
          <w:numId w:val="11"/>
        </w:numPr>
        <w:spacing w:after="47"/>
        <w:rPr>
          <w:sz w:val="28"/>
          <w:szCs w:val="28"/>
        </w:rPr>
      </w:pPr>
      <w:r w:rsidRPr="007B7A3E">
        <w:rPr>
          <w:sz w:val="28"/>
          <w:szCs w:val="28"/>
        </w:rPr>
        <w:t xml:space="preserve">eek.diary.ru - Сообщество </w:t>
      </w:r>
    </w:p>
    <w:p w:rsidR="000970EF" w:rsidRPr="007B7A3E" w:rsidRDefault="000970EF" w:rsidP="000970EF">
      <w:pPr>
        <w:pStyle w:val="Default"/>
        <w:numPr>
          <w:ilvl w:val="0"/>
          <w:numId w:val="11"/>
        </w:numPr>
        <w:spacing w:after="47"/>
        <w:rPr>
          <w:sz w:val="28"/>
          <w:szCs w:val="28"/>
        </w:rPr>
      </w:pPr>
      <w:r w:rsidRPr="007B7A3E">
        <w:rPr>
          <w:sz w:val="28"/>
          <w:szCs w:val="28"/>
        </w:rPr>
        <w:t xml:space="preserve">alexlarin.net - Подготовка к ЕГЭ по математике. </w:t>
      </w:r>
    </w:p>
    <w:p w:rsidR="000970EF" w:rsidRPr="007B7A3E" w:rsidRDefault="000970EF" w:rsidP="000970EF">
      <w:pPr>
        <w:pStyle w:val="Default"/>
        <w:numPr>
          <w:ilvl w:val="0"/>
          <w:numId w:val="11"/>
        </w:numPr>
        <w:spacing w:after="47"/>
        <w:rPr>
          <w:sz w:val="28"/>
          <w:szCs w:val="28"/>
          <w:lang w:val="en-US"/>
        </w:rPr>
      </w:pPr>
      <w:r w:rsidRPr="007B7A3E">
        <w:rPr>
          <w:sz w:val="28"/>
          <w:szCs w:val="28"/>
          <w:lang w:val="en-US"/>
        </w:rPr>
        <w:t xml:space="preserve">ege-trener.ru - </w:t>
      </w:r>
      <w:r w:rsidRPr="007B7A3E">
        <w:rPr>
          <w:sz w:val="28"/>
          <w:szCs w:val="28"/>
        </w:rPr>
        <w:t>Егэ</w:t>
      </w:r>
      <w:r w:rsidRPr="007B7A3E">
        <w:rPr>
          <w:sz w:val="28"/>
          <w:szCs w:val="28"/>
          <w:lang w:val="en-US"/>
        </w:rPr>
        <w:t>-</w:t>
      </w:r>
      <w:r w:rsidRPr="007B7A3E">
        <w:rPr>
          <w:sz w:val="28"/>
          <w:szCs w:val="28"/>
        </w:rPr>
        <w:t>тренер</w:t>
      </w:r>
      <w:r w:rsidRPr="007B7A3E">
        <w:rPr>
          <w:sz w:val="28"/>
          <w:szCs w:val="28"/>
          <w:lang w:val="en-US"/>
        </w:rPr>
        <w:t xml:space="preserve">. </w:t>
      </w:r>
    </w:p>
    <w:p w:rsidR="000970EF" w:rsidRPr="007B7A3E" w:rsidRDefault="000970EF" w:rsidP="000970EF">
      <w:pPr>
        <w:pStyle w:val="Default"/>
        <w:numPr>
          <w:ilvl w:val="0"/>
          <w:numId w:val="11"/>
        </w:numPr>
        <w:spacing w:after="47"/>
        <w:rPr>
          <w:sz w:val="28"/>
          <w:szCs w:val="28"/>
        </w:rPr>
      </w:pPr>
      <w:r w:rsidRPr="007B7A3E">
        <w:rPr>
          <w:sz w:val="28"/>
          <w:szCs w:val="28"/>
        </w:rPr>
        <w:t>fmclass.ru - Образовательный портал "Физ-мат класс".</w:t>
      </w:r>
    </w:p>
    <w:p w:rsidR="000970EF" w:rsidRDefault="000970EF" w:rsidP="000970EF">
      <w:pPr>
        <w:shd w:val="clear" w:color="auto" w:fill="FFFFFF"/>
        <w:tabs>
          <w:tab w:val="left" w:pos="525"/>
          <w:tab w:val="left" w:pos="600"/>
          <w:tab w:val="left" w:pos="2700"/>
          <w:tab w:val="center" w:pos="4677"/>
          <w:tab w:val="left" w:pos="6945"/>
        </w:tabs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0970EF" w:rsidRDefault="000970EF" w:rsidP="000970EF">
      <w:pPr>
        <w:autoSpaceDE w:val="0"/>
        <w:autoSpaceDN w:val="0"/>
        <w:adjustRightInd w:val="0"/>
        <w:ind w:firstLine="72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Литература по геометрии</w:t>
      </w:r>
    </w:p>
    <w:p w:rsidR="000970EF" w:rsidRDefault="000970EF" w:rsidP="000970EF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8D2381">
        <w:rPr>
          <w:b/>
          <w:color w:val="000000"/>
          <w:sz w:val="28"/>
          <w:szCs w:val="28"/>
        </w:rPr>
        <w:t>Основная учебная литература:</w:t>
      </w:r>
    </w:p>
    <w:p w:rsidR="000970EF" w:rsidRPr="007C298C" w:rsidRDefault="000970EF" w:rsidP="000970EF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0970EF" w:rsidRPr="008D2381" w:rsidRDefault="00BE10F1" w:rsidP="00BE10F1">
      <w:pPr>
        <w:autoSpaceDN w:val="0"/>
        <w:ind w:left="36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0970EF" w:rsidRPr="008D2381">
        <w:rPr>
          <w:color w:val="000000"/>
          <w:sz w:val="28"/>
          <w:szCs w:val="28"/>
        </w:rPr>
        <w:t>Геометрия. Программы общеобразовательных учреждений. 10-11 классы. / Сост. Т.А.Бу</w:t>
      </w:r>
      <w:r>
        <w:rPr>
          <w:color w:val="000000"/>
          <w:sz w:val="28"/>
          <w:szCs w:val="28"/>
        </w:rPr>
        <w:t>рмистрова. М.: Просвещение, 2011</w:t>
      </w:r>
      <w:r w:rsidR="000970EF" w:rsidRPr="008D2381">
        <w:rPr>
          <w:color w:val="000000"/>
          <w:sz w:val="28"/>
          <w:szCs w:val="28"/>
        </w:rPr>
        <w:t>. – 96 с. Государственный стандарт основного общего об</w:t>
      </w:r>
      <w:r w:rsidR="000970EF">
        <w:rPr>
          <w:color w:val="000000"/>
          <w:sz w:val="28"/>
          <w:szCs w:val="28"/>
        </w:rPr>
        <w:t>разования по математике.    (стр.26-38</w:t>
      </w:r>
      <w:r w:rsidR="000970EF" w:rsidRPr="008D2381">
        <w:rPr>
          <w:color w:val="000000"/>
          <w:sz w:val="28"/>
          <w:szCs w:val="28"/>
        </w:rPr>
        <w:t>)</w:t>
      </w:r>
    </w:p>
    <w:p w:rsidR="000970EF" w:rsidRPr="00BE10F1" w:rsidRDefault="00BE10F1" w:rsidP="00BE10F1">
      <w:pPr>
        <w:ind w:left="360"/>
        <w:rPr>
          <w:b/>
          <w:sz w:val="28"/>
          <w:szCs w:val="28"/>
        </w:rPr>
      </w:pPr>
      <w:r>
        <w:rPr>
          <w:sz w:val="28"/>
          <w:szCs w:val="28"/>
          <w:lang w:eastAsia="en-US"/>
        </w:rPr>
        <w:t xml:space="preserve">2. </w:t>
      </w:r>
      <w:r w:rsidR="000970EF" w:rsidRPr="00BE10F1">
        <w:rPr>
          <w:sz w:val="28"/>
          <w:szCs w:val="28"/>
          <w:lang w:eastAsia="en-US"/>
        </w:rPr>
        <w:t>Математика: алгебра и начала математического анализа, геометрия.  Геометрия. 10 – 11 классы: учеб.для общеобразоват. организаций: базовый и углубл. уровни /[ Л.С. Атанасян, В.Ф. Бутузов, С.Б. Кадомцев и др.]. – 2-е изд. – М. : Просвещение, 2015. – 255 с. : ил. – (МГУ – школе).</w:t>
      </w:r>
    </w:p>
    <w:p w:rsidR="00BE10F1" w:rsidRPr="00BE10F1" w:rsidRDefault="00BE10F1" w:rsidP="00BE10F1">
      <w:pPr>
        <w:ind w:left="360"/>
        <w:rPr>
          <w:b/>
          <w:sz w:val="28"/>
          <w:szCs w:val="28"/>
        </w:rPr>
      </w:pPr>
      <w:r>
        <w:rPr>
          <w:sz w:val="28"/>
          <w:szCs w:val="28"/>
          <w:lang w:eastAsia="en-US"/>
        </w:rPr>
        <w:t xml:space="preserve">3. </w:t>
      </w:r>
      <w:r w:rsidRPr="00BE10F1">
        <w:rPr>
          <w:sz w:val="28"/>
          <w:szCs w:val="28"/>
          <w:lang w:eastAsia="en-US"/>
        </w:rPr>
        <w:t>Математика: алгебра и начала математического анализа, геометрия.  Геометрия. 10 – 11 классы: учеб.для общеобразоват. организаций: базовый и углубл. уровни /[ Л.С. Атанасян, В.Ф. Бутузов, С.Б. Кадомцев и др.]. – 2</w:t>
      </w:r>
      <w:r w:rsidR="00762226">
        <w:rPr>
          <w:sz w:val="28"/>
          <w:szCs w:val="28"/>
          <w:lang w:eastAsia="en-US"/>
        </w:rPr>
        <w:t>-е изд. – М. : Просвещение, 2016</w:t>
      </w:r>
      <w:r w:rsidRPr="00BE10F1">
        <w:rPr>
          <w:sz w:val="28"/>
          <w:szCs w:val="28"/>
          <w:lang w:eastAsia="en-US"/>
        </w:rPr>
        <w:t>. – 255 с. : ил. – (МГУ – школе).</w:t>
      </w:r>
    </w:p>
    <w:p w:rsidR="00BE10F1" w:rsidRPr="009A7708" w:rsidRDefault="00BE10F1" w:rsidP="00BE10F1">
      <w:pPr>
        <w:pStyle w:val="a7"/>
        <w:jc w:val="center"/>
        <w:rPr>
          <w:b/>
          <w:sz w:val="28"/>
          <w:szCs w:val="28"/>
        </w:rPr>
      </w:pPr>
      <w:r w:rsidRPr="009A7708">
        <w:rPr>
          <w:b/>
          <w:sz w:val="28"/>
          <w:szCs w:val="28"/>
        </w:rPr>
        <w:t>Дополнительная учебная литература:</w:t>
      </w:r>
    </w:p>
    <w:p w:rsidR="00BE10F1" w:rsidRPr="008D2381" w:rsidRDefault="00BE10F1" w:rsidP="00BE10F1">
      <w:pPr>
        <w:ind w:left="720"/>
        <w:rPr>
          <w:b/>
          <w:sz w:val="28"/>
          <w:szCs w:val="28"/>
        </w:rPr>
      </w:pPr>
    </w:p>
    <w:p w:rsidR="00BE10F1" w:rsidRPr="008D2381" w:rsidRDefault="00BE10F1" w:rsidP="00BE10F1">
      <w:pPr>
        <w:numPr>
          <w:ilvl w:val="0"/>
          <w:numId w:val="13"/>
        </w:numPr>
        <w:spacing w:after="200"/>
        <w:contextualSpacing/>
        <w:jc w:val="both"/>
        <w:rPr>
          <w:sz w:val="28"/>
          <w:szCs w:val="28"/>
          <w:lang w:eastAsia="en-US"/>
        </w:rPr>
      </w:pPr>
      <w:r w:rsidRPr="008D2381">
        <w:rPr>
          <w:sz w:val="28"/>
          <w:szCs w:val="28"/>
          <w:lang w:eastAsia="en-US"/>
        </w:rPr>
        <w:t xml:space="preserve">Геометрия. 10 класс. Поурочные планы по учебнику А.В. Погорелова. </w:t>
      </w:r>
      <w:r w:rsidRPr="008D2381">
        <w:rPr>
          <w:sz w:val="28"/>
          <w:szCs w:val="28"/>
          <w:lang w:val="en-US" w:eastAsia="en-US"/>
        </w:rPr>
        <w:t>I</w:t>
      </w:r>
      <w:r w:rsidRPr="008D2381">
        <w:rPr>
          <w:sz w:val="28"/>
          <w:szCs w:val="28"/>
          <w:lang w:eastAsia="en-US"/>
        </w:rPr>
        <w:t xml:space="preserve"> часть. Изд. 2-е, перераб. / Сост. Гилярова М.Г. – Волгоград: ИТД «Корифей». – 80с.</w:t>
      </w:r>
    </w:p>
    <w:p w:rsidR="00BE10F1" w:rsidRPr="008D2381" w:rsidRDefault="00BE10F1" w:rsidP="00BE10F1">
      <w:pPr>
        <w:numPr>
          <w:ilvl w:val="0"/>
          <w:numId w:val="13"/>
        </w:numPr>
        <w:spacing w:after="200"/>
        <w:contextualSpacing/>
        <w:jc w:val="both"/>
        <w:rPr>
          <w:sz w:val="28"/>
          <w:szCs w:val="28"/>
          <w:lang w:eastAsia="en-US"/>
        </w:rPr>
      </w:pPr>
      <w:r w:rsidRPr="008D2381">
        <w:rPr>
          <w:sz w:val="28"/>
          <w:szCs w:val="28"/>
          <w:lang w:eastAsia="en-US"/>
        </w:rPr>
        <w:t xml:space="preserve">Геометрия. 10 класс. Поурочные планы по учебнику А.В. Погорелова. </w:t>
      </w:r>
      <w:r w:rsidRPr="008D2381">
        <w:rPr>
          <w:sz w:val="28"/>
          <w:szCs w:val="28"/>
          <w:lang w:val="en-US" w:eastAsia="en-US"/>
        </w:rPr>
        <w:t>II</w:t>
      </w:r>
      <w:r w:rsidRPr="008D2381">
        <w:rPr>
          <w:sz w:val="28"/>
          <w:szCs w:val="28"/>
          <w:lang w:eastAsia="en-US"/>
        </w:rPr>
        <w:t xml:space="preserve"> часть. Изд. 2-е, перераб. / Сост. Гилярова М.Г. – Волгоград: ИТД «Корифей». – 80с.</w:t>
      </w:r>
    </w:p>
    <w:p w:rsidR="00BE10F1" w:rsidRPr="008D2381" w:rsidRDefault="00BE10F1" w:rsidP="00BE10F1">
      <w:pPr>
        <w:numPr>
          <w:ilvl w:val="0"/>
          <w:numId w:val="13"/>
        </w:numPr>
        <w:spacing w:after="200"/>
        <w:contextualSpacing/>
        <w:jc w:val="both"/>
        <w:rPr>
          <w:sz w:val="28"/>
          <w:szCs w:val="28"/>
          <w:lang w:eastAsia="en-US"/>
        </w:rPr>
      </w:pPr>
      <w:r w:rsidRPr="008D2381">
        <w:rPr>
          <w:sz w:val="28"/>
          <w:szCs w:val="28"/>
          <w:lang w:eastAsia="en-US"/>
        </w:rPr>
        <w:t xml:space="preserve">Геометрия. 11 класс: поурочные планы по учебнику А.В. Погорелова. - </w:t>
      </w:r>
      <w:r w:rsidRPr="008D2381">
        <w:rPr>
          <w:sz w:val="28"/>
          <w:szCs w:val="28"/>
          <w:lang w:val="en-US" w:eastAsia="en-US"/>
        </w:rPr>
        <w:t>I</w:t>
      </w:r>
      <w:r w:rsidRPr="008D2381">
        <w:rPr>
          <w:sz w:val="28"/>
          <w:szCs w:val="28"/>
          <w:lang w:eastAsia="en-US"/>
        </w:rPr>
        <w:t xml:space="preserve"> часть. / авт. – сост. Ю.А. Киселева. – Волгоград: Учитель, 2008. – 211с</w:t>
      </w:r>
    </w:p>
    <w:p w:rsidR="00BE10F1" w:rsidRPr="008D2381" w:rsidRDefault="00BE10F1" w:rsidP="00BE10F1">
      <w:pPr>
        <w:numPr>
          <w:ilvl w:val="0"/>
          <w:numId w:val="13"/>
        </w:numPr>
        <w:contextualSpacing/>
        <w:rPr>
          <w:sz w:val="28"/>
          <w:szCs w:val="28"/>
          <w:lang w:eastAsia="en-US"/>
        </w:rPr>
      </w:pPr>
      <w:r w:rsidRPr="008D2381">
        <w:rPr>
          <w:sz w:val="28"/>
          <w:szCs w:val="28"/>
          <w:lang w:eastAsia="en-US"/>
        </w:rPr>
        <w:t>Геометрия. 11 класс: поурочные планы по учебнику А.В. Погорелова. - I часть. / авт. – сост. Ю.А. Киселева. – Волгоград: Учитель, 2008. – 211с</w:t>
      </w:r>
    </w:p>
    <w:p w:rsidR="00BE10F1" w:rsidRPr="008D2381" w:rsidRDefault="00BE10F1" w:rsidP="00BE10F1">
      <w:pPr>
        <w:numPr>
          <w:ilvl w:val="0"/>
          <w:numId w:val="13"/>
        </w:numPr>
        <w:spacing w:after="200"/>
        <w:contextualSpacing/>
        <w:jc w:val="both"/>
        <w:rPr>
          <w:sz w:val="28"/>
          <w:szCs w:val="28"/>
          <w:lang w:eastAsia="en-US"/>
        </w:rPr>
      </w:pPr>
      <w:r w:rsidRPr="008D2381">
        <w:rPr>
          <w:sz w:val="28"/>
          <w:szCs w:val="28"/>
          <w:lang w:eastAsia="en-US"/>
        </w:rPr>
        <w:t>Дидактический материал по геометрии для 11 класса. Разрезные карточки / Сост. Г.И. Ковалева. – Волгоград: Учитель, 2004. – 176 с.</w:t>
      </w:r>
    </w:p>
    <w:p w:rsidR="00BE10F1" w:rsidRPr="008D2381" w:rsidRDefault="00BE10F1" w:rsidP="00BE10F1">
      <w:pPr>
        <w:numPr>
          <w:ilvl w:val="0"/>
          <w:numId w:val="13"/>
        </w:numPr>
        <w:spacing w:after="200"/>
        <w:contextualSpacing/>
        <w:jc w:val="both"/>
        <w:rPr>
          <w:sz w:val="28"/>
          <w:szCs w:val="28"/>
          <w:lang w:eastAsia="en-US"/>
        </w:rPr>
      </w:pPr>
      <w:r w:rsidRPr="008D2381">
        <w:rPr>
          <w:sz w:val="28"/>
          <w:szCs w:val="28"/>
          <w:lang w:eastAsia="en-US"/>
        </w:rPr>
        <w:t>ЕГЭ – 2013.  Математика: типовые экзаменационные варианты: 30 вариантов /под ред. А.Л. Семенова, И.В. Ященко. – М.: Издательство «Национальное образование», 2012. – 192с. – (ЕГЭ – 2013.ФИПИ – школе).</w:t>
      </w:r>
    </w:p>
    <w:p w:rsidR="00BE10F1" w:rsidRPr="00BE10F1" w:rsidRDefault="00BE10F1" w:rsidP="00BE10F1">
      <w:pPr>
        <w:pStyle w:val="a7"/>
        <w:numPr>
          <w:ilvl w:val="0"/>
          <w:numId w:val="13"/>
        </w:numPr>
        <w:jc w:val="both"/>
        <w:rPr>
          <w:sz w:val="28"/>
          <w:szCs w:val="28"/>
        </w:rPr>
      </w:pPr>
      <w:r w:rsidRPr="00BE10F1">
        <w:rPr>
          <w:sz w:val="28"/>
          <w:szCs w:val="28"/>
        </w:rPr>
        <w:t>ЕГЭ. Математика: типовые экзаменационные варианты: 36 вариантов/ под ред. И.В. Ященко. – М.: Издательство «Народное образование», 2015. – 272 с.</w:t>
      </w:r>
    </w:p>
    <w:p w:rsidR="00BE10F1" w:rsidRPr="00BE10F1" w:rsidRDefault="00BE10F1" w:rsidP="00BE10F1">
      <w:pPr>
        <w:pStyle w:val="a7"/>
        <w:numPr>
          <w:ilvl w:val="0"/>
          <w:numId w:val="13"/>
        </w:numPr>
        <w:jc w:val="both"/>
        <w:rPr>
          <w:sz w:val="28"/>
          <w:szCs w:val="28"/>
        </w:rPr>
      </w:pPr>
      <w:r w:rsidRPr="00BE10F1">
        <w:rPr>
          <w:sz w:val="28"/>
          <w:szCs w:val="28"/>
        </w:rPr>
        <w:t>2. ЕГЭ. Математика. Профильный уровень: типовые экзаменационные варианты: 36 вариантов/ под ред. И.В. Ященко. – М.: Издательство «Народное образование», 2015. – 272 с.</w:t>
      </w:r>
    </w:p>
    <w:p w:rsidR="00BE10F1" w:rsidRPr="00BE10F1" w:rsidRDefault="00BE10F1" w:rsidP="00BE10F1">
      <w:pPr>
        <w:pStyle w:val="a7"/>
        <w:numPr>
          <w:ilvl w:val="0"/>
          <w:numId w:val="13"/>
        </w:numPr>
        <w:jc w:val="both"/>
        <w:rPr>
          <w:sz w:val="28"/>
          <w:szCs w:val="28"/>
        </w:rPr>
      </w:pPr>
      <w:r w:rsidRPr="00BE10F1">
        <w:rPr>
          <w:sz w:val="28"/>
          <w:szCs w:val="28"/>
        </w:rPr>
        <w:t>3. ЕГЭ. Математика. Базовый уровень: типовые экзаменационные варианты: 30 вариантов/ под ред. И.В. Ященко. – М.: Издательство «Народное образование», 2016. – 192 с.</w:t>
      </w:r>
    </w:p>
    <w:p w:rsidR="00BE10F1" w:rsidRPr="00BE10F1" w:rsidRDefault="00BE10F1" w:rsidP="00BE10F1">
      <w:pPr>
        <w:pStyle w:val="a7"/>
        <w:numPr>
          <w:ilvl w:val="0"/>
          <w:numId w:val="13"/>
        </w:numPr>
        <w:spacing w:after="200"/>
        <w:jc w:val="both"/>
        <w:rPr>
          <w:sz w:val="28"/>
          <w:szCs w:val="28"/>
        </w:rPr>
      </w:pPr>
      <w:r w:rsidRPr="00BE10F1">
        <w:rPr>
          <w:sz w:val="28"/>
          <w:szCs w:val="28"/>
        </w:rPr>
        <w:t xml:space="preserve">4. ЕГЭ 2016. Математика. Базовый уровень.30 вариантов типовых тестовых заданий / А.В. Антропов, А.В. Забелин, Е.А. Семенко, Н.А. Сопрунова, С.В. Станченко, И.А. Хованская, Д.Э. Шноль, И.В. Ященко; </w:t>
      </w:r>
      <w:r w:rsidRPr="00BE10F1">
        <w:rPr>
          <w:b/>
          <w:sz w:val="28"/>
          <w:szCs w:val="28"/>
        </w:rPr>
        <w:t xml:space="preserve">под ред. И.В. Ященко </w:t>
      </w:r>
      <w:r w:rsidRPr="00BE10F1">
        <w:rPr>
          <w:sz w:val="28"/>
          <w:szCs w:val="28"/>
        </w:rPr>
        <w:t>– М. Издательство «Экзамен», 2016. – 167 с.</w:t>
      </w:r>
      <w:r w:rsidRPr="00BE10F1">
        <w:rPr>
          <w:sz w:val="28"/>
          <w:szCs w:val="28"/>
        </w:rPr>
        <w:tab/>
      </w:r>
    </w:p>
    <w:p w:rsidR="00BE10F1" w:rsidRPr="00BE10F1" w:rsidRDefault="00BE10F1" w:rsidP="00BE10F1">
      <w:pPr>
        <w:numPr>
          <w:ilvl w:val="0"/>
          <w:numId w:val="13"/>
        </w:numPr>
        <w:spacing w:after="200"/>
        <w:contextualSpacing/>
        <w:jc w:val="both"/>
        <w:rPr>
          <w:sz w:val="28"/>
          <w:szCs w:val="28"/>
          <w:lang w:eastAsia="en-US"/>
        </w:rPr>
      </w:pPr>
      <w:r w:rsidRPr="00BE10F1">
        <w:rPr>
          <w:sz w:val="28"/>
          <w:szCs w:val="28"/>
          <w:lang w:eastAsia="en-US"/>
        </w:rPr>
        <w:t>Ершова А.П., Голобородько В.В. Самостоятельные и контрольные работы по геометрии для 10 класса. – М.: Илекса, 2004, - 160 с.</w:t>
      </w:r>
    </w:p>
    <w:p w:rsidR="00BE10F1" w:rsidRPr="008D2381" w:rsidRDefault="00BE10F1" w:rsidP="00BE10F1">
      <w:pPr>
        <w:numPr>
          <w:ilvl w:val="0"/>
          <w:numId w:val="13"/>
        </w:numPr>
        <w:contextualSpacing/>
        <w:rPr>
          <w:sz w:val="28"/>
          <w:szCs w:val="28"/>
          <w:lang w:eastAsia="en-US"/>
        </w:rPr>
      </w:pPr>
      <w:r w:rsidRPr="008D2381">
        <w:rPr>
          <w:sz w:val="28"/>
          <w:szCs w:val="28"/>
          <w:lang w:eastAsia="en-US"/>
        </w:rPr>
        <w:t>Математика. Подготовка к ЕГЭ-2010 / Под редакцией  Ф.Ф. Лысенко, С.Ю. Кулабухова. – Ростов-на-Дону: Легион-М, 2009. – 480с.-(«Готовимся к ЕГЭ»)</w:t>
      </w:r>
    </w:p>
    <w:p w:rsidR="00BE10F1" w:rsidRPr="008D2381" w:rsidRDefault="00BE10F1" w:rsidP="00BE10F1">
      <w:pPr>
        <w:numPr>
          <w:ilvl w:val="0"/>
          <w:numId w:val="13"/>
        </w:numPr>
        <w:contextualSpacing/>
        <w:rPr>
          <w:sz w:val="28"/>
          <w:szCs w:val="28"/>
          <w:lang w:eastAsia="en-US"/>
        </w:rPr>
      </w:pPr>
      <w:r w:rsidRPr="008D2381">
        <w:rPr>
          <w:sz w:val="28"/>
          <w:szCs w:val="28"/>
        </w:rPr>
        <w:t xml:space="preserve"> Математика. Подготовка к ЕГЭ-2012: учебно-методическое пособие / Под редакцией  Ф.Ф. Лысенко, С.Ю. Кулабухова. – Ростов-на-Дону: Легион-М, 2011. – 416с. - («Готовимся к ЕГЭ»)</w:t>
      </w:r>
    </w:p>
    <w:p w:rsidR="00BE10F1" w:rsidRPr="008D2381" w:rsidRDefault="00BE10F1" w:rsidP="00BE10F1">
      <w:pPr>
        <w:numPr>
          <w:ilvl w:val="0"/>
          <w:numId w:val="13"/>
        </w:numPr>
        <w:contextualSpacing/>
        <w:rPr>
          <w:sz w:val="28"/>
          <w:szCs w:val="28"/>
          <w:lang w:eastAsia="en-US"/>
        </w:rPr>
      </w:pPr>
      <w:r w:rsidRPr="008D2381">
        <w:rPr>
          <w:sz w:val="28"/>
          <w:szCs w:val="28"/>
          <w:lang w:eastAsia="en-US"/>
        </w:rPr>
        <w:t xml:space="preserve"> Математика. Повторение курса в формате ЕГЭ. Рабочая программа: учебно-методическое пособие / Под редакцией  Ф.Ф. Лысенко, С.Ю. Кулабухова. – Ростов-на-Дону: Легион-М, 2011. – 176с. - (Готовимся к ЕГЭ)</w:t>
      </w:r>
    </w:p>
    <w:p w:rsidR="00BE10F1" w:rsidRPr="008D2381" w:rsidRDefault="00BE10F1" w:rsidP="00BE10F1">
      <w:pPr>
        <w:numPr>
          <w:ilvl w:val="0"/>
          <w:numId w:val="13"/>
        </w:numPr>
        <w:contextualSpacing/>
        <w:rPr>
          <w:sz w:val="28"/>
          <w:szCs w:val="28"/>
          <w:lang w:eastAsia="en-US"/>
        </w:rPr>
      </w:pPr>
      <w:r w:rsidRPr="008D2381">
        <w:rPr>
          <w:sz w:val="28"/>
          <w:szCs w:val="28"/>
          <w:lang w:eastAsia="en-US"/>
        </w:rPr>
        <w:lastRenderedPageBreak/>
        <w:t xml:space="preserve"> Математика. Подготовка к ЕГЭ-2010. Учебно – тренировочные тесты / Под редакцией  Ф.Ф. Лысенко, С.Ю. Кулабухова. – Ростов-на-Дону: Легион-М, 2010. – 144с.-(«Готовимся к ЕГЭ»)</w:t>
      </w:r>
    </w:p>
    <w:p w:rsidR="00BE10F1" w:rsidRPr="008D2381" w:rsidRDefault="00BE10F1" w:rsidP="00BE10F1">
      <w:pPr>
        <w:numPr>
          <w:ilvl w:val="0"/>
          <w:numId w:val="13"/>
        </w:numPr>
        <w:contextualSpacing/>
        <w:rPr>
          <w:sz w:val="28"/>
          <w:szCs w:val="28"/>
          <w:lang w:eastAsia="en-US"/>
        </w:rPr>
      </w:pPr>
      <w:r w:rsidRPr="008D2381">
        <w:rPr>
          <w:sz w:val="28"/>
          <w:szCs w:val="28"/>
        </w:rPr>
        <w:t xml:space="preserve"> Математика. Подготовка к ЕГЭ-2012: учебно-методическое пособие / Под редакцией  Ф.Ф. Лысенко, С.Ю. Кулабухова. – Ростов-на-Дону: Легион-М, 2011. – 416с. - (Готовимся к ЕГЭ)</w:t>
      </w:r>
    </w:p>
    <w:p w:rsidR="00BE10F1" w:rsidRPr="008D2381" w:rsidRDefault="00BE10F1" w:rsidP="00BE10F1">
      <w:pPr>
        <w:numPr>
          <w:ilvl w:val="0"/>
          <w:numId w:val="13"/>
        </w:numPr>
        <w:contextualSpacing/>
        <w:rPr>
          <w:sz w:val="28"/>
          <w:szCs w:val="28"/>
          <w:lang w:eastAsia="en-US"/>
        </w:rPr>
      </w:pPr>
      <w:r w:rsidRPr="008D2381">
        <w:rPr>
          <w:sz w:val="28"/>
          <w:szCs w:val="28"/>
          <w:lang w:eastAsia="en-US"/>
        </w:rPr>
        <w:t xml:space="preserve"> Рабочие программы по геометрии: 7-11 классы / Сост. Н.Ф.Гаврилова. – М.: ВАКО, 2011. – 192 с. – (Рабочие программы)</w:t>
      </w:r>
    </w:p>
    <w:p w:rsidR="00BE10F1" w:rsidRPr="008D2381" w:rsidRDefault="00BE10F1" w:rsidP="00BE10F1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8D2381">
        <w:rPr>
          <w:b/>
          <w:color w:val="000000"/>
          <w:sz w:val="28"/>
          <w:szCs w:val="28"/>
        </w:rPr>
        <w:t>Оборудование и приборы</w:t>
      </w:r>
    </w:p>
    <w:p w:rsidR="00BE10F1" w:rsidRPr="008D2381" w:rsidRDefault="00BE10F1" w:rsidP="00BE10F1">
      <w:pPr>
        <w:suppressAutoHyphens/>
        <w:spacing w:after="120"/>
        <w:jc w:val="both"/>
        <w:rPr>
          <w:b/>
          <w:sz w:val="28"/>
          <w:szCs w:val="28"/>
          <w:u w:val="single"/>
          <w:lang w:eastAsia="ar-SA"/>
        </w:rPr>
      </w:pPr>
      <w:r w:rsidRPr="008D2381">
        <w:rPr>
          <w:sz w:val="28"/>
          <w:szCs w:val="28"/>
          <w:lang w:eastAsia="ar-SA"/>
        </w:rPr>
        <w:t>1. Стенды.</w:t>
      </w:r>
      <w:r w:rsidRPr="008D2381">
        <w:rPr>
          <w:b/>
          <w:sz w:val="28"/>
          <w:szCs w:val="28"/>
          <w:lang w:eastAsia="ar-SA"/>
        </w:rPr>
        <w:tab/>
      </w:r>
      <w:r w:rsidRPr="008D2381">
        <w:rPr>
          <w:b/>
          <w:sz w:val="28"/>
          <w:szCs w:val="28"/>
          <w:lang w:eastAsia="ar-SA"/>
        </w:rPr>
        <w:tab/>
      </w:r>
      <w:r w:rsidRPr="008D2381">
        <w:rPr>
          <w:b/>
          <w:sz w:val="28"/>
          <w:szCs w:val="28"/>
          <w:lang w:eastAsia="ar-SA"/>
        </w:rPr>
        <w:tab/>
      </w:r>
      <w:r w:rsidRPr="008D2381">
        <w:rPr>
          <w:b/>
          <w:sz w:val="28"/>
          <w:szCs w:val="28"/>
          <w:lang w:eastAsia="ar-SA"/>
        </w:rPr>
        <w:tab/>
      </w:r>
      <w:r w:rsidRPr="008D2381">
        <w:rPr>
          <w:b/>
          <w:sz w:val="28"/>
          <w:szCs w:val="28"/>
          <w:lang w:eastAsia="ar-SA"/>
        </w:rPr>
        <w:tab/>
      </w:r>
      <w:r w:rsidRPr="008D2381">
        <w:rPr>
          <w:b/>
          <w:sz w:val="28"/>
          <w:szCs w:val="28"/>
          <w:lang w:eastAsia="ar-SA"/>
        </w:rPr>
        <w:tab/>
      </w:r>
      <w:r w:rsidRPr="008D2381">
        <w:rPr>
          <w:b/>
          <w:sz w:val="28"/>
          <w:szCs w:val="28"/>
          <w:lang w:eastAsia="ar-SA"/>
        </w:rPr>
        <w:tab/>
      </w:r>
      <w:r w:rsidRPr="008D2381">
        <w:rPr>
          <w:b/>
          <w:sz w:val="28"/>
          <w:szCs w:val="28"/>
          <w:lang w:eastAsia="ar-SA"/>
        </w:rPr>
        <w:tab/>
      </w:r>
      <w:r w:rsidRPr="008D2381">
        <w:rPr>
          <w:b/>
          <w:sz w:val="28"/>
          <w:szCs w:val="28"/>
          <w:lang w:eastAsia="ar-SA"/>
        </w:rPr>
        <w:tab/>
      </w:r>
      <w:r w:rsidRPr="008D2381">
        <w:rPr>
          <w:b/>
          <w:sz w:val="28"/>
          <w:szCs w:val="28"/>
          <w:lang w:eastAsia="ar-SA"/>
        </w:rPr>
        <w:tab/>
      </w:r>
      <w:r w:rsidRPr="008D2381">
        <w:rPr>
          <w:b/>
          <w:sz w:val="28"/>
          <w:szCs w:val="28"/>
          <w:lang w:eastAsia="ar-SA"/>
        </w:rPr>
        <w:tab/>
      </w:r>
      <w:r w:rsidRPr="008D2381">
        <w:rPr>
          <w:b/>
          <w:sz w:val="28"/>
          <w:szCs w:val="28"/>
          <w:lang w:eastAsia="ar-SA"/>
        </w:rPr>
        <w:tab/>
      </w:r>
      <w:r w:rsidRPr="008D2381">
        <w:rPr>
          <w:b/>
          <w:sz w:val="28"/>
          <w:szCs w:val="28"/>
          <w:lang w:eastAsia="ar-SA"/>
        </w:rPr>
        <w:tab/>
      </w:r>
      <w:r w:rsidRPr="008D2381">
        <w:rPr>
          <w:b/>
          <w:sz w:val="28"/>
          <w:szCs w:val="28"/>
          <w:lang w:eastAsia="ar-SA"/>
        </w:rPr>
        <w:tab/>
      </w:r>
      <w:r w:rsidRPr="008D2381">
        <w:rPr>
          <w:b/>
          <w:sz w:val="28"/>
          <w:szCs w:val="28"/>
          <w:lang w:eastAsia="ar-SA"/>
        </w:rPr>
        <w:tab/>
      </w:r>
      <w:r w:rsidRPr="008D2381">
        <w:rPr>
          <w:b/>
          <w:sz w:val="28"/>
          <w:szCs w:val="28"/>
          <w:lang w:eastAsia="ar-SA"/>
        </w:rPr>
        <w:tab/>
      </w:r>
      <w:r w:rsidRPr="008D2381">
        <w:rPr>
          <w:b/>
          <w:sz w:val="28"/>
          <w:szCs w:val="28"/>
          <w:lang w:eastAsia="ar-SA"/>
        </w:rPr>
        <w:tab/>
      </w:r>
      <w:r w:rsidRPr="008D2381"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 xml:space="preserve">                   </w:t>
      </w:r>
      <w:r w:rsidRPr="008D2381">
        <w:rPr>
          <w:sz w:val="28"/>
          <w:szCs w:val="28"/>
          <w:lang w:eastAsia="ar-SA"/>
        </w:rPr>
        <w:t>2. Комплект инструментов: линейка, транспортир, угольник (30</w:t>
      </w:r>
      <w:r w:rsidRPr="008D2381">
        <w:rPr>
          <w:position w:val="8"/>
          <w:sz w:val="28"/>
          <w:szCs w:val="28"/>
          <w:lang w:eastAsia="ar-SA"/>
        </w:rPr>
        <w:t>0</w:t>
      </w:r>
      <w:r w:rsidRPr="008D2381">
        <w:rPr>
          <w:sz w:val="28"/>
          <w:szCs w:val="28"/>
          <w:lang w:eastAsia="ar-SA"/>
        </w:rPr>
        <w:t>, 60</w:t>
      </w:r>
      <w:r w:rsidRPr="008D2381">
        <w:rPr>
          <w:position w:val="8"/>
          <w:sz w:val="28"/>
          <w:szCs w:val="28"/>
          <w:lang w:eastAsia="ar-SA"/>
        </w:rPr>
        <w:t>0</w:t>
      </w:r>
      <w:r w:rsidRPr="008D2381">
        <w:rPr>
          <w:sz w:val="28"/>
          <w:szCs w:val="28"/>
          <w:lang w:eastAsia="ar-SA"/>
        </w:rPr>
        <w:t>), угольник (45</w:t>
      </w:r>
      <w:r w:rsidRPr="008D2381">
        <w:rPr>
          <w:position w:val="8"/>
          <w:sz w:val="28"/>
          <w:szCs w:val="28"/>
          <w:lang w:eastAsia="ar-SA"/>
        </w:rPr>
        <w:t>0</w:t>
      </w:r>
      <w:r w:rsidRPr="008D2381">
        <w:rPr>
          <w:sz w:val="28"/>
          <w:szCs w:val="28"/>
          <w:lang w:eastAsia="ar-SA"/>
        </w:rPr>
        <w:t>, 45</w:t>
      </w:r>
      <w:r w:rsidRPr="008D2381">
        <w:rPr>
          <w:position w:val="8"/>
          <w:sz w:val="28"/>
          <w:szCs w:val="28"/>
          <w:lang w:eastAsia="ar-SA"/>
        </w:rPr>
        <w:t>0</w:t>
      </w:r>
      <w:r w:rsidRPr="008D2381">
        <w:rPr>
          <w:sz w:val="28"/>
          <w:szCs w:val="28"/>
          <w:lang w:eastAsia="ar-SA"/>
        </w:rPr>
        <w:t>), циркуль</w:t>
      </w:r>
    </w:p>
    <w:p w:rsidR="00BE10F1" w:rsidRPr="008D2381" w:rsidRDefault="00BE10F1" w:rsidP="00BE10F1">
      <w:pPr>
        <w:suppressAutoHyphens/>
        <w:rPr>
          <w:color w:val="000000"/>
          <w:sz w:val="28"/>
          <w:szCs w:val="28"/>
          <w:lang w:eastAsia="ar-SA"/>
        </w:rPr>
      </w:pPr>
      <w:r w:rsidRPr="008D2381">
        <w:rPr>
          <w:color w:val="000000"/>
          <w:sz w:val="28"/>
          <w:szCs w:val="28"/>
          <w:lang w:eastAsia="ar-SA"/>
        </w:rPr>
        <w:t>3. Аудиторная доска с магнитной поверхностью.</w:t>
      </w:r>
    </w:p>
    <w:p w:rsidR="00BE10F1" w:rsidRPr="008D2381" w:rsidRDefault="00BE10F1" w:rsidP="00BE10F1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</w:p>
    <w:p w:rsidR="00CD628E" w:rsidRDefault="00BE10F1" w:rsidP="00CD628E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 w:rsidRPr="008D2381">
        <w:rPr>
          <w:b/>
          <w:color w:val="000000"/>
          <w:sz w:val="28"/>
          <w:szCs w:val="28"/>
          <w:lang w:eastAsia="ar-SA"/>
        </w:rPr>
        <w:t>Электронные пособия</w:t>
      </w:r>
    </w:p>
    <w:p w:rsidR="00BE10F1" w:rsidRPr="00CD628E" w:rsidRDefault="00BE10F1" w:rsidP="00CD628E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 w:rsidRPr="008D2381">
        <w:rPr>
          <w:color w:val="000000"/>
          <w:sz w:val="28"/>
          <w:szCs w:val="28"/>
          <w:lang w:eastAsia="ar-SA"/>
        </w:rPr>
        <w:t>1. Алтынов П.И. Геометрия. Тесты. 10-11 кл.: Учебно-метод.пособие. – 5-е изд., стереотип. – М.: Дрофа, 2001. – 80 с.</w:t>
      </w:r>
    </w:p>
    <w:p w:rsidR="00BE10F1" w:rsidRPr="008D2381" w:rsidRDefault="00BE10F1" w:rsidP="00CD628E">
      <w:pPr>
        <w:rPr>
          <w:sz w:val="28"/>
          <w:szCs w:val="28"/>
        </w:rPr>
      </w:pPr>
      <w:r w:rsidRPr="008D2381">
        <w:rPr>
          <w:sz w:val="28"/>
          <w:szCs w:val="28"/>
        </w:rPr>
        <w:t>2. Геометрия «поурочные планы» 7-11 классы по учебнику Л.С. Атанасяна</w:t>
      </w:r>
    </w:p>
    <w:p w:rsidR="00CD628E" w:rsidRPr="00CD628E" w:rsidRDefault="00BE10F1" w:rsidP="00CD628E">
      <w:pPr>
        <w:rPr>
          <w:color w:val="000000"/>
          <w:sz w:val="28"/>
          <w:szCs w:val="28"/>
          <w:lang w:eastAsia="ar-SA"/>
        </w:rPr>
      </w:pPr>
      <w:r w:rsidRPr="008D2381">
        <w:rPr>
          <w:color w:val="000000"/>
          <w:sz w:val="28"/>
          <w:szCs w:val="28"/>
          <w:lang w:eastAsia="ar-SA"/>
        </w:rPr>
        <w:t>3. Дудницын, Ю.П. Контрольные работы по геометрии: 10 класс: к учебнику Л.С. Атанасян, В.Ф. Бутузова, С.Б. Каломцева и др. «Геометрия, 10-11» / Ю.П. Дудницын, В.Л. Кронгауз. – 2-е изд. стереотип. – М.: Издательство «Экзамен», 2009. – 62, [2] с. (Серия «Учебно-методический комплект»)</w:t>
      </w:r>
      <w:r w:rsidR="00CD628E">
        <w:rPr>
          <w:color w:val="000000"/>
          <w:sz w:val="28"/>
          <w:szCs w:val="28"/>
          <w:lang w:eastAsia="ar-SA"/>
        </w:rPr>
        <w:t xml:space="preserve">                                                                                     </w:t>
      </w:r>
      <w:r w:rsidR="00CD628E">
        <w:rPr>
          <w:sz w:val="28"/>
          <w:szCs w:val="28"/>
        </w:rPr>
        <w:t xml:space="preserve">4. </w:t>
      </w:r>
      <w:r w:rsidR="00CD628E" w:rsidRPr="008E0300">
        <w:rPr>
          <w:sz w:val="28"/>
          <w:szCs w:val="28"/>
        </w:rPr>
        <w:t>Зив Б. Г. Дидактические матер</w:t>
      </w:r>
      <w:r w:rsidR="00CD628E">
        <w:rPr>
          <w:sz w:val="28"/>
          <w:szCs w:val="28"/>
        </w:rPr>
        <w:t xml:space="preserve">иалы по геометрии для 10 класса / </w:t>
      </w:r>
      <w:r w:rsidR="00CD628E" w:rsidRPr="008E0300">
        <w:rPr>
          <w:sz w:val="28"/>
          <w:szCs w:val="28"/>
        </w:rPr>
        <w:t xml:space="preserve">Б. Г. Зив – </w:t>
      </w:r>
      <w:r w:rsidR="00CD628E">
        <w:rPr>
          <w:sz w:val="28"/>
          <w:szCs w:val="28"/>
        </w:rPr>
        <w:t>10-е изд. – М.: Просвещение, 2009</w:t>
      </w:r>
      <w:r w:rsidR="00CD628E" w:rsidRPr="008E0300">
        <w:rPr>
          <w:sz w:val="28"/>
          <w:szCs w:val="28"/>
        </w:rPr>
        <w:t>. – 1</w:t>
      </w:r>
      <w:r w:rsidR="00CD628E">
        <w:rPr>
          <w:sz w:val="28"/>
          <w:szCs w:val="28"/>
        </w:rPr>
        <w:t>59</w:t>
      </w:r>
      <w:r w:rsidR="00CD628E" w:rsidRPr="008E0300">
        <w:rPr>
          <w:sz w:val="28"/>
          <w:szCs w:val="28"/>
        </w:rPr>
        <w:t xml:space="preserve"> с.</w:t>
      </w:r>
      <w:r w:rsidR="00CD628E">
        <w:rPr>
          <w:sz w:val="28"/>
          <w:szCs w:val="28"/>
        </w:rPr>
        <w:t xml:space="preserve"> – 10</w:t>
      </w:r>
      <w:r w:rsidR="00CD628E" w:rsidRPr="008E0300">
        <w:rPr>
          <w:sz w:val="28"/>
          <w:szCs w:val="28"/>
        </w:rPr>
        <w:t>-е изд. – М.: Просвещение, 1997. – 144 с.</w:t>
      </w:r>
      <w:r w:rsidR="00CD628E">
        <w:rPr>
          <w:sz w:val="28"/>
          <w:szCs w:val="28"/>
        </w:rPr>
        <w:t xml:space="preserve">                                                                                                                                        5. </w:t>
      </w:r>
      <w:r w:rsidR="00CD628E" w:rsidRPr="008E0300">
        <w:rPr>
          <w:sz w:val="28"/>
          <w:szCs w:val="28"/>
        </w:rPr>
        <w:t xml:space="preserve">Зив Б. Г. </w:t>
      </w:r>
      <w:r w:rsidR="00CD628E">
        <w:rPr>
          <w:sz w:val="28"/>
          <w:szCs w:val="28"/>
        </w:rPr>
        <w:t>Геометрия: дидакт.</w:t>
      </w:r>
      <w:r w:rsidR="00CD628E" w:rsidRPr="008E0300">
        <w:rPr>
          <w:sz w:val="28"/>
          <w:szCs w:val="28"/>
        </w:rPr>
        <w:t xml:space="preserve"> материалы по геометрии для 1</w:t>
      </w:r>
      <w:r w:rsidR="00CD628E">
        <w:rPr>
          <w:sz w:val="28"/>
          <w:szCs w:val="28"/>
        </w:rPr>
        <w:t xml:space="preserve">1 класса / </w:t>
      </w:r>
      <w:r w:rsidR="00CD628E" w:rsidRPr="008E0300">
        <w:rPr>
          <w:sz w:val="28"/>
          <w:szCs w:val="28"/>
        </w:rPr>
        <w:t xml:space="preserve">Б. Г. </w:t>
      </w:r>
      <w:r w:rsidR="00CD628E">
        <w:rPr>
          <w:sz w:val="28"/>
          <w:szCs w:val="28"/>
        </w:rPr>
        <w:t xml:space="preserve">       </w:t>
      </w:r>
      <w:r w:rsidR="00CD628E" w:rsidRPr="008E0300">
        <w:rPr>
          <w:sz w:val="28"/>
          <w:szCs w:val="28"/>
        </w:rPr>
        <w:t xml:space="preserve">Зив – </w:t>
      </w:r>
      <w:r w:rsidR="00CD628E">
        <w:rPr>
          <w:sz w:val="28"/>
          <w:szCs w:val="28"/>
        </w:rPr>
        <w:t>10-е изд. – М.: Просвещение, 2008</w:t>
      </w:r>
      <w:r w:rsidR="00CD628E" w:rsidRPr="008E0300">
        <w:rPr>
          <w:sz w:val="28"/>
          <w:szCs w:val="28"/>
        </w:rPr>
        <w:t>. – 1</w:t>
      </w:r>
      <w:r w:rsidR="00CD628E">
        <w:rPr>
          <w:sz w:val="28"/>
          <w:szCs w:val="28"/>
        </w:rPr>
        <w:t>28</w:t>
      </w:r>
      <w:r w:rsidR="00CD628E" w:rsidRPr="008E0300">
        <w:rPr>
          <w:sz w:val="28"/>
          <w:szCs w:val="28"/>
        </w:rPr>
        <w:t xml:space="preserve"> с.</w:t>
      </w:r>
    </w:p>
    <w:p w:rsidR="00BE10F1" w:rsidRDefault="00CD628E" w:rsidP="00CD628E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BE10F1" w:rsidRPr="008D2381">
        <w:rPr>
          <w:sz w:val="28"/>
          <w:szCs w:val="28"/>
        </w:rPr>
        <w:t>. ЕГЭ. Математика. Базовый уровень: типовые экзаменационные варианты : 30 вариантов / под ред. И.В. Ященко. – М. : Издательство «Национальное образование», 2015. – 176 с. -   (ЕГЭ. ФИПИ – школе).</w:t>
      </w:r>
    </w:p>
    <w:p w:rsidR="00762226" w:rsidRDefault="00CD628E" w:rsidP="00CD628E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762226">
        <w:rPr>
          <w:sz w:val="28"/>
          <w:szCs w:val="28"/>
        </w:rPr>
        <w:t>. Поурочные разработки по геометрии: 10 класс / Сост. В.А. Яровенко. – М.: ВАКО, 2010. – 304 с. – (В помощь школьному учителю)</w:t>
      </w:r>
    </w:p>
    <w:p w:rsidR="00762226" w:rsidRPr="008D2381" w:rsidRDefault="00CD628E" w:rsidP="00CD628E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="00762226">
        <w:rPr>
          <w:sz w:val="28"/>
          <w:szCs w:val="28"/>
        </w:rPr>
        <w:t>. Поурочные разработки по геометрии: 11 класс / Сост. В.А. Яровенко. – М.: ВАКО, 2010. – 336 с. – (В помощь школьному учителю)</w:t>
      </w:r>
    </w:p>
    <w:p w:rsidR="00BE10F1" w:rsidRPr="008D2381" w:rsidRDefault="00BE10F1" w:rsidP="00BE10F1">
      <w:pPr>
        <w:jc w:val="both"/>
        <w:rPr>
          <w:b/>
          <w:sz w:val="28"/>
          <w:szCs w:val="28"/>
        </w:rPr>
      </w:pPr>
    </w:p>
    <w:p w:rsidR="00BE10F1" w:rsidRPr="008D2381" w:rsidRDefault="00BE10F1" w:rsidP="00BE10F1">
      <w:pPr>
        <w:jc w:val="both"/>
        <w:rPr>
          <w:b/>
          <w:sz w:val="28"/>
          <w:szCs w:val="28"/>
        </w:rPr>
      </w:pPr>
      <w:r w:rsidRPr="008D2381">
        <w:rPr>
          <w:b/>
          <w:sz w:val="28"/>
          <w:szCs w:val="28"/>
        </w:rPr>
        <w:t>Интернет ресурсы:</w:t>
      </w:r>
    </w:p>
    <w:p w:rsidR="00BE10F1" w:rsidRPr="008D2381" w:rsidRDefault="00BE10F1" w:rsidP="00BE10F1">
      <w:pPr>
        <w:numPr>
          <w:ilvl w:val="0"/>
          <w:numId w:val="1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D2381">
        <w:rPr>
          <w:color w:val="000000"/>
          <w:sz w:val="28"/>
          <w:szCs w:val="28"/>
        </w:rPr>
        <w:t xml:space="preserve">http://www.prosv.ru/umk/5-9 </w:t>
      </w:r>
    </w:p>
    <w:p w:rsidR="00BE10F1" w:rsidRPr="008D2381" w:rsidRDefault="00BE10F1" w:rsidP="00BE10F1">
      <w:pPr>
        <w:numPr>
          <w:ilvl w:val="0"/>
          <w:numId w:val="1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D2381">
        <w:rPr>
          <w:color w:val="000000"/>
          <w:sz w:val="28"/>
          <w:szCs w:val="28"/>
        </w:rPr>
        <w:lastRenderedPageBreak/>
        <w:t xml:space="preserve">http://zhohov.info </w:t>
      </w:r>
    </w:p>
    <w:p w:rsidR="00BE10F1" w:rsidRPr="008D2381" w:rsidRDefault="00BE10F1" w:rsidP="00BE10F1">
      <w:pPr>
        <w:numPr>
          <w:ilvl w:val="0"/>
          <w:numId w:val="11"/>
        </w:numPr>
        <w:rPr>
          <w:sz w:val="28"/>
          <w:szCs w:val="28"/>
        </w:rPr>
      </w:pPr>
      <w:r w:rsidRPr="008D2381">
        <w:rPr>
          <w:sz w:val="28"/>
          <w:szCs w:val="28"/>
        </w:rPr>
        <w:t xml:space="preserve">http://fipi.ru. </w:t>
      </w:r>
    </w:p>
    <w:p w:rsidR="00BE10F1" w:rsidRPr="008D2381" w:rsidRDefault="00BE10F1" w:rsidP="00BE10F1">
      <w:pPr>
        <w:ind w:left="360"/>
        <w:rPr>
          <w:b/>
          <w:sz w:val="28"/>
          <w:szCs w:val="28"/>
        </w:rPr>
      </w:pPr>
      <w:r w:rsidRPr="008D2381">
        <w:rPr>
          <w:sz w:val="28"/>
          <w:szCs w:val="28"/>
        </w:rPr>
        <w:t>http://mathgia.ru.</w:t>
      </w:r>
    </w:p>
    <w:p w:rsidR="00BE10F1" w:rsidRPr="008D2381" w:rsidRDefault="00BE10F1" w:rsidP="00BE10F1">
      <w:pPr>
        <w:numPr>
          <w:ilvl w:val="0"/>
          <w:numId w:val="11"/>
        </w:numPr>
        <w:rPr>
          <w:sz w:val="28"/>
          <w:szCs w:val="28"/>
        </w:rPr>
      </w:pPr>
      <w:r w:rsidRPr="008D2381">
        <w:rPr>
          <w:sz w:val="28"/>
          <w:szCs w:val="28"/>
        </w:rPr>
        <w:t>«Сетевой класс Белогорья» (</w:t>
      </w:r>
      <w:hyperlink r:id="rId9" w:history="1">
        <w:r w:rsidRPr="008D2381">
          <w:rPr>
            <w:color w:val="0000FF"/>
            <w:sz w:val="28"/>
            <w:szCs w:val="28"/>
            <w:u w:val="single"/>
          </w:rPr>
          <w:t>http://belclass.net</w:t>
        </w:r>
      </w:hyperlink>
      <w:r w:rsidRPr="008D2381">
        <w:rPr>
          <w:sz w:val="28"/>
          <w:szCs w:val="28"/>
        </w:rPr>
        <w:t>)</w:t>
      </w:r>
    </w:p>
    <w:p w:rsidR="00BE10F1" w:rsidRPr="008D2381" w:rsidRDefault="00BE10F1" w:rsidP="00BE10F1">
      <w:pPr>
        <w:numPr>
          <w:ilvl w:val="0"/>
          <w:numId w:val="11"/>
        </w:numPr>
        <w:autoSpaceDE w:val="0"/>
        <w:autoSpaceDN w:val="0"/>
        <w:adjustRightInd w:val="0"/>
        <w:spacing w:after="47"/>
        <w:rPr>
          <w:color w:val="000000"/>
          <w:sz w:val="28"/>
          <w:szCs w:val="28"/>
        </w:rPr>
      </w:pPr>
      <w:r w:rsidRPr="008D2381">
        <w:rPr>
          <w:color w:val="000000"/>
          <w:sz w:val="28"/>
          <w:szCs w:val="28"/>
        </w:rPr>
        <w:t xml:space="preserve">alexlarin.net -И генератор вариантов ГИА-2013 </w:t>
      </w:r>
    </w:p>
    <w:p w:rsidR="00BE10F1" w:rsidRPr="008D2381" w:rsidRDefault="00BE10F1" w:rsidP="00BE10F1">
      <w:pPr>
        <w:numPr>
          <w:ilvl w:val="0"/>
          <w:numId w:val="11"/>
        </w:numPr>
        <w:autoSpaceDE w:val="0"/>
        <w:autoSpaceDN w:val="0"/>
        <w:adjustRightInd w:val="0"/>
        <w:spacing w:after="47"/>
        <w:rPr>
          <w:color w:val="000000"/>
          <w:sz w:val="28"/>
          <w:szCs w:val="28"/>
        </w:rPr>
      </w:pPr>
      <w:r w:rsidRPr="008D2381">
        <w:rPr>
          <w:color w:val="000000"/>
          <w:sz w:val="28"/>
          <w:szCs w:val="28"/>
        </w:rPr>
        <w:t xml:space="preserve">bymath.net - "Вся элементарная математика" Средняя математическая Интернет-школа. Темы: Арифметика, Алгебра, Геометрия, Тригонометрия, </w:t>
      </w:r>
    </w:p>
    <w:p w:rsidR="00BE10F1" w:rsidRPr="008D2381" w:rsidRDefault="00BE10F1" w:rsidP="00BE10F1">
      <w:pPr>
        <w:numPr>
          <w:ilvl w:val="0"/>
          <w:numId w:val="11"/>
        </w:numPr>
        <w:autoSpaceDE w:val="0"/>
        <w:autoSpaceDN w:val="0"/>
        <w:adjustRightInd w:val="0"/>
        <w:spacing w:after="47"/>
        <w:rPr>
          <w:color w:val="000000"/>
          <w:sz w:val="28"/>
          <w:szCs w:val="28"/>
        </w:rPr>
      </w:pPr>
      <w:r w:rsidRPr="008D2381">
        <w:rPr>
          <w:color w:val="000000"/>
          <w:sz w:val="28"/>
          <w:szCs w:val="28"/>
        </w:rPr>
        <w:t xml:space="preserve">eek.diary.ru - Сообщество </w:t>
      </w:r>
    </w:p>
    <w:p w:rsidR="00BE10F1" w:rsidRPr="008D2381" w:rsidRDefault="00BE10F1" w:rsidP="00BE10F1">
      <w:pPr>
        <w:numPr>
          <w:ilvl w:val="0"/>
          <w:numId w:val="11"/>
        </w:numPr>
        <w:autoSpaceDE w:val="0"/>
        <w:autoSpaceDN w:val="0"/>
        <w:adjustRightInd w:val="0"/>
        <w:spacing w:after="47"/>
        <w:rPr>
          <w:color w:val="000000"/>
          <w:sz w:val="28"/>
          <w:szCs w:val="28"/>
        </w:rPr>
      </w:pPr>
      <w:r w:rsidRPr="008D2381">
        <w:rPr>
          <w:color w:val="000000"/>
          <w:sz w:val="28"/>
          <w:szCs w:val="28"/>
        </w:rPr>
        <w:t xml:space="preserve">alexlarin.net - Подготовка к ЕГЭ по математике. </w:t>
      </w:r>
    </w:p>
    <w:p w:rsidR="00BE10F1" w:rsidRPr="008D2381" w:rsidRDefault="00BE10F1" w:rsidP="00BE10F1">
      <w:pPr>
        <w:numPr>
          <w:ilvl w:val="0"/>
          <w:numId w:val="11"/>
        </w:numPr>
        <w:autoSpaceDE w:val="0"/>
        <w:autoSpaceDN w:val="0"/>
        <w:adjustRightInd w:val="0"/>
        <w:spacing w:after="47"/>
        <w:rPr>
          <w:color w:val="000000"/>
          <w:sz w:val="28"/>
          <w:szCs w:val="28"/>
          <w:lang w:val="en-US"/>
        </w:rPr>
      </w:pPr>
      <w:r w:rsidRPr="008D2381">
        <w:rPr>
          <w:color w:val="000000"/>
          <w:sz w:val="28"/>
          <w:szCs w:val="28"/>
          <w:lang w:val="en-US"/>
        </w:rPr>
        <w:t xml:space="preserve">ege-trener.ru - </w:t>
      </w:r>
      <w:r w:rsidRPr="008D2381">
        <w:rPr>
          <w:color w:val="000000"/>
          <w:sz w:val="28"/>
          <w:szCs w:val="28"/>
        </w:rPr>
        <w:t>Егэ</w:t>
      </w:r>
      <w:r w:rsidRPr="008D2381">
        <w:rPr>
          <w:color w:val="000000"/>
          <w:sz w:val="28"/>
          <w:szCs w:val="28"/>
          <w:lang w:val="en-US"/>
        </w:rPr>
        <w:t>-</w:t>
      </w:r>
      <w:r w:rsidRPr="008D2381">
        <w:rPr>
          <w:color w:val="000000"/>
          <w:sz w:val="28"/>
          <w:szCs w:val="28"/>
        </w:rPr>
        <w:t>тренер</w:t>
      </w:r>
      <w:r w:rsidRPr="008D2381">
        <w:rPr>
          <w:color w:val="000000"/>
          <w:sz w:val="28"/>
          <w:szCs w:val="28"/>
          <w:lang w:val="en-US"/>
        </w:rPr>
        <w:t xml:space="preserve">. </w:t>
      </w:r>
    </w:p>
    <w:p w:rsidR="00BE10F1" w:rsidRPr="008D2381" w:rsidRDefault="00BE10F1" w:rsidP="00BE10F1">
      <w:pPr>
        <w:numPr>
          <w:ilvl w:val="0"/>
          <w:numId w:val="11"/>
        </w:numPr>
        <w:autoSpaceDE w:val="0"/>
        <w:autoSpaceDN w:val="0"/>
        <w:adjustRightInd w:val="0"/>
        <w:spacing w:after="47"/>
        <w:rPr>
          <w:color w:val="000000"/>
          <w:sz w:val="28"/>
          <w:szCs w:val="28"/>
        </w:rPr>
      </w:pPr>
      <w:r w:rsidRPr="008D2381">
        <w:rPr>
          <w:color w:val="000000"/>
          <w:sz w:val="28"/>
          <w:szCs w:val="28"/>
        </w:rPr>
        <w:t>fmclass.ru - Образовательный портал "Физ-мат класс".</w:t>
      </w:r>
    </w:p>
    <w:p w:rsidR="00BE10F1" w:rsidRPr="008D2381" w:rsidRDefault="00BE10F1" w:rsidP="00BE10F1">
      <w:pPr>
        <w:shd w:val="clear" w:color="auto" w:fill="FFFFFF"/>
        <w:tabs>
          <w:tab w:val="left" w:pos="525"/>
          <w:tab w:val="left" w:pos="600"/>
          <w:tab w:val="left" w:pos="2700"/>
          <w:tab w:val="center" w:pos="4677"/>
          <w:tab w:val="left" w:pos="6945"/>
        </w:tabs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DB4B96" w:rsidRDefault="00DB4B96" w:rsidP="00DB4B96">
      <w:pPr>
        <w:jc w:val="both"/>
        <w:rPr>
          <w:color w:val="000000"/>
          <w:sz w:val="28"/>
          <w:szCs w:val="28"/>
        </w:rPr>
      </w:pPr>
    </w:p>
    <w:p w:rsidR="0053390F" w:rsidRDefault="0053390F" w:rsidP="00DB4B96">
      <w:pPr>
        <w:jc w:val="both"/>
        <w:rPr>
          <w:color w:val="000000"/>
          <w:sz w:val="28"/>
          <w:szCs w:val="28"/>
        </w:rPr>
      </w:pPr>
    </w:p>
    <w:p w:rsidR="0053390F" w:rsidRDefault="0053390F" w:rsidP="00DB4B96">
      <w:pPr>
        <w:jc w:val="both"/>
        <w:rPr>
          <w:color w:val="000000"/>
          <w:sz w:val="28"/>
          <w:szCs w:val="28"/>
        </w:rPr>
      </w:pPr>
    </w:p>
    <w:p w:rsidR="0053390F" w:rsidRDefault="0053390F" w:rsidP="00DB4B96">
      <w:pPr>
        <w:jc w:val="both"/>
        <w:rPr>
          <w:color w:val="000000"/>
          <w:sz w:val="28"/>
          <w:szCs w:val="28"/>
        </w:rPr>
      </w:pPr>
    </w:p>
    <w:p w:rsidR="0053390F" w:rsidRDefault="0053390F" w:rsidP="00DB4B96">
      <w:pPr>
        <w:jc w:val="both"/>
        <w:rPr>
          <w:color w:val="000000"/>
          <w:sz w:val="28"/>
          <w:szCs w:val="28"/>
        </w:rPr>
      </w:pPr>
    </w:p>
    <w:p w:rsidR="0053390F" w:rsidRDefault="0053390F" w:rsidP="00DB4B96">
      <w:pPr>
        <w:jc w:val="both"/>
        <w:rPr>
          <w:color w:val="000000"/>
          <w:sz w:val="28"/>
          <w:szCs w:val="28"/>
        </w:rPr>
      </w:pPr>
    </w:p>
    <w:p w:rsidR="0053390F" w:rsidRDefault="0053390F" w:rsidP="00DB4B96">
      <w:pPr>
        <w:jc w:val="both"/>
        <w:rPr>
          <w:color w:val="000000"/>
          <w:sz w:val="28"/>
          <w:szCs w:val="28"/>
        </w:rPr>
      </w:pPr>
    </w:p>
    <w:p w:rsidR="0053390F" w:rsidRDefault="0053390F" w:rsidP="0053390F">
      <w:pPr>
        <w:pStyle w:val="Default"/>
        <w:jc w:val="center"/>
        <w:rPr>
          <w:b/>
          <w:sz w:val="28"/>
          <w:szCs w:val="28"/>
        </w:rPr>
      </w:pPr>
    </w:p>
    <w:p w:rsidR="00C75B58" w:rsidRDefault="00C75B58" w:rsidP="00B665E2">
      <w:pPr>
        <w:pStyle w:val="Default"/>
        <w:rPr>
          <w:b/>
          <w:sz w:val="28"/>
          <w:szCs w:val="28"/>
        </w:rPr>
      </w:pPr>
    </w:p>
    <w:p w:rsidR="0053390F" w:rsidRDefault="0053390F" w:rsidP="0053390F">
      <w:pPr>
        <w:pStyle w:val="Default"/>
        <w:jc w:val="center"/>
        <w:rPr>
          <w:b/>
          <w:sz w:val="28"/>
          <w:szCs w:val="28"/>
        </w:rPr>
      </w:pPr>
    </w:p>
    <w:p w:rsidR="0053390F" w:rsidRDefault="0053390F" w:rsidP="0053390F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Материально-техническое обеспечение</w:t>
      </w:r>
    </w:p>
    <w:p w:rsidR="0053390F" w:rsidRPr="00B61B58" w:rsidRDefault="0053390F" w:rsidP="0053390F">
      <w:pPr>
        <w:rPr>
          <w:b/>
          <w:sz w:val="28"/>
          <w:szCs w:val="28"/>
        </w:rPr>
      </w:pPr>
    </w:p>
    <w:p w:rsidR="0053390F" w:rsidRPr="00B61B58" w:rsidRDefault="0053390F" w:rsidP="0053390F">
      <w:pPr>
        <w:pStyle w:val="a5"/>
        <w:spacing w:before="0" w:beforeAutospacing="0" w:after="0" w:afterAutospacing="0"/>
        <w:ind w:right="96" w:firstLine="539"/>
        <w:rPr>
          <w:rFonts w:ascii="Times New Roman" w:hAnsi="Times New Roman" w:cs="Times New Roman"/>
          <w:sz w:val="28"/>
          <w:szCs w:val="28"/>
        </w:rPr>
      </w:pPr>
      <w:r w:rsidRPr="00B61B58">
        <w:rPr>
          <w:rFonts w:ascii="Times New Roman" w:hAnsi="Times New Roman" w:cs="Times New Roman"/>
          <w:b/>
          <w:sz w:val="28"/>
          <w:szCs w:val="28"/>
        </w:rPr>
        <w:t>Д</w:t>
      </w:r>
      <w:r w:rsidRPr="00B61B58">
        <w:rPr>
          <w:rFonts w:ascii="Times New Roman" w:hAnsi="Times New Roman" w:cs="Times New Roman"/>
          <w:sz w:val="28"/>
          <w:szCs w:val="28"/>
        </w:rPr>
        <w:t xml:space="preserve"> – демонстрационный экземпляр (1 экз., кроме специально оговоренных случаев),</w:t>
      </w:r>
    </w:p>
    <w:p w:rsidR="0053390F" w:rsidRPr="00B61B58" w:rsidRDefault="0053390F" w:rsidP="0053390F">
      <w:pPr>
        <w:pStyle w:val="a5"/>
        <w:spacing w:before="0" w:beforeAutospacing="0" w:after="0" w:afterAutospacing="0"/>
        <w:ind w:right="96" w:firstLine="539"/>
        <w:rPr>
          <w:rFonts w:ascii="Times New Roman" w:hAnsi="Times New Roman" w:cs="Times New Roman"/>
          <w:sz w:val="28"/>
          <w:szCs w:val="28"/>
        </w:rPr>
      </w:pPr>
      <w:r w:rsidRPr="00B61B58">
        <w:rPr>
          <w:rFonts w:ascii="Times New Roman" w:hAnsi="Times New Roman" w:cs="Times New Roman"/>
          <w:b/>
          <w:sz w:val="28"/>
          <w:szCs w:val="28"/>
        </w:rPr>
        <w:t>К</w:t>
      </w:r>
      <w:r w:rsidRPr="00B61B58">
        <w:rPr>
          <w:rFonts w:ascii="Times New Roman" w:hAnsi="Times New Roman" w:cs="Times New Roman"/>
          <w:sz w:val="28"/>
          <w:szCs w:val="28"/>
        </w:rPr>
        <w:t>– полный комплект (исходя из реальной наполняемости класса),</w:t>
      </w:r>
    </w:p>
    <w:p w:rsidR="0053390F" w:rsidRPr="00B61B58" w:rsidRDefault="0053390F" w:rsidP="0053390F">
      <w:pPr>
        <w:pStyle w:val="a5"/>
        <w:spacing w:before="0" w:beforeAutospacing="0" w:after="0" w:afterAutospacing="0"/>
        <w:ind w:right="96" w:firstLine="539"/>
        <w:rPr>
          <w:rFonts w:ascii="Times New Roman" w:hAnsi="Times New Roman" w:cs="Times New Roman"/>
          <w:sz w:val="28"/>
          <w:szCs w:val="28"/>
        </w:rPr>
      </w:pPr>
      <w:r w:rsidRPr="00B61B58">
        <w:rPr>
          <w:rFonts w:ascii="Times New Roman" w:hAnsi="Times New Roman" w:cs="Times New Roman"/>
          <w:b/>
          <w:sz w:val="28"/>
          <w:szCs w:val="28"/>
        </w:rPr>
        <w:t>Ф</w:t>
      </w:r>
      <w:r w:rsidRPr="00B61B58">
        <w:rPr>
          <w:rFonts w:ascii="Times New Roman" w:hAnsi="Times New Roman" w:cs="Times New Roman"/>
          <w:sz w:val="28"/>
          <w:szCs w:val="28"/>
        </w:rPr>
        <w:t xml:space="preserve"> – комплект для фронтальной работы (примерно в два раза меньше, чем полный комплект, то есть не менее 1 экз. на двух учащихся),</w:t>
      </w:r>
    </w:p>
    <w:p w:rsidR="0053390F" w:rsidRPr="00B61B58" w:rsidRDefault="0053390F" w:rsidP="0053390F">
      <w:pPr>
        <w:pStyle w:val="a5"/>
        <w:spacing w:before="0" w:beforeAutospacing="0" w:after="0" w:afterAutospacing="0"/>
        <w:ind w:right="96" w:firstLine="539"/>
        <w:rPr>
          <w:rFonts w:ascii="Times New Roman" w:hAnsi="Times New Roman" w:cs="Times New Roman"/>
          <w:sz w:val="28"/>
          <w:szCs w:val="28"/>
        </w:rPr>
      </w:pPr>
      <w:r w:rsidRPr="00B61B58">
        <w:rPr>
          <w:rFonts w:ascii="Times New Roman" w:hAnsi="Times New Roman" w:cs="Times New Roman"/>
          <w:b/>
          <w:sz w:val="28"/>
          <w:szCs w:val="28"/>
        </w:rPr>
        <w:t>П</w:t>
      </w:r>
      <w:r w:rsidRPr="00B61B58">
        <w:rPr>
          <w:rFonts w:ascii="Times New Roman" w:hAnsi="Times New Roman" w:cs="Times New Roman"/>
          <w:sz w:val="28"/>
          <w:szCs w:val="28"/>
        </w:rPr>
        <w:t xml:space="preserve"> – комплект, необходимый для практической работы в группах, насчитывающих по нескольку учащихся (6-7 экз.). </w:t>
      </w:r>
    </w:p>
    <w:p w:rsidR="0053390F" w:rsidRDefault="0053390F" w:rsidP="0053390F">
      <w:pPr>
        <w:pStyle w:val="a5"/>
        <w:spacing w:before="0" w:beforeAutospacing="0" w:after="0" w:afterAutospacing="0"/>
        <w:ind w:right="96" w:firstLine="539"/>
        <w:rPr>
          <w:sz w:val="28"/>
          <w:szCs w:val="28"/>
        </w:rPr>
      </w:pPr>
    </w:p>
    <w:tbl>
      <w:tblPr>
        <w:tblW w:w="14252" w:type="dxa"/>
        <w:tblInd w:w="-284" w:type="dxa"/>
        <w:tblCellMar>
          <w:left w:w="0" w:type="dxa"/>
          <w:right w:w="0" w:type="dxa"/>
        </w:tblCellMar>
        <w:tblLook w:val="04A0"/>
      </w:tblPr>
      <w:tblGrid>
        <w:gridCol w:w="1354"/>
        <w:gridCol w:w="5715"/>
        <w:gridCol w:w="1614"/>
        <w:gridCol w:w="1165"/>
        <w:gridCol w:w="1736"/>
        <w:gridCol w:w="2668"/>
      </w:tblGrid>
      <w:tr w:rsidR="0053390F" w:rsidTr="00A12446"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6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3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Необходимое количество</w:t>
            </w: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Примечания</w:t>
            </w:r>
          </w:p>
        </w:tc>
      </w:tr>
      <w:tr w:rsidR="0053390F" w:rsidTr="00A12446">
        <w:trPr>
          <w:trHeight w:val="3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Основная школа</w:t>
            </w:r>
          </w:p>
        </w:tc>
        <w:tc>
          <w:tcPr>
            <w:tcW w:w="242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Старшая школа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b/>
                <w:sz w:val="28"/>
                <w:szCs w:val="28"/>
                <w:lang w:eastAsia="en-US"/>
              </w:rPr>
            </w:pPr>
          </w:p>
        </w:tc>
      </w:tr>
      <w:tr w:rsidR="0053390F" w:rsidTr="00A12446">
        <w:trPr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Базов.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% обеспечения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b/>
                <w:sz w:val="28"/>
                <w:szCs w:val="28"/>
                <w:lang w:eastAsia="en-US"/>
              </w:rPr>
            </w:pPr>
          </w:p>
        </w:tc>
      </w:tr>
      <w:tr w:rsidR="0053390F" w:rsidTr="00A1244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6</w:t>
            </w:r>
          </w:p>
        </w:tc>
      </w:tr>
      <w:tr w:rsidR="0053390F" w:rsidTr="00A1244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269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caps/>
                <w:sz w:val="28"/>
                <w:szCs w:val="28"/>
                <w:lang w:eastAsia="en-US"/>
              </w:rPr>
              <w:t>книгопечатная продукция</w:t>
            </w: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Стандарт основного общего образования по математике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100 </w:t>
            </w: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Стандарт по математике, примерные программы, авторские программы входят в состав обязательного программно-методического обеспечения кабинета математики.  </w:t>
            </w: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Стандарт среднего (полного) общего образования по математике (базовый уровень)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100 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Примерная программа основного общего образования по математике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100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Примерная программа среднего (полного) общего образования на базовом уровне по математике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100 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Авторские программы по курсам математики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Учебник по математике для 5-6 классов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0 </w:t>
            </w:r>
          </w:p>
        </w:tc>
        <w:tc>
          <w:tcPr>
            <w:tcW w:w="2348" w:type="dxa"/>
            <w:vMerge w:val="restar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библиотечный фонд входят комплекты учебников, рекомендованных или допущенных министерством </w:t>
            </w:r>
            <w:r>
              <w:rPr>
                <w:sz w:val="28"/>
                <w:szCs w:val="28"/>
                <w:lang w:eastAsia="en-US"/>
              </w:rPr>
              <w:lastRenderedPageBreak/>
              <w:t>образования и науки Российской Федерации.</w:t>
            </w:r>
          </w:p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Учебник по алгебре для 7-9 классов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100 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Учебник по геометрии для 7-9 классов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100 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Учебник по алгебре и началам анализа для 10-11 классов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Учебник по геометрии для 10-11 классов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Рабочая тетрадь по математике для 5-6 классов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0 </w:t>
            </w: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состав библиотечного фонда целесообразно включать рабочие тетради, дидактические материалы, сборники контрольных и самостоятельных работ, практикумы по решению задач, соответствующие используемым комплектам </w:t>
            </w:r>
            <w:r>
              <w:rPr>
                <w:sz w:val="28"/>
                <w:szCs w:val="28"/>
                <w:lang w:eastAsia="en-US"/>
              </w:rPr>
              <w:lastRenderedPageBreak/>
              <w:t xml:space="preserve">учебников. </w:t>
            </w:r>
          </w:p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Сборники разноуровневых познавательных и развивающих заданий, обеспечивающих усвоение математических знаний как на репродуктивном, так и на продуктивном уровнях. </w:t>
            </w: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Рабочая тетрадь по алгебре для 7-9 классов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Рабочая тетрадь по геометрии для 7-9 классов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100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Дидактические материалы по математике для 5-6 классов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0 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Дидактические материалы по алгебре для    7-9 классов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Ф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100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Дидактические материалы по геометрии для 7-9 классов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Ф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Практикум по решению задач по алгебре и началам анализа для 10-11 классов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Ф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Практикум по решению задач по геометрии для 10-11 классов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Ф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Практикум по решению задач по математике для 10-11 классов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Ф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50 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Учебные пособия по элективным курсам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Ф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Сборники экзаменационных работ для проведения государственной (итоговой) аттестации по математике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100 </w:t>
            </w: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Комплект материалов для подготовки к единому государственному экзамену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 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rPr>
          <w:cantSplit/>
          <w:trHeight w:val="7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74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74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Научная, научно-популярная, историческая литература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74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74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74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74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Необходимы для подготовки </w:t>
            </w:r>
            <w:r>
              <w:rPr>
                <w:sz w:val="28"/>
                <w:szCs w:val="28"/>
                <w:lang w:eastAsia="en-US"/>
              </w:rPr>
              <w:lastRenderedPageBreak/>
              <w:t>докладов, сообщений, рефератов, творческих работ и должны содержаться в фондах библиотеки образовательного учреждения.</w:t>
            </w: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Справочные пособия (энциклопедии, словари, сборники основных формул и т.п.)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4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Методические пособия для учителя 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53390F" w:rsidTr="00A1244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269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caps/>
                <w:sz w:val="28"/>
                <w:szCs w:val="28"/>
                <w:lang w:eastAsia="en-US"/>
              </w:rPr>
              <w:t>Печатные пособия</w:t>
            </w: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5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Таблицы по математике для 5-6 классов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50 </w:t>
            </w:r>
          </w:p>
        </w:tc>
        <w:tc>
          <w:tcPr>
            <w:tcW w:w="2348" w:type="dxa"/>
            <w:vMerge w:val="restar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Таблицы по математике должны содержать правила действий с числами, таблицы метрических мер, основные сведения о плоских и пространственных геометрических фигурах, основные математические формулы, соотношения, законы, графики функций.</w:t>
            </w: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5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Таблицы по геометрии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Д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5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Таблицы по алгебре для 7-9 классов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50 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5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Таблицы по алгебре и началам анализа для 10-11 классов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3390F" w:rsidRDefault="0053390F" w:rsidP="00A12446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5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Портреты выдающихся деятелей математики </w:t>
            </w:r>
          </w:p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50</w:t>
            </w:r>
          </w:p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демонстрационном варианте должны быть представлены портреты математиков, вклад которых в развитие математики представлен в стандарте. </w:t>
            </w:r>
          </w:p>
        </w:tc>
      </w:tr>
      <w:tr w:rsidR="0053390F" w:rsidTr="00A12446"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2693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caps/>
                <w:sz w:val="28"/>
                <w:szCs w:val="28"/>
                <w:lang w:eastAsia="en-US"/>
              </w:rPr>
              <w:t>информационно-коммуникативные средства</w:t>
            </w:r>
          </w:p>
        </w:tc>
      </w:tr>
      <w:tr w:rsidR="0053390F" w:rsidTr="00A1244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Мультимедийные обучающие программы и электронные учебные издания по основным разделам курса математики 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Д/П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Д/П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Д/П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Мультимедийные обучающие программы и электронные учебные издания могут быть ориентированы на систему дистанционного обучения, либо носить проблемно-тематический характер и обеспечивать дополнительные условия для изучения отдельных тем и </w:t>
            </w:r>
            <w:r>
              <w:rPr>
                <w:sz w:val="28"/>
                <w:szCs w:val="28"/>
                <w:lang w:eastAsia="en-US"/>
              </w:rPr>
              <w:lastRenderedPageBreak/>
              <w:t>разделов стандарта.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(в том числе, в форме тестового контроля).</w:t>
            </w:r>
          </w:p>
        </w:tc>
      </w:tr>
      <w:tr w:rsidR="0053390F" w:rsidTr="00A1244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lastRenderedPageBreak/>
              <w:t xml:space="preserve">4. </w:t>
            </w:r>
          </w:p>
        </w:tc>
        <w:tc>
          <w:tcPr>
            <w:tcW w:w="12693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caps/>
                <w:sz w:val="28"/>
                <w:szCs w:val="28"/>
                <w:lang w:eastAsia="en-US"/>
              </w:rPr>
              <w:t>Технические средства обучения</w:t>
            </w:r>
          </w:p>
        </w:tc>
      </w:tr>
      <w:tr w:rsidR="0053390F" w:rsidTr="00A12446"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6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hd w:val="clear" w:color="auto" w:fill="FFFFFF"/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Мультимедийный компьютер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Тех. требования: графическая операционная система, привод для чтения-записи компакт дисков, аудио-видео входы/выходы, возможность выхода в Интернет. Оснащен акустическими колонками, </w:t>
            </w:r>
            <w:r>
              <w:rPr>
                <w:sz w:val="28"/>
                <w:szCs w:val="28"/>
                <w:lang w:eastAsia="en-US"/>
              </w:rPr>
              <w:lastRenderedPageBreak/>
              <w:t xml:space="preserve">микрофоном и наушниками. С пакетом прикладных программ (текстовых, табличных, графических и презентационных). </w:t>
            </w:r>
          </w:p>
        </w:tc>
      </w:tr>
      <w:tr w:rsidR="0053390F" w:rsidTr="00A12446"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6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Сканер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53390F" w:rsidTr="00A1244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6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Принтер лазерный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53390F" w:rsidTr="00A12446">
        <w:trPr>
          <w:cantSplit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6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Мультимедиапроектор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390F" w:rsidRDefault="0053390F" w:rsidP="00A1244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53390F" w:rsidTr="00A12446">
        <w:trPr>
          <w:trHeight w:val="1262"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6"/>
              </w:numPr>
              <w:spacing w:before="100" w:beforeAutospacing="1" w:after="100" w:afterAutospacing="1" w:line="255" w:lineRule="atLeast"/>
              <w:ind w:right="75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right="75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учреждения при наличии необходимых финансовых и технических условий. </w:t>
            </w:r>
          </w:p>
        </w:tc>
      </w:tr>
      <w:tr w:rsidR="0053390F" w:rsidTr="00A1244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6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hd w:val="clear" w:color="auto" w:fill="FFFFFF"/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Диапроектор или графопроектор (оверхэд)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53390F" w:rsidTr="00A1244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6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hd w:val="clear" w:color="auto" w:fill="FFFFFF"/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highlight w:val="yellow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Экран (на штативе или навесной)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Минимальные размеры 1,25х1,25 м</w:t>
            </w:r>
          </w:p>
        </w:tc>
      </w:tr>
      <w:tr w:rsidR="0053390F" w:rsidTr="00A1244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5. </w:t>
            </w:r>
          </w:p>
        </w:tc>
        <w:tc>
          <w:tcPr>
            <w:tcW w:w="1269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УЧЕБНО-ПРАКТИЧЕСКОЕ И УЧЕБНО-ЛАБОРАТОРНОЕ ОБОРУДОВАНИЕ</w:t>
            </w:r>
          </w:p>
        </w:tc>
      </w:tr>
      <w:tr w:rsidR="0053390F" w:rsidTr="00A12446"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7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hd w:val="clear" w:color="auto" w:fill="FFFFFF"/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highlight w:val="yellow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Аудиторная доска с магнитной поверхностью и набором приспособлений для крепления таблиц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53390F" w:rsidTr="00A1244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7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hd w:val="clear" w:color="auto" w:fill="FFFFFF"/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highlight w:val="yellow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Доска магнитная с координатной сеткой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53390F" w:rsidTr="00A12446"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7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hd w:val="clear" w:color="auto" w:fill="FFFFFF"/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Комплект инструментов классных: линейка, транспортир, угольник (30</w:t>
            </w:r>
            <w:r>
              <w:rPr>
                <w:sz w:val="28"/>
                <w:szCs w:val="28"/>
                <w:vertAlign w:val="superscript"/>
                <w:lang w:eastAsia="en-US"/>
              </w:rPr>
              <w:t>0</w:t>
            </w:r>
            <w:r>
              <w:rPr>
                <w:sz w:val="28"/>
                <w:szCs w:val="28"/>
                <w:lang w:eastAsia="en-US"/>
              </w:rPr>
              <w:t>, 60</w:t>
            </w:r>
            <w:r>
              <w:rPr>
                <w:sz w:val="28"/>
                <w:szCs w:val="28"/>
                <w:vertAlign w:val="superscript"/>
                <w:lang w:eastAsia="en-US"/>
              </w:rPr>
              <w:t>0</w:t>
            </w:r>
            <w:r>
              <w:rPr>
                <w:sz w:val="28"/>
                <w:szCs w:val="28"/>
                <w:lang w:eastAsia="en-US"/>
              </w:rPr>
              <w:t>), угольник (45</w:t>
            </w:r>
            <w:r>
              <w:rPr>
                <w:sz w:val="28"/>
                <w:szCs w:val="28"/>
                <w:vertAlign w:val="superscript"/>
                <w:lang w:eastAsia="en-US"/>
              </w:rPr>
              <w:t>0</w:t>
            </w:r>
            <w:r>
              <w:rPr>
                <w:sz w:val="28"/>
                <w:szCs w:val="28"/>
                <w:lang w:eastAsia="en-US"/>
              </w:rPr>
              <w:t>, 45</w:t>
            </w:r>
            <w:r>
              <w:rPr>
                <w:sz w:val="28"/>
                <w:szCs w:val="28"/>
                <w:vertAlign w:val="superscript"/>
                <w:lang w:eastAsia="en-US"/>
              </w:rPr>
              <w:t>0</w:t>
            </w:r>
            <w:r>
              <w:rPr>
                <w:sz w:val="28"/>
                <w:szCs w:val="28"/>
                <w:lang w:eastAsia="en-US"/>
              </w:rPr>
              <w:t>), циркуль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Комплект предназначен для работы у доски. </w:t>
            </w:r>
          </w:p>
        </w:tc>
      </w:tr>
      <w:tr w:rsidR="0053390F" w:rsidTr="00A1244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7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hd w:val="clear" w:color="auto" w:fill="FFFFFF"/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Комплект стереометрических тел (демонстрационный)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Ф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53390F" w:rsidTr="00A12446"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7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hd w:val="clear" w:color="auto" w:fill="FFFFFF"/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Комплект стереометрических тел (раздаточный)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Ф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53390F" w:rsidTr="00A12446"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7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hd w:val="clear" w:color="auto" w:fill="FFFFFF"/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Набор планиметрических фигур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20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53390F" w:rsidTr="00A1244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1269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СПЕЦИАЛИЗИРОВАННАЯ УЧЕБНАЯ МЕБЕЛЬ</w:t>
            </w:r>
          </w:p>
        </w:tc>
      </w:tr>
      <w:tr w:rsidR="0053390F" w:rsidTr="00A1244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8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hd w:val="clear" w:color="auto" w:fill="FFFFFF"/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Компьютерный стол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53390F" w:rsidTr="00A1244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8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hd w:val="clear" w:color="auto" w:fill="FFFFFF"/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Шкаф секционный для хранения оборудования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53390F" w:rsidTr="00A12446"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8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hd w:val="clear" w:color="auto" w:fill="FFFFFF"/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Шкаф секционный для хранения литературы и демонстрационного оборудования (с остекленной средней частью)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53390F" w:rsidTr="00A1244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8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hd w:val="clear" w:color="auto" w:fill="FFFFFF"/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Стенд экспозиционный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53390F" w:rsidTr="00A1244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8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hd w:val="clear" w:color="auto" w:fill="FFFFFF"/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Ящики для хранения таблиц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53390F" w:rsidTr="00A1244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390F" w:rsidRDefault="0053390F" w:rsidP="0053390F">
            <w:pPr>
              <w:numPr>
                <w:ilvl w:val="0"/>
                <w:numId w:val="18"/>
              </w:numPr>
              <w:spacing w:before="100" w:beforeAutospacing="1" w:after="100" w:afterAutospacing="1" w:line="255" w:lineRule="atLeast"/>
              <w:ind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hd w:val="clear" w:color="auto" w:fill="FFFFFF"/>
              <w:spacing w:before="100" w:beforeAutospacing="1" w:after="100" w:afterAutospacing="1" w:line="255" w:lineRule="atLeast"/>
              <w:ind w:left="75" w:right="75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Штатив для таблиц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390F" w:rsidRDefault="0053390F" w:rsidP="00A12446">
            <w:pPr>
              <w:spacing w:before="100" w:beforeAutospacing="1" w:after="100" w:afterAutospacing="1" w:line="255" w:lineRule="atLeast"/>
              <w:ind w:left="75" w:right="75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</w:tr>
    </w:tbl>
    <w:p w:rsidR="0053390F" w:rsidRDefault="0053390F" w:rsidP="0053390F"/>
    <w:p w:rsidR="0053390F" w:rsidRPr="00DB4B96" w:rsidRDefault="0053390F" w:rsidP="00DB4B96">
      <w:pPr>
        <w:jc w:val="both"/>
        <w:rPr>
          <w:color w:val="000000"/>
          <w:sz w:val="28"/>
          <w:szCs w:val="28"/>
        </w:rPr>
      </w:pPr>
    </w:p>
    <w:sectPr w:rsidR="0053390F" w:rsidRPr="00DB4B96" w:rsidSect="00B463C5">
      <w:footerReference w:type="default" r:id="rId10"/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01D2" w:rsidRDefault="005301D2" w:rsidP="00A12446">
      <w:r>
        <w:separator/>
      </w:r>
    </w:p>
  </w:endnote>
  <w:endnote w:type="continuationSeparator" w:id="1">
    <w:p w:rsidR="005301D2" w:rsidRDefault="005301D2" w:rsidP="00A12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8985"/>
      <w:docPartObj>
        <w:docPartGallery w:val="Номера страниц (внизу страницы)"/>
        <w:docPartUnique/>
      </w:docPartObj>
    </w:sdtPr>
    <w:sdtContent>
      <w:p w:rsidR="00A12446" w:rsidRDefault="000231E7">
        <w:pPr>
          <w:pStyle w:val="af"/>
          <w:jc w:val="right"/>
        </w:pPr>
        <w:fldSimple w:instr=" PAGE   \* MERGEFORMAT ">
          <w:r w:rsidR="00181DBB">
            <w:rPr>
              <w:noProof/>
            </w:rPr>
            <w:t>25</w:t>
          </w:r>
        </w:fldSimple>
      </w:p>
    </w:sdtContent>
  </w:sdt>
  <w:p w:rsidR="00A12446" w:rsidRDefault="00A12446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01D2" w:rsidRDefault="005301D2" w:rsidP="00A12446">
      <w:r>
        <w:separator/>
      </w:r>
    </w:p>
  </w:footnote>
  <w:footnote w:type="continuationSeparator" w:id="1">
    <w:p w:rsidR="005301D2" w:rsidRDefault="005301D2" w:rsidP="00A124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5"/>
    <w:lvl w:ilvl="0">
      <w:start w:val="1"/>
      <w:numFmt w:val="bullet"/>
      <w:lvlText w:val="•"/>
      <w:lvlJc w:val="left"/>
      <w:pPr>
        <w:tabs>
          <w:tab w:val="num" w:pos="1147"/>
        </w:tabs>
        <w:ind w:left="220" w:firstLine="567"/>
      </w:pPr>
      <w:rPr>
        <w:rFonts w:ascii="Arial" w:hAnsi="Arial" w:cs="Times New Roman"/>
      </w:rPr>
    </w:lvl>
  </w:abstractNum>
  <w:abstractNum w:abstractNumId="1">
    <w:nsid w:val="0000000B"/>
    <w:multiLevelType w:val="singleLevel"/>
    <w:tmpl w:val="0000000B"/>
    <w:name w:val="WW8Num15"/>
    <w:lvl w:ilvl="0">
      <w:start w:val="1"/>
      <w:numFmt w:val="bullet"/>
      <w:lvlText w:val="•"/>
      <w:lvlJc w:val="left"/>
      <w:pPr>
        <w:tabs>
          <w:tab w:val="num" w:pos="1167"/>
        </w:tabs>
        <w:ind w:left="240" w:firstLine="567"/>
      </w:pPr>
      <w:rPr>
        <w:rFonts w:ascii="Arial" w:hAnsi="Arial" w:cs="Times New Roman"/>
      </w:rPr>
    </w:lvl>
  </w:abstractNum>
  <w:abstractNum w:abstractNumId="2">
    <w:nsid w:val="0000000C"/>
    <w:multiLevelType w:val="singleLevel"/>
    <w:tmpl w:val="0000000C"/>
    <w:name w:val="WW8Num16"/>
    <w:lvl w:ilvl="0">
      <w:start w:val="1"/>
      <w:numFmt w:val="bullet"/>
      <w:lvlText w:val="•"/>
      <w:lvlJc w:val="left"/>
      <w:pPr>
        <w:tabs>
          <w:tab w:val="num" w:pos="0"/>
        </w:tabs>
        <w:ind w:left="1287" w:hanging="360"/>
      </w:pPr>
      <w:rPr>
        <w:rFonts w:ascii="Arial" w:hAnsi="Arial" w:cs="Times New Roman"/>
      </w:rPr>
    </w:lvl>
  </w:abstractNum>
  <w:abstractNum w:abstractNumId="3">
    <w:nsid w:val="00000013"/>
    <w:multiLevelType w:val="singleLevel"/>
    <w:tmpl w:val="00000013"/>
    <w:name w:val="WW8Num27"/>
    <w:lvl w:ilvl="0">
      <w:start w:val="1"/>
      <w:numFmt w:val="bullet"/>
      <w:lvlText w:val="•"/>
      <w:lvlJc w:val="left"/>
      <w:pPr>
        <w:tabs>
          <w:tab w:val="num" w:pos="1167"/>
        </w:tabs>
        <w:ind w:left="240" w:firstLine="567"/>
      </w:pPr>
      <w:rPr>
        <w:rFonts w:ascii="Arial" w:hAnsi="Arial" w:cs="Times New Roman"/>
      </w:rPr>
    </w:lvl>
  </w:abstractNum>
  <w:abstractNum w:abstractNumId="4">
    <w:nsid w:val="0CCB70CB"/>
    <w:multiLevelType w:val="hybridMultilevel"/>
    <w:tmpl w:val="9732DD68"/>
    <w:lvl w:ilvl="0" w:tplc="0419000F">
      <w:start w:val="1"/>
      <w:numFmt w:val="decimal"/>
      <w:lvlText w:val="%1."/>
      <w:lvlJc w:val="left"/>
      <w:pPr>
        <w:ind w:left="7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5">
    <w:nsid w:val="0D2B6BE5"/>
    <w:multiLevelType w:val="hybridMultilevel"/>
    <w:tmpl w:val="0D62D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B66B14"/>
    <w:multiLevelType w:val="hybridMultilevel"/>
    <w:tmpl w:val="7090E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F83A66"/>
    <w:multiLevelType w:val="hybridMultilevel"/>
    <w:tmpl w:val="748A3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AF6017"/>
    <w:multiLevelType w:val="hybridMultilevel"/>
    <w:tmpl w:val="BDA87B6E"/>
    <w:lvl w:ilvl="0" w:tplc="2E7A8278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4367C9"/>
    <w:multiLevelType w:val="hybridMultilevel"/>
    <w:tmpl w:val="B93E30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67440F3"/>
    <w:multiLevelType w:val="hybridMultilevel"/>
    <w:tmpl w:val="D278C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C21CE7"/>
    <w:multiLevelType w:val="hybridMultilevel"/>
    <w:tmpl w:val="24EA8586"/>
    <w:lvl w:ilvl="0" w:tplc="0419000F">
      <w:start w:val="1"/>
      <w:numFmt w:val="decimal"/>
      <w:lvlText w:val="%1."/>
      <w:lvlJc w:val="left"/>
      <w:pPr>
        <w:ind w:left="7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12">
    <w:nsid w:val="53342800"/>
    <w:multiLevelType w:val="hybridMultilevel"/>
    <w:tmpl w:val="9732DD68"/>
    <w:lvl w:ilvl="0" w:tplc="0419000F">
      <w:start w:val="1"/>
      <w:numFmt w:val="decimal"/>
      <w:lvlText w:val="%1."/>
      <w:lvlJc w:val="left"/>
      <w:pPr>
        <w:ind w:left="7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13">
    <w:nsid w:val="5E662F80"/>
    <w:multiLevelType w:val="hybridMultilevel"/>
    <w:tmpl w:val="BC50CD64"/>
    <w:lvl w:ilvl="0" w:tplc="0419000F">
      <w:start w:val="1"/>
      <w:numFmt w:val="decimal"/>
      <w:lvlText w:val="%1."/>
      <w:lvlJc w:val="left"/>
      <w:pPr>
        <w:ind w:left="7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14">
    <w:nsid w:val="5F10289F"/>
    <w:multiLevelType w:val="hybridMultilevel"/>
    <w:tmpl w:val="FE861B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1390F40"/>
    <w:multiLevelType w:val="hybridMultilevel"/>
    <w:tmpl w:val="9404E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4C65CF"/>
    <w:multiLevelType w:val="hybridMultilevel"/>
    <w:tmpl w:val="DCD0AC76"/>
    <w:lvl w:ilvl="0" w:tplc="0419000F">
      <w:start w:val="1"/>
      <w:numFmt w:val="decimal"/>
      <w:lvlText w:val="%1."/>
      <w:lvlJc w:val="left"/>
      <w:pPr>
        <w:ind w:left="7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17">
    <w:nsid w:val="7412279D"/>
    <w:multiLevelType w:val="hybridMultilevel"/>
    <w:tmpl w:val="0D62D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7"/>
  </w:num>
  <w:num w:numId="4">
    <w:abstractNumId w:val="5"/>
  </w:num>
  <w:num w:numId="5">
    <w:abstractNumId w:val="1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7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6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7439"/>
    <w:rsid w:val="0002059C"/>
    <w:rsid w:val="000231E7"/>
    <w:rsid w:val="00025038"/>
    <w:rsid w:val="000746EE"/>
    <w:rsid w:val="000867A9"/>
    <w:rsid w:val="000970EF"/>
    <w:rsid w:val="00152D2E"/>
    <w:rsid w:val="0016208F"/>
    <w:rsid w:val="001809EB"/>
    <w:rsid w:val="00181DBB"/>
    <w:rsid w:val="001B793C"/>
    <w:rsid w:val="001B7F4A"/>
    <w:rsid w:val="001D6659"/>
    <w:rsid w:val="00236D90"/>
    <w:rsid w:val="002A4AB5"/>
    <w:rsid w:val="002F0209"/>
    <w:rsid w:val="00321BDB"/>
    <w:rsid w:val="00350C81"/>
    <w:rsid w:val="00467871"/>
    <w:rsid w:val="004D39E8"/>
    <w:rsid w:val="005301D2"/>
    <w:rsid w:val="0053390F"/>
    <w:rsid w:val="00695B47"/>
    <w:rsid w:val="00711801"/>
    <w:rsid w:val="00762226"/>
    <w:rsid w:val="007C298C"/>
    <w:rsid w:val="008437A5"/>
    <w:rsid w:val="008D5CC9"/>
    <w:rsid w:val="008E0B5C"/>
    <w:rsid w:val="00922CCE"/>
    <w:rsid w:val="00990772"/>
    <w:rsid w:val="00996558"/>
    <w:rsid w:val="009A413B"/>
    <w:rsid w:val="00A12446"/>
    <w:rsid w:val="00A47439"/>
    <w:rsid w:val="00B463C5"/>
    <w:rsid w:val="00B57284"/>
    <w:rsid w:val="00B65C63"/>
    <w:rsid w:val="00B665E2"/>
    <w:rsid w:val="00B81C1F"/>
    <w:rsid w:val="00BE10F1"/>
    <w:rsid w:val="00BE1716"/>
    <w:rsid w:val="00C03309"/>
    <w:rsid w:val="00C5500B"/>
    <w:rsid w:val="00C71476"/>
    <w:rsid w:val="00C75B58"/>
    <w:rsid w:val="00CA7E90"/>
    <w:rsid w:val="00CD628E"/>
    <w:rsid w:val="00D749D6"/>
    <w:rsid w:val="00D9779D"/>
    <w:rsid w:val="00DB4B96"/>
    <w:rsid w:val="00DF181D"/>
    <w:rsid w:val="00DF6B87"/>
    <w:rsid w:val="00E050F0"/>
    <w:rsid w:val="00E12059"/>
    <w:rsid w:val="00E8007D"/>
    <w:rsid w:val="00F66194"/>
    <w:rsid w:val="00F80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4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A4AB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2A4AB5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2A4AB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6">
    <w:name w:val="Стиль"/>
    <w:rsid w:val="002A4AB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Title">
    <w:name w:val="ConsPlusTitle"/>
    <w:rsid w:val="00E050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F66194"/>
    <w:pPr>
      <w:ind w:left="720"/>
      <w:contextualSpacing/>
    </w:pPr>
  </w:style>
  <w:style w:type="table" w:styleId="a8">
    <w:name w:val="Table Grid"/>
    <w:basedOn w:val="a1"/>
    <w:uiPriority w:val="59"/>
    <w:rsid w:val="009A413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basedOn w:val="a0"/>
    <w:rsid w:val="009A413B"/>
    <w:rPr>
      <w:rFonts w:ascii="Times New Roman" w:hAnsi="Times New Roman" w:cs="Times New Roman" w:hint="default"/>
      <w:sz w:val="22"/>
      <w:szCs w:val="22"/>
    </w:rPr>
  </w:style>
  <w:style w:type="paragraph" w:customStyle="1" w:styleId="Style4">
    <w:name w:val="Style4"/>
    <w:basedOn w:val="a"/>
    <w:rsid w:val="009A413B"/>
    <w:pPr>
      <w:widowControl w:val="0"/>
      <w:autoSpaceDE w:val="0"/>
      <w:autoSpaceDN w:val="0"/>
      <w:adjustRightInd w:val="0"/>
      <w:spacing w:line="275" w:lineRule="exact"/>
      <w:ind w:firstLine="317"/>
      <w:jc w:val="both"/>
    </w:pPr>
  </w:style>
  <w:style w:type="paragraph" w:styleId="a9">
    <w:name w:val="Balloon Text"/>
    <w:basedOn w:val="a"/>
    <w:link w:val="aa"/>
    <w:uiPriority w:val="99"/>
    <w:semiHidden/>
    <w:unhideWhenUsed/>
    <w:rsid w:val="00D9779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779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Знак1"/>
    <w:basedOn w:val="a"/>
    <w:rsid w:val="00DB4B9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b">
    <w:name w:val="Strong"/>
    <w:basedOn w:val="a0"/>
    <w:uiPriority w:val="22"/>
    <w:qFormat/>
    <w:rsid w:val="00B81C1F"/>
    <w:rPr>
      <w:b/>
      <w:bCs/>
    </w:rPr>
  </w:style>
  <w:style w:type="character" w:styleId="ac">
    <w:name w:val="Hyperlink"/>
    <w:uiPriority w:val="99"/>
    <w:semiHidden/>
    <w:rsid w:val="000970EF"/>
    <w:rPr>
      <w:rFonts w:ascii="Times New Roman" w:hAnsi="Times New Roman" w:cs="Times New Roman"/>
      <w:color w:val="0000FF"/>
      <w:u w:val="single"/>
    </w:rPr>
  </w:style>
  <w:style w:type="paragraph" w:customStyle="1" w:styleId="Default">
    <w:name w:val="Default"/>
    <w:uiPriority w:val="99"/>
    <w:rsid w:val="000970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A1244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A124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A1244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A1244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lclass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belclass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56</Pages>
  <Words>13387</Words>
  <Characters>76308</Characters>
  <Application>Microsoft Office Word</Application>
  <DocSecurity>0</DocSecurity>
  <Lines>635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2016-09-13T11:43:00Z</dcterms:created>
  <dcterms:modified xsi:type="dcterms:W3CDTF">2016-10-13T08:20:00Z</dcterms:modified>
</cp:coreProperties>
</file>