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813F0" w14:textId="00937A2A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743756"/>
      <w:r w:rsidRPr="003257E9">
        <w:rPr>
          <w:rFonts w:ascii="Times New Roman" w:hAnsi="Times New Roman" w:cs="Times New Roman"/>
          <w:b/>
          <w:bCs/>
          <w:sz w:val="28"/>
          <w:szCs w:val="28"/>
        </w:rPr>
        <w:t>Программа курса внеурочной деятельности «Функциональная грамотность: учимся для жизни» (</w:t>
      </w: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  <w:r w:rsidRPr="003257E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9719D5B" w14:textId="77777777" w:rsidR="00EB1047" w:rsidRDefault="00EB1047" w:rsidP="00EB10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E6441" w14:textId="77777777" w:rsidR="00EB1047" w:rsidRPr="00521A84" w:rsidRDefault="00EB1047" w:rsidP="00EB10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1A8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8D0C38D" w14:textId="195B116F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119773306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57E9">
        <w:rPr>
          <w:rFonts w:ascii="Times New Roman" w:hAnsi="Times New Roman" w:cs="Times New Roman"/>
          <w:sz w:val="24"/>
          <w:szCs w:val="24"/>
        </w:rPr>
        <w:t>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</w:t>
      </w:r>
    </w:p>
    <w:p w14:paraId="0BEADE0E" w14:textId="77777777" w:rsidR="00EB1047" w:rsidRPr="00521A8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1A84">
        <w:rPr>
          <w:rFonts w:ascii="Times New Roman" w:hAnsi="Times New Roman" w:cs="Times New Roman"/>
          <w:sz w:val="24"/>
          <w:szCs w:val="24"/>
        </w:rPr>
        <w:t>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метапредметных и предметных планируемых образовательных результатов.</w:t>
      </w:r>
    </w:p>
    <w:p w14:paraId="4C556CCB" w14:textId="77777777" w:rsidR="00EB1047" w:rsidRPr="00521A8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1A84">
        <w:rPr>
          <w:rFonts w:ascii="Times New Roman" w:hAnsi="Times New Roman" w:cs="Times New Roman"/>
          <w:sz w:val="24"/>
          <w:szCs w:val="24"/>
        </w:rPr>
        <w:t>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</w:t>
      </w:r>
    </w:p>
    <w:p w14:paraId="043B79F2" w14:textId="77777777" w:rsidR="00EB1047" w:rsidRPr="00521A8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1A84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грамотность: учимся для жизни» предлагает системное предъявление содержания, обращающегося к различным направлениям функциональной грамотности.</w:t>
      </w:r>
    </w:p>
    <w:p w14:paraId="78C1F65A" w14:textId="77777777" w:rsidR="00EB1047" w:rsidRPr="00521A8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21A84">
        <w:rPr>
          <w:rFonts w:ascii="Times New Roman" w:hAnsi="Times New Roman" w:cs="Times New Roman"/>
          <w:sz w:val="24"/>
          <w:szCs w:val="24"/>
        </w:rPr>
        <w:t>Основной целью курса является формирование функционально грамотной личности, ее готовности и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A84">
        <w:rPr>
          <w:rFonts w:ascii="Times New Roman" w:hAnsi="Times New Roman" w:cs="Times New Roman"/>
          <w:sz w:val="24"/>
          <w:szCs w:val="24"/>
        </w:rPr>
        <w:t>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</w:p>
    <w:p w14:paraId="4414D8CD" w14:textId="77777777" w:rsidR="00EB1047" w:rsidRPr="00521A8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1A84">
        <w:rPr>
          <w:rFonts w:ascii="Times New Roman" w:hAnsi="Times New Roman" w:cs="Times New Roman"/>
          <w:sz w:val="24"/>
          <w:szCs w:val="24"/>
        </w:rPr>
        <w:t>Курс создает условия для формирования функциональной грамотности школьников в деятельности, осуществляемой в формах, отличных от урочных.</w:t>
      </w:r>
    </w:p>
    <w:p w14:paraId="6ECDFEEC" w14:textId="77777777" w:rsidR="00EB1047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1A84">
        <w:rPr>
          <w:rFonts w:ascii="Times New Roman" w:hAnsi="Times New Roman" w:cs="Times New Roman"/>
          <w:sz w:val="24"/>
          <w:szCs w:val="24"/>
        </w:rPr>
        <w:t>Содержание курса строится по основным направлениям функциональной грамотности (читательской, математической, естественно-научной, финансовой, а также глобальной компетентности и креативному мышлению).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A84">
        <w:rPr>
          <w:rFonts w:ascii="Times New Roman" w:hAnsi="Times New Roman" w:cs="Times New Roman"/>
          <w:sz w:val="24"/>
          <w:szCs w:val="24"/>
        </w:rPr>
        <w:t>стратегий работы с информацией, стратегий позитивного поведения, развитие критического и креативного мышления.</w:t>
      </w:r>
    </w:p>
    <w:p w14:paraId="6FB98464" w14:textId="77777777" w:rsidR="00EB1047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18D675" w14:textId="77777777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7E9">
        <w:rPr>
          <w:rFonts w:ascii="Times New Roman" w:hAnsi="Times New Roman" w:cs="Times New Roman"/>
          <w:b/>
          <w:bCs/>
          <w:sz w:val="24"/>
          <w:szCs w:val="24"/>
        </w:rPr>
        <w:t>Варианты реализации программы и формы проведения занятий</w:t>
      </w:r>
    </w:p>
    <w:p w14:paraId="42E81029" w14:textId="229E62B9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57E9">
        <w:rPr>
          <w:rFonts w:ascii="Times New Roman" w:hAnsi="Times New Roman" w:cs="Times New Roman"/>
          <w:sz w:val="24"/>
          <w:szCs w:val="24"/>
        </w:rPr>
        <w:t>Программа реализуется в работе с обучающимися 9 классов.</w:t>
      </w:r>
    </w:p>
    <w:p w14:paraId="5BC0BD93" w14:textId="77777777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7E9">
        <w:rPr>
          <w:rFonts w:ascii="Times New Roman" w:hAnsi="Times New Roman" w:cs="Times New Roman"/>
          <w:sz w:val="24"/>
          <w:szCs w:val="24"/>
        </w:rPr>
        <w:t>Программа курса рассчитана на пять лет с проведением занятий 1 раз в неделю.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7E9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</w:t>
      </w:r>
      <w:r w:rsidRPr="003257E9">
        <w:rPr>
          <w:rFonts w:ascii="Times New Roman" w:hAnsi="Times New Roman" w:cs="Times New Roman"/>
          <w:sz w:val="24"/>
          <w:szCs w:val="24"/>
        </w:rPr>
        <w:lastRenderedPageBreak/>
        <w:t>деловые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личности.</w:t>
      </w:r>
    </w:p>
    <w:p w14:paraId="0C359196" w14:textId="77777777" w:rsidR="00EB1047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57E9">
        <w:rPr>
          <w:rFonts w:ascii="Times New Roman" w:hAnsi="Times New Roman" w:cs="Times New Roman"/>
          <w:sz w:val="24"/>
          <w:szCs w:val="24"/>
        </w:rPr>
        <w:t xml:space="preserve"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 </w:t>
      </w:r>
      <w:hyperlink r:id="rId5" w:history="1">
        <w:r w:rsidRPr="00EB104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https://fg</w:t>
        </w:r>
      </w:hyperlink>
      <w:r w:rsidRPr="00EB10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7E9">
        <w:rPr>
          <w:rFonts w:ascii="Times New Roman" w:hAnsi="Times New Roman" w:cs="Times New Roman"/>
          <w:sz w:val="24"/>
          <w:szCs w:val="24"/>
        </w:rPr>
        <w:t xml:space="preserve">resh.edu.ru/),  портале  ФГБНУ  ИСРО РАО </w:t>
      </w:r>
      <w:hyperlink r:id="rId6">
        <w:r w:rsidRPr="003257E9">
          <w:rPr>
            <w:rFonts w:ascii="Times New Roman" w:hAnsi="Times New Roman" w:cs="Times New Roman"/>
            <w:sz w:val="24"/>
            <w:szCs w:val="24"/>
          </w:rPr>
          <w:t>(h</w:t>
        </w:r>
      </w:hyperlink>
      <w:r w:rsidRPr="003257E9">
        <w:rPr>
          <w:rFonts w:ascii="Times New Roman" w:hAnsi="Times New Roman" w:cs="Times New Roman"/>
          <w:sz w:val="24"/>
          <w:szCs w:val="24"/>
        </w:rPr>
        <w:t>t</w:t>
      </w:r>
      <w:hyperlink r:id="rId7">
        <w:r w:rsidRPr="003257E9">
          <w:rPr>
            <w:rFonts w:ascii="Times New Roman" w:hAnsi="Times New Roman" w:cs="Times New Roman"/>
            <w:sz w:val="24"/>
            <w:szCs w:val="24"/>
          </w:rPr>
          <w:t>tp://skiv</w:t>
        </w:r>
      </w:hyperlink>
      <w:r w:rsidRPr="003257E9">
        <w:rPr>
          <w:rFonts w:ascii="Times New Roman" w:hAnsi="Times New Roman" w:cs="Times New Roman"/>
          <w:sz w:val="24"/>
          <w:szCs w:val="24"/>
        </w:rPr>
        <w:t xml:space="preserve">.instrao.ru/), электронном образовательном ресурсе издательства «Просвещение» (https://media.prosv.ru/ </w:t>
      </w:r>
      <w:proofErr w:type="spellStart"/>
      <w:r w:rsidRPr="003257E9">
        <w:rPr>
          <w:rFonts w:ascii="Times New Roman" w:hAnsi="Times New Roman" w:cs="Times New Roman"/>
          <w:sz w:val="24"/>
          <w:szCs w:val="24"/>
        </w:rPr>
        <w:t>func</w:t>
      </w:r>
      <w:proofErr w:type="spellEnd"/>
      <w:r w:rsidRPr="003257E9">
        <w:rPr>
          <w:rFonts w:ascii="Times New Roman" w:hAnsi="Times New Roman" w:cs="Times New Roman"/>
          <w:sz w:val="24"/>
          <w:szCs w:val="24"/>
        </w:rPr>
        <w:t>/), материалы из пособий «Функциональная грамотность . Учимся для жизни» (17 сборников) издательства «Просвещение»,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</w:t>
      </w:r>
    </w:p>
    <w:p w14:paraId="7E1EF185" w14:textId="77777777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Взаимосвязь с программой воспитания</w:t>
      </w:r>
    </w:p>
    <w:p w14:paraId="042466D8" w14:textId="77777777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57E9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разработана с учетом рекомендаций примерной программы воспитания.</w:t>
      </w:r>
    </w:p>
    <w:p w14:paraId="038A12C3" w14:textId="77777777" w:rsidR="00EB1047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57E9">
        <w:rPr>
          <w:rFonts w:ascii="Times New Roman" w:hAnsi="Times New Roman" w:cs="Times New Roman"/>
          <w:sz w:val="24"/>
          <w:szCs w:val="24"/>
        </w:rPr>
        <w:t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62FE6F58" w14:textId="77777777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7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работы педагогов по программе</w:t>
      </w:r>
    </w:p>
    <w:p w14:paraId="56027F20" w14:textId="77777777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57E9">
        <w:rPr>
          <w:rFonts w:ascii="Times New Roman" w:hAnsi="Times New Roman" w:cs="Times New Roman"/>
          <w:sz w:val="24"/>
          <w:szCs w:val="24"/>
        </w:rPr>
        <w:t>В планировании, организации и проведении занятий принимают участие учителя разных предметов.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школьников.</w:t>
      </w:r>
    </w:p>
    <w:p w14:paraId="38D3C7A4" w14:textId="77777777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57E9">
        <w:rPr>
          <w:rFonts w:ascii="Times New Roman" w:hAnsi="Times New Roman" w:cs="Times New Roman"/>
          <w:sz w:val="24"/>
          <w:szCs w:val="24"/>
        </w:rPr>
        <w:t>Задача педагогов состоит в реализации содержания курса через вовлечение обучающихся в многообразную деятельность, организованную в разных формах. Результатом работы в первую очередь является личностное развитие ребенка. Личностных результатов педагоги могут достичь, увлекая ребенка совместной и интересной для него деятельностью, устанавливая во время занятий доброжелательную, поддерживающую атмосферу, насыщая занятия личностно ценностным содержанием.</w:t>
      </w:r>
    </w:p>
    <w:p w14:paraId="2F9EB054" w14:textId="77777777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57E9">
        <w:rPr>
          <w:rFonts w:ascii="Times New Roman" w:hAnsi="Times New Roman" w:cs="Times New Roman"/>
          <w:sz w:val="24"/>
          <w:szCs w:val="24"/>
        </w:rPr>
        <w:t>Особенностью занятий является их интерактивность и многообразие используемых педагогом форм работы.</w:t>
      </w:r>
    </w:p>
    <w:p w14:paraId="75DF4082" w14:textId="77777777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57E9">
        <w:rPr>
          <w:rFonts w:ascii="Times New Roman" w:hAnsi="Times New Roman" w:cs="Times New Roman"/>
          <w:sz w:val="24"/>
          <w:szCs w:val="24"/>
        </w:rPr>
        <w:t>Реализация программы предполагает возможность вовлечения в образовательный процесс родителей и социальных партнеров школы.</w:t>
      </w:r>
    </w:p>
    <w:p w14:paraId="10BAABB2" w14:textId="77777777" w:rsidR="00EB1047" w:rsidRPr="003257E9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57E9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14:paraId="645997DD" w14:textId="77777777" w:rsidR="00EB1047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57E9">
        <w:rPr>
          <w:rFonts w:ascii="Times New Roman" w:hAnsi="Times New Roman" w:cs="Times New Roman"/>
          <w:sz w:val="24"/>
          <w:szCs w:val="24"/>
        </w:rPr>
        <w:t xml:space="preserve">Содержание курса внеурочной деятельности «Функциональная грамотность: учимся для жизни» представлено шестью модулями, в число которых входят читательская </w:t>
      </w:r>
      <w:r w:rsidRPr="003257E9">
        <w:rPr>
          <w:rFonts w:ascii="Times New Roman" w:hAnsi="Times New Roman" w:cs="Times New Roman"/>
          <w:sz w:val="24"/>
          <w:szCs w:val="24"/>
        </w:rPr>
        <w:lastRenderedPageBreak/>
        <w:t>грамотность, математическая грамотность, естественно-научная грамотность, финансовая грамотность, глобальные компетенции и креативное мышление.</w:t>
      </w:r>
    </w:p>
    <w:p w14:paraId="5C23EF12" w14:textId="77777777" w:rsidR="00EB1047" w:rsidRPr="00AC6C76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Читательская грамотность</w:t>
      </w:r>
    </w:p>
    <w:p w14:paraId="724C3A37" w14:textId="593AA246" w:rsidR="00EB1047" w:rsidRPr="00CC100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>Модуль «Читательская грамотность» в рамках курса предусматривает работу с текстами разных форматов (сплошными, несплошными, множественными), нацелен на обучение приемам поиска и выявления явной и скрытой, фактологической и концептуальной, главной и второстепенной информации, приемам соотнесения графической и текстовой информации, приемам различения факта и мнения, содержащихся в тексте. Занятия в рамках модуля предполагают работу по анализу и интерпретации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1004">
        <w:rPr>
          <w:rFonts w:ascii="Times New Roman" w:hAnsi="Times New Roman" w:cs="Times New Roman"/>
          <w:sz w:val="24"/>
          <w:szCs w:val="24"/>
        </w:rPr>
        <w:t xml:space="preserve">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14:paraId="716236DB" w14:textId="77777777" w:rsidR="00EB1047" w:rsidRPr="00AC6C76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</w:t>
      </w:r>
    </w:p>
    <w:p w14:paraId="165445AE" w14:textId="77777777" w:rsidR="00EB1047" w:rsidRPr="00CC100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>Функциональность математики определяется тем, что ее предметом являются фундаментальные структуры нашего мира: пространственные формы и количественные отношения. Без математических знаний затруднено понимание принципов устройства и использования современной техники, восприятие и интерпретация социальной, экономической, политической информации, малоэффективна повседневная практическая деятельность. Каждому человеку приходится выполнять расчеты и составлять алгоритмы, применять формулы, использовать приемы геометрических измерений и построений, читать информацию, представленную в виде таблиц, диаграмм и графиков, принимать решения в ситуациях неопределенности и понимать вероятностный характер случайных событий.</w:t>
      </w:r>
    </w:p>
    <w:p w14:paraId="3A01E9BF" w14:textId="77777777" w:rsidR="00EB1047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математической грамотности естественным образом может осуществляться на уроках математики, причем как в рамках конкретных   изучаемых тем, так и в режиме обобщения и закрепления. Однако менее формальный формат внеурочной деятельности открывает дополнительные возможности для организации образовательного процесса, трудно реализуемые в рамках традиционного урока. </w:t>
      </w:r>
    </w:p>
    <w:p w14:paraId="76710D70" w14:textId="77777777" w:rsidR="00EB1047" w:rsidRPr="00CC100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>Во-первых, это связано с потенциалом нетрадиционных для урочной деятельности форм проведения математических занятий: практические занятия в аудитории и на местности, опрос и изучение общественного мнения, мозговой штурм, круглый стол и презентация. Во-вторых, такой возможностью является интеграция математического содержания с содержанием других учебных предметов и образовательных областей. В данной программе предлагается «проинтегрировать» математику с финансовой грамотностью, что не только иллюстрирует применение математических знаний в реальной жизни каждого человека и объясняет важные понятия, актуальные для функционирования современного общества, но и создает естественную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04">
        <w:rPr>
          <w:rFonts w:ascii="Times New Roman" w:hAnsi="Times New Roman" w:cs="Times New Roman"/>
          <w:sz w:val="24"/>
          <w:szCs w:val="24"/>
        </w:rPr>
        <w:t>мотивационную подпитку для изучения как математики, так и обществознания.</w:t>
      </w:r>
    </w:p>
    <w:p w14:paraId="6A1D85B5" w14:textId="77777777" w:rsidR="00EB1047" w:rsidRPr="00AC6C76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</w:t>
      </w:r>
    </w:p>
    <w:p w14:paraId="099F730F" w14:textId="77777777" w:rsidR="00EB1047" w:rsidRPr="00CC100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>Задачи формирования естественно-научной грамотности в рамках как урочной, так и неурочной деятельности в равной мере определяются смыслом понятия естественно-научной грамотности, сформулированным в международном исследовании PISA:</w:t>
      </w:r>
    </w:p>
    <w:p w14:paraId="450DB50E" w14:textId="704188F1" w:rsidR="00EB1047" w:rsidRPr="00CC100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lastRenderedPageBreak/>
        <w:t xml:space="preserve">«Естественно-научная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естественно-научными идеями. </w:t>
      </w:r>
    </w:p>
    <w:p w14:paraId="43A0C534" w14:textId="39703AEF" w:rsidR="00EB1047" w:rsidRPr="00CC100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>Учебные занятия по естественно-научной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(это совсем не обязательно целый класс), ресурсного обеспечения (лабораторное оборудование, медиаресурсы), методических предпочтений учителя и познавательной активности учащихся.</w:t>
      </w:r>
    </w:p>
    <w:p w14:paraId="09BA24A6" w14:textId="77777777" w:rsidR="00EB1047" w:rsidRPr="00AC6C76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Финансовая грамотность</w:t>
      </w:r>
    </w:p>
    <w:p w14:paraId="79827CA0" w14:textId="32282684" w:rsidR="00EB1047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>Формирование финансовой грамотности предполагает освоение знаний, умений, установок и моделей поведения, необходимых для принятия разумных финансовых решений. С этой целью в модуль финансовой грамотности Программы включен раздел «Основы финансового успеха» (8—9 классы). Изучая темы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004">
        <w:rPr>
          <w:rFonts w:ascii="Times New Roman" w:hAnsi="Times New Roman" w:cs="Times New Roman"/>
          <w:sz w:val="24"/>
          <w:szCs w:val="24"/>
        </w:rPr>
        <w:t xml:space="preserve">разделов, обучающиеся познакомятся с базовыми правилами 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</w:t>
      </w:r>
    </w:p>
    <w:p w14:paraId="1DF3F206" w14:textId="77777777" w:rsidR="00EB1047" w:rsidRPr="00CC100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>Занятия по программе способствуют выработке умений и навыков, необходимых при рассмотрении финансовых вопросов, не имеющих однозначно правильных решений, требующих анализа альтернатив и возможных последствий сделанного выбора с учетом возможностей и предпочтений конкретного человека или семьи. Содержание занятий создает условия для применения финансовых знаний и понимания при решении практических вопросов, входящих в число задач, рассматриваемых при изучении математики, информатики, географии и обществознания.</w:t>
      </w:r>
    </w:p>
    <w:p w14:paraId="3298993C" w14:textId="77777777" w:rsidR="00EB1047" w:rsidRPr="00AC6C76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Глобальные компетенции</w:t>
      </w:r>
    </w:p>
    <w:p w14:paraId="233B7076" w14:textId="495A5F75" w:rsidR="00EB1047" w:rsidRPr="00CC100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>Содержание модуля отражает два аспекта: глобальные проблемы и межкультурное взаимодействие. Организация занятий в рамках модуля по «глобальным компетенциям» развивает критическое и аналитическое мышление, умения анализировать глобальные и локальные проблемы и вопросы межкультурного взаимодействия, выявлять и оценивать различные мнения и точки зрения, объяснять сложные ситуации и проблемы, оценивать информацию, а также действия людей и их воздействие на природу и общество.</w:t>
      </w:r>
    </w:p>
    <w:p w14:paraId="3A56144B" w14:textId="77777777" w:rsidR="00EB1047" w:rsidRPr="00CC100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>Деятельность по формированию глобальной компетентности обучающихся позволяет решать образовательные и воспитательные задачи, ориентируя  школьников  с  учетом  их  возраста и познавательных интересов на современную систему научных представлений о взаимосвязях человека с природной и социальной средой, повышение уровня экологической культуры, применение знаний из социальных и естественных наук при планировании своих действий и поступков и при оценке их возможных последствий для  окружающей  среды  и  социального окружения.</w:t>
      </w:r>
    </w:p>
    <w:p w14:paraId="13554848" w14:textId="77777777" w:rsidR="00EB1047" w:rsidRPr="00AC6C76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C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Креативное мышление</w:t>
      </w:r>
    </w:p>
    <w:p w14:paraId="49C2AD20" w14:textId="2B0CEC9D" w:rsidR="00EB1047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 xml:space="preserve">Модуль «Креативное мышление» отражает новое направление функциональной грамотности. Введение этого направления обусловлено тем, что сегодня, как никогда раньше, общественное развитие, развитие материальной и духовной культуры, развитие производства зависят от появления инновационных идей, от создания нового знания и от способности его выразить и донести до людей. Содержание занятий направлено на формирование у обучающихся общего понимания особенностей креативного мышления. </w:t>
      </w:r>
    </w:p>
    <w:p w14:paraId="4C787C97" w14:textId="77777777" w:rsidR="00EB1047" w:rsidRPr="00CC100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004">
        <w:rPr>
          <w:rFonts w:ascii="Times New Roman" w:hAnsi="Times New Roman" w:cs="Times New Roman"/>
          <w:sz w:val="24"/>
          <w:szCs w:val="24"/>
        </w:rPr>
        <w:t xml:space="preserve">В ходе занятий моделируются ситуации, в которых уместно и целесообразно применять навыки креативного мышления, учащиеся осваивают систему базовых действий, лежащих </w:t>
      </w:r>
      <w:r w:rsidRPr="00CC1004">
        <w:rPr>
          <w:rFonts w:ascii="Times New Roman" w:hAnsi="Times New Roman" w:cs="Times New Roman"/>
          <w:sz w:val="24"/>
          <w:szCs w:val="24"/>
        </w:rPr>
        <w:lastRenderedPageBreak/>
        <w:t>в основе креативного мышления.  Это позволяет впоследствии, на уроках и на классных часах, в ходе учебно-проектной и учебно-исследовательской деятельности использовать освоенные навыки для развития и совершенствования креативного мышления.</w:t>
      </w:r>
    </w:p>
    <w:p w14:paraId="3EB65C0B" w14:textId="3065CCC2" w:rsidR="00EB1047" w:rsidRPr="00CC100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1004">
        <w:rPr>
          <w:rFonts w:ascii="Times New Roman" w:hAnsi="Times New Roman" w:cs="Times New Roman"/>
          <w:sz w:val="24"/>
          <w:szCs w:val="24"/>
        </w:rPr>
        <w:t xml:space="preserve">Каждый модуль Программы предлагается изучать ежегодно в объеме 5 часов в неделю, начиная с 5 класса. Во всех модулях в последовательно усложняющихся контекстах предлагаются задания, основанные на проблемных жизненных ситуациях, формирующие необходимые для функционально грамотного человека умения и способы действия. Последние занятия каждого года обучения используются для подведения итогов, проведения диагностики, оценки или самооценки и рефлексии. </w:t>
      </w:r>
    </w:p>
    <w:p w14:paraId="0B60FA12" w14:textId="77777777" w:rsidR="00EB1047" w:rsidRDefault="00EB1047" w:rsidP="00EB10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5D6DA" w14:textId="51488837" w:rsidR="00EB1047" w:rsidRPr="006148C4" w:rsidRDefault="00EB1047" w:rsidP="00EB104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48C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bookmarkEnd w:id="1"/>
    <w:p w14:paraId="7AADA72A" w14:textId="669E8237" w:rsidR="00EB1047" w:rsidRPr="00753969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3681"/>
        <w:gridCol w:w="5664"/>
      </w:tblGrid>
      <w:tr w:rsidR="00EB1047" w:rsidRPr="00753969" w14:paraId="20C3644D" w14:textId="77777777" w:rsidTr="00045BFC">
        <w:tc>
          <w:tcPr>
            <w:tcW w:w="3681" w:type="dxa"/>
          </w:tcPr>
          <w:p w14:paraId="72F2F33C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</w:p>
        </w:tc>
        <w:tc>
          <w:tcPr>
            <w:tcW w:w="5664" w:type="dxa"/>
          </w:tcPr>
          <w:p w14:paraId="6D6A4419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b/>
                <w:bCs/>
                <w:w w:val="110"/>
                <w:sz w:val="24"/>
                <w:szCs w:val="24"/>
              </w:rPr>
              <w:t>Темы занятий</w:t>
            </w:r>
          </w:p>
        </w:tc>
      </w:tr>
      <w:tr w:rsidR="00EB1047" w:rsidRPr="006148C4" w14:paraId="77E2455D" w14:textId="77777777" w:rsidTr="00045BFC">
        <w:tc>
          <w:tcPr>
            <w:tcW w:w="3681" w:type="dxa"/>
          </w:tcPr>
          <w:p w14:paraId="02EBA323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 «События и факты с разных точек зрения» (5 ч)</w:t>
            </w:r>
          </w:p>
        </w:tc>
        <w:tc>
          <w:tcPr>
            <w:tcW w:w="5664" w:type="dxa"/>
          </w:tcPr>
          <w:p w14:paraId="24DE1BEE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Смысл жизни (я и моя жизнь)</w:t>
            </w:r>
          </w:p>
        </w:tc>
      </w:tr>
      <w:tr w:rsidR="00EB1047" w:rsidRPr="006148C4" w14:paraId="1C259AB2" w14:textId="77777777" w:rsidTr="00045BFC">
        <w:tc>
          <w:tcPr>
            <w:tcW w:w="3681" w:type="dxa"/>
          </w:tcPr>
          <w:p w14:paraId="3E8BF1B4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19C4560B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EB1047" w:rsidRPr="006148C4" w14:paraId="53CC31AE" w14:textId="77777777" w:rsidTr="00045BFC">
        <w:tc>
          <w:tcPr>
            <w:tcW w:w="3681" w:type="dxa"/>
          </w:tcPr>
          <w:p w14:paraId="69AC6911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1647992E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Смыслы, явные и скрытые</w:t>
            </w:r>
          </w:p>
        </w:tc>
      </w:tr>
      <w:tr w:rsidR="00EB1047" w:rsidRPr="006148C4" w14:paraId="40EA69B4" w14:textId="77777777" w:rsidTr="00045BFC">
        <w:tc>
          <w:tcPr>
            <w:tcW w:w="3681" w:type="dxa"/>
          </w:tcPr>
          <w:p w14:paraId="5B9AD459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 «Знания в действии» (5 ч)</w:t>
            </w:r>
          </w:p>
        </w:tc>
        <w:tc>
          <w:tcPr>
            <w:tcW w:w="5664" w:type="dxa"/>
          </w:tcPr>
          <w:p w14:paraId="5DD14900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Наука и технологии</w:t>
            </w:r>
          </w:p>
        </w:tc>
      </w:tr>
      <w:tr w:rsidR="00EB1047" w:rsidRPr="006148C4" w14:paraId="52477B59" w14:textId="77777777" w:rsidTr="00045BFC">
        <w:tc>
          <w:tcPr>
            <w:tcW w:w="3681" w:type="dxa"/>
          </w:tcPr>
          <w:p w14:paraId="7BE5FD06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4128B8D4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Вещества, которые нас окружают</w:t>
            </w:r>
          </w:p>
        </w:tc>
      </w:tr>
      <w:tr w:rsidR="00EB1047" w:rsidRPr="006148C4" w14:paraId="46D1720B" w14:textId="77777777" w:rsidTr="00045BFC">
        <w:tc>
          <w:tcPr>
            <w:tcW w:w="3681" w:type="dxa"/>
          </w:tcPr>
          <w:p w14:paraId="1B53F979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F965F42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Наше здоровье</w:t>
            </w:r>
          </w:p>
        </w:tc>
      </w:tr>
      <w:tr w:rsidR="00EB1047" w:rsidRPr="006148C4" w14:paraId="62039D0C" w14:textId="77777777" w:rsidTr="00045BFC">
        <w:tc>
          <w:tcPr>
            <w:tcW w:w="3681" w:type="dxa"/>
          </w:tcPr>
          <w:p w14:paraId="6C10EEA1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609F8023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Заботимся о Земле</w:t>
            </w:r>
          </w:p>
        </w:tc>
      </w:tr>
      <w:tr w:rsidR="00EB1047" w:rsidRPr="006148C4" w14:paraId="1CFC0A85" w14:textId="77777777" w:rsidTr="00045BFC">
        <w:tc>
          <w:tcPr>
            <w:tcW w:w="3681" w:type="dxa"/>
          </w:tcPr>
          <w:p w14:paraId="3FACC980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Креативное мышление «Проявляем креативность на уроках, в школе и в жизни» (5 ч)</w:t>
            </w:r>
          </w:p>
        </w:tc>
        <w:tc>
          <w:tcPr>
            <w:tcW w:w="5664" w:type="dxa"/>
          </w:tcPr>
          <w:p w14:paraId="62BAFBCE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Креативность в учебных ситуациях, ситуациях личностного роста и социального проектирования. Анализ моделей и ситуаций.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Модели заданий:</w:t>
            </w:r>
          </w:p>
          <w:p w14:paraId="3A5AF28A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диалоги (письменное самовыражение),</w:t>
            </w:r>
          </w:p>
          <w:p w14:paraId="4E1776C4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инфографика (визуальное самовыражение),</w:t>
            </w:r>
          </w:p>
          <w:p w14:paraId="753426D9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личностные действия и социальное проектирование (решение социальных проблем),</w:t>
            </w:r>
          </w:p>
          <w:p w14:paraId="6CC35761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вопросы методологии научного познания (решение естественно-научных проблем).</w:t>
            </w:r>
          </w:p>
        </w:tc>
      </w:tr>
      <w:tr w:rsidR="00EB1047" w:rsidRPr="006148C4" w14:paraId="31D73D8B" w14:textId="77777777" w:rsidTr="00045BFC">
        <w:tc>
          <w:tcPr>
            <w:tcW w:w="3681" w:type="dxa"/>
          </w:tcPr>
          <w:p w14:paraId="0C2C418C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18DB584D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Выдвижение разнообразных идей. Проявляем гибкость и беглость мышления при решении жизненных проблем.</w:t>
            </w:r>
          </w:p>
        </w:tc>
      </w:tr>
      <w:tr w:rsidR="00EB1047" w:rsidRPr="006148C4" w14:paraId="471DF4BF" w14:textId="77777777" w:rsidTr="00045BFC">
        <w:tc>
          <w:tcPr>
            <w:tcW w:w="3681" w:type="dxa"/>
          </w:tcPr>
          <w:p w14:paraId="2960C07C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7FC5175B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Выдвижение креативных идей и их доработка. Оригинальность и проработанность. В какой жизненной ситуации мне помогла креативность? Моделируем жизненную ситуацию: когда может понадобиться креативность</w:t>
            </w:r>
          </w:p>
        </w:tc>
      </w:tr>
      <w:tr w:rsidR="00EB1047" w:rsidRPr="006148C4" w14:paraId="3AC4C128" w14:textId="77777777" w:rsidTr="00045BFC">
        <w:tc>
          <w:tcPr>
            <w:tcW w:w="3681" w:type="dxa"/>
          </w:tcPr>
          <w:p w14:paraId="6343126F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1F271E5E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От выдвижения до доработки идей. Создание продукта. Выполнение проекта на основе комплексного задания.</w:t>
            </w:r>
          </w:p>
        </w:tc>
      </w:tr>
      <w:tr w:rsidR="00EB1047" w:rsidRPr="006148C4" w14:paraId="69DAF92C" w14:textId="77777777" w:rsidTr="00045BFC">
        <w:tc>
          <w:tcPr>
            <w:tcW w:w="3681" w:type="dxa"/>
          </w:tcPr>
          <w:p w14:paraId="29330089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24A85BEA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Диагностика и рефлексия. Самооценка. Выполнение итоговой работы</w:t>
            </w:r>
          </w:p>
        </w:tc>
      </w:tr>
      <w:tr w:rsidR="00EB1047" w:rsidRPr="006148C4" w14:paraId="76D1D303" w14:textId="77777777" w:rsidTr="00045BFC">
        <w:tc>
          <w:tcPr>
            <w:tcW w:w="3681" w:type="dxa"/>
          </w:tcPr>
          <w:p w14:paraId="1095ECAC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 «Математика в окружающем мире» (4 ч)</w:t>
            </w:r>
          </w:p>
        </w:tc>
        <w:tc>
          <w:tcPr>
            <w:tcW w:w="5664" w:type="dxa"/>
          </w:tcPr>
          <w:p w14:paraId="62A5343C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В общественной жизни: социальные опросы</w:t>
            </w:r>
          </w:p>
        </w:tc>
      </w:tr>
      <w:tr w:rsidR="00EB1047" w:rsidRPr="006148C4" w14:paraId="533DBCCA" w14:textId="77777777" w:rsidTr="00045BFC">
        <w:tc>
          <w:tcPr>
            <w:tcW w:w="3681" w:type="dxa"/>
          </w:tcPr>
          <w:p w14:paraId="6A990589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0B7644E5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На отдыхе: измерения на местности</w:t>
            </w:r>
          </w:p>
        </w:tc>
      </w:tr>
      <w:tr w:rsidR="00EB1047" w:rsidRPr="006148C4" w14:paraId="1CFDAA19" w14:textId="77777777" w:rsidTr="00045BFC">
        <w:tc>
          <w:tcPr>
            <w:tcW w:w="3681" w:type="dxa"/>
          </w:tcPr>
          <w:p w14:paraId="028062AF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12568A20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В общественной жизни: интернет</w:t>
            </w:r>
          </w:p>
        </w:tc>
      </w:tr>
      <w:tr w:rsidR="00EB1047" w:rsidRPr="006148C4" w14:paraId="57A245DF" w14:textId="77777777" w:rsidTr="00045BFC">
        <w:tc>
          <w:tcPr>
            <w:tcW w:w="3681" w:type="dxa"/>
          </w:tcPr>
          <w:p w14:paraId="4A733B9A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41C25777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В домашних делах: коммунальные платежи</w:t>
            </w:r>
          </w:p>
        </w:tc>
      </w:tr>
      <w:tr w:rsidR="00EB1047" w:rsidRPr="006148C4" w14:paraId="025B329A" w14:textId="77777777" w:rsidTr="00045BFC">
        <w:tc>
          <w:tcPr>
            <w:tcW w:w="3681" w:type="dxa"/>
          </w:tcPr>
          <w:p w14:paraId="075F6D75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занятия: Финансовая грамотность+ Математика (2 ч)</w:t>
            </w:r>
          </w:p>
        </w:tc>
        <w:tc>
          <w:tcPr>
            <w:tcW w:w="5664" w:type="dxa"/>
          </w:tcPr>
          <w:p w14:paraId="72F6D520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«Труд, зарплата и налог — важный опыт и урок»</w:t>
            </w:r>
          </w:p>
        </w:tc>
      </w:tr>
      <w:tr w:rsidR="00EB1047" w:rsidRPr="006148C4" w14:paraId="7DAAF26E" w14:textId="77777777" w:rsidTr="00045BFC">
        <w:tc>
          <w:tcPr>
            <w:tcW w:w="3681" w:type="dxa"/>
          </w:tcPr>
          <w:p w14:paraId="7FB0E8BA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 «Роскошь общения. Ты, я, мы отвечаем за планету. Мы будем жить и работать в изменяющемся цифровом мире» (5 ч)</w:t>
            </w:r>
          </w:p>
        </w:tc>
        <w:tc>
          <w:tcPr>
            <w:tcW w:w="5664" w:type="dxa"/>
          </w:tcPr>
          <w:p w14:paraId="40DD1CE9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Какое общение называют эффективным. Расшифруем «4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047" w:rsidRPr="006148C4" w14:paraId="3258F34C" w14:textId="77777777" w:rsidTr="00045BFC">
        <w:tc>
          <w:tcPr>
            <w:tcW w:w="3681" w:type="dxa"/>
          </w:tcPr>
          <w:p w14:paraId="2223535C" w14:textId="77777777" w:rsidR="00EB1047" w:rsidRPr="006148C4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5664" w:type="dxa"/>
          </w:tcPr>
          <w:p w14:paraId="4041AB64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Общаемся в сетевых сообществах, сталкиваемся со стереотипами, действуем сообща (2 часа)</w:t>
            </w:r>
          </w:p>
        </w:tc>
      </w:tr>
      <w:tr w:rsidR="00EB1047" w:rsidRPr="006148C4" w14:paraId="22C3BB95" w14:textId="77777777" w:rsidTr="00045BFC">
        <w:tc>
          <w:tcPr>
            <w:tcW w:w="3681" w:type="dxa"/>
          </w:tcPr>
          <w:p w14:paraId="197A6787" w14:textId="77777777" w:rsidR="00EB1047" w:rsidRPr="006148C4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5664" w:type="dxa"/>
          </w:tcPr>
          <w:p w14:paraId="07E2735F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Почему и для чего в современном мире нужно быть глобально компетентным?</w:t>
            </w:r>
          </w:p>
          <w:p w14:paraId="1570C860" w14:textId="77777777" w:rsidR="00EB1047" w:rsidRPr="00753969" w:rsidRDefault="00EB1047" w:rsidP="00EB10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969">
              <w:rPr>
                <w:rFonts w:ascii="Times New Roman" w:hAnsi="Times New Roman" w:cs="Times New Roman"/>
                <w:sz w:val="24"/>
                <w:szCs w:val="24"/>
              </w:rPr>
              <w:t>Действуем для будущего: учитываем цели устойчивого развития (2 часа)</w:t>
            </w:r>
          </w:p>
        </w:tc>
      </w:tr>
    </w:tbl>
    <w:p w14:paraId="49FFF927" w14:textId="77777777" w:rsidR="00EB1047" w:rsidRDefault="00EB1047" w:rsidP="00EB1047">
      <w:pPr>
        <w:spacing w:line="276" w:lineRule="auto"/>
      </w:pPr>
    </w:p>
    <w:p w14:paraId="7C062594" w14:textId="77777777" w:rsidR="00EB1047" w:rsidRPr="00D5410B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9773380"/>
      <w:r w:rsidRPr="00D5410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14:paraId="12DCABDC" w14:textId="70B77A7A" w:rsidR="00EB1047" w:rsidRPr="00D5410B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410B">
        <w:rPr>
          <w:rFonts w:ascii="Times New Roman" w:hAnsi="Times New Roman" w:cs="Times New Roman"/>
          <w:sz w:val="24"/>
          <w:szCs w:val="24"/>
        </w:rPr>
        <w:t>Занятия в рамках программы направлены на обеспечение достижений обучающимися следующих личностных, метапредметных и предметных образовательных результатов. Они формируются во всех направлениях функциональной грамотности,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14:paraId="36B9CB99" w14:textId="77777777" w:rsidR="00EB1047" w:rsidRPr="00D5410B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10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10C47AA9" w14:textId="77777777" w:rsidR="00EB1047" w:rsidRPr="0036117A" w:rsidRDefault="00EB1047" w:rsidP="00EB104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17A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(осознание себя, своих задач и своего места в мире);</w:t>
      </w:r>
    </w:p>
    <w:p w14:paraId="5CA26335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прав;</w:t>
      </w:r>
    </w:p>
    <w:p w14:paraId="5CC4E2D6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083F0BE1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готовность к саморазвитию, самостоятельности и личностному самоопределению;</w:t>
      </w:r>
    </w:p>
    <w:p w14:paraId="75B76BEF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осознание ценности самостоятельности и инициативы;</w:t>
      </w:r>
    </w:p>
    <w:p w14:paraId="18B4AEAE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 стремление быть полезным, интерес к социальному сотрудничеству;</w:t>
      </w:r>
    </w:p>
    <w:p w14:paraId="669E109E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проявление интереса к способам познания;</w:t>
      </w:r>
    </w:p>
    <w:p w14:paraId="58F05B35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стремление к самоизменению;</w:t>
      </w:r>
    </w:p>
    <w:p w14:paraId="17E7E9FB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целом;</w:t>
      </w:r>
    </w:p>
    <w:p w14:paraId="370800F9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</w:t>
      </w:r>
    </w:p>
    <w:p w14:paraId="491A328A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lastRenderedPageBreak/>
        <w:t>установка на активное участие в решении практических задач, осознание важности образования на протяжении всей жизни для успешной профессиональной деятельности и развитие необходимых умений;</w:t>
      </w:r>
    </w:p>
    <w:p w14:paraId="0D11A90F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798F5E84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активное участие в жизни семьи;</w:t>
      </w:r>
    </w:p>
    <w:p w14:paraId="0C29E564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приобретение опыта успешного межличностного общения;</w:t>
      </w:r>
    </w:p>
    <w:p w14:paraId="3E51F57C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деятельности, активное участие в коллективных учебно-исследовательских, проектных и других творческих работах;</w:t>
      </w:r>
    </w:p>
    <w:p w14:paraId="69436CD0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14:paraId="5AB24E70" w14:textId="77777777" w:rsidR="00EB1047" w:rsidRPr="00D5410B" w:rsidRDefault="00EB1047" w:rsidP="00EB104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навыков безопасного поведения в интернет-среде.</w:t>
      </w:r>
    </w:p>
    <w:p w14:paraId="34EACBC1" w14:textId="77777777" w:rsidR="00EB1047" w:rsidRDefault="00EB1047" w:rsidP="00EB1047">
      <w:pPr>
        <w:pStyle w:val="a3"/>
        <w:spacing w:line="276" w:lineRule="auto"/>
        <w:rPr>
          <w:w w:val="105"/>
        </w:rPr>
      </w:pPr>
    </w:p>
    <w:p w14:paraId="2E976B41" w14:textId="77777777" w:rsidR="00EB1047" w:rsidRPr="00D5410B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10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01FA62AD" w14:textId="77777777" w:rsidR="00EB1047" w:rsidRPr="00D5410B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действия, составляющие умение учиться:</w:t>
      </w:r>
    </w:p>
    <w:p w14:paraId="7DA833F3" w14:textId="77777777" w:rsidR="00EB1047" w:rsidRPr="00D5410B" w:rsidRDefault="00EB1047" w:rsidP="00EB104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действиями;</w:t>
      </w:r>
    </w:p>
    <w:p w14:paraId="38DDFED2" w14:textId="77777777" w:rsidR="00EB1047" w:rsidRPr="00D5410B" w:rsidRDefault="00EB1047" w:rsidP="00EB104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действиями;</w:t>
      </w:r>
    </w:p>
    <w:p w14:paraId="37858D57" w14:textId="77777777" w:rsidR="00EB1047" w:rsidRPr="00D5410B" w:rsidRDefault="00EB1047" w:rsidP="00EB104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овладение универсальными регулятивными действиями.</w:t>
      </w:r>
    </w:p>
    <w:p w14:paraId="198C0E49" w14:textId="77777777" w:rsidR="00EB1047" w:rsidRPr="00D5410B" w:rsidRDefault="00EB1047" w:rsidP="00EB104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Освоение обучающимися межпредметных понятий (исполь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5410B">
        <w:rPr>
          <w:rFonts w:ascii="Times New Roman" w:hAnsi="Times New Roman" w:cs="Times New Roman"/>
          <w:sz w:val="24"/>
          <w:szCs w:val="24"/>
        </w:rPr>
        <w:t>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2D0CCB88" w14:textId="77777777" w:rsidR="00EB1047" w:rsidRPr="00D5410B" w:rsidRDefault="00EB1047" w:rsidP="00EB104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способность их использовать в учебной, познавательной и социальной практике;</w:t>
      </w:r>
    </w:p>
    <w:p w14:paraId="5EE8DF0B" w14:textId="77777777" w:rsidR="00EB1047" w:rsidRPr="00D5410B" w:rsidRDefault="00EB1047" w:rsidP="00EB104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26C1A381" w14:textId="77777777" w:rsidR="00EB1047" w:rsidRPr="00D5410B" w:rsidRDefault="00EB1047" w:rsidP="00EB104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способность организовать и реализовать собственную познавательную деятельность;</w:t>
      </w:r>
    </w:p>
    <w:p w14:paraId="6DAA6507" w14:textId="77777777" w:rsidR="00EB1047" w:rsidRPr="00D5410B" w:rsidRDefault="00EB1047" w:rsidP="00EB104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способность к совместной деятельности;</w:t>
      </w:r>
    </w:p>
    <w:p w14:paraId="3CF29D3A" w14:textId="77777777" w:rsidR="00EB1047" w:rsidRPr="00D5410B" w:rsidRDefault="00EB1047" w:rsidP="00EB104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</w:t>
      </w:r>
    </w:p>
    <w:p w14:paraId="42869243" w14:textId="77777777" w:rsidR="00EB1047" w:rsidRDefault="00EB1047" w:rsidP="00EB1047">
      <w:pPr>
        <w:pStyle w:val="a3"/>
        <w:spacing w:line="276" w:lineRule="auto"/>
        <w:rPr>
          <w:w w:val="110"/>
        </w:rPr>
      </w:pPr>
    </w:p>
    <w:p w14:paraId="3FA5E629" w14:textId="77777777" w:rsidR="00EB1047" w:rsidRPr="00D5410B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10B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познавательными действиями:</w:t>
      </w:r>
    </w:p>
    <w:p w14:paraId="5A7B9A38" w14:textId="77777777" w:rsidR="00EB1047" w:rsidRPr="00D5410B" w:rsidRDefault="00EB1047" w:rsidP="00EB1047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410B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14:paraId="52D842B0" w14:textId="77777777" w:rsidR="00EB1047" w:rsidRPr="00D5410B" w:rsidRDefault="00EB1047" w:rsidP="00EB104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владеть базовыми логическими операциями: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10B">
        <w:rPr>
          <w:rFonts w:ascii="Times New Roman" w:hAnsi="Times New Roman" w:cs="Times New Roman"/>
          <w:sz w:val="24"/>
          <w:szCs w:val="24"/>
        </w:rPr>
        <w:t>сопоставления и сравнения,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10B">
        <w:rPr>
          <w:rFonts w:ascii="Times New Roman" w:hAnsi="Times New Roman" w:cs="Times New Roman"/>
          <w:sz w:val="24"/>
          <w:szCs w:val="24"/>
        </w:rPr>
        <w:t>группировки, систематизации и классификации,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10B">
        <w:rPr>
          <w:rFonts w:ascii="Times New Roman" w:hAnsi="Times New Roman" w:cs="Times New Roman"/>
          <w:sz w:val="24"/>
          <w:szCs w:val="24"/>
        </w:rPr>
        <w:t>анализа, синтеза, обобщения,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10B">
        <w:rPr>
          <w:rFonts w:ascii="Times New Roman" w:hAnsi="Times New Roman" w:cs="Times New Roman"/>
          <w:sz w:val="24"/>
          <w:szCs w:val="24"/>
        </w:rPr>
        <w:t>выделения главного;</w:t>
      </w:r>
    </w:p>
    <w:p w14:paraId="4D834CCD" w14:textId="77777777" w:rsidR="00EB1047" w:rsidRPr="00D5410B" w:rsidRDefault="00EB1047" w:rsidP="00EB104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владеть приемами описания и рассуждения, в т.ч. – с помощью схем и знако</w:t>
      </w:r>
      <w:r>
        <w:rPr>
          <w:rFonts w:ascii="Times New Roman" w:hAnsi="Times New Roman" w:cs="Times New Roman"/>
          <w:sz w:val="24"/>
          <w:szCs w:val="24"/>
        </w:rPr>
        <w:t>во-</w:t>
      </w:r>
      <w:r w:rsidRPr="00D5410B">
        <w:rPr>
          <w:rFonts w:ascii="Times New Roman" w:hAnsi="Times New Roman" w:cs="Times New Roman"/>
          <w:sz w:val="24"/>
          <w:szCs w:val="24"/>
        </w:rPr>
        <w:t>символических средств;</w:t>
      </w:r>
    </w:p>
    <w:p w14:paraId="41263FC5" w14:textId="77777777" w:rsidR="00EB1047" w:rsidRPr="00D5410B" w:rsidRDefault="00EB1047" w:rsidP="00EB104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14:paraId="73694699" w14:textId="77777777" w:rsidR="00EB1047" w:rsidRPr="00D5410B" w:rsidRDefault="00EB1047" w:rsidP="00EB104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lastRenderedPageBreak/>
        <w:t>устанавливать существенный признак классификации, основания</w:t>
      </w:r>
    </w:p>
    <w:p w14:paraId="28C65A36" w14:textId="77777777" w:rsidR="00EB1047" w:rsidRPr="00D5410B" w:rsidRDefault="00EB1047" w:rsidP="00EB104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для обобщения и сравнения, критерии проводимого анализа;</w:t>
      </w:r>
    </w:p>
    <w:p w14:paraId="5C7FA28E" w14:textId="77777777" w:rsidR="00EB1047" w:rsidRPr="00D5410B" w:rsidRDefault="00EB1047" w:rsidP="00EB104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278C12BB" w14:textId="77777777" w:rsidR="00EB1047" w:rsidRPr="00D5410B" w:rsidRDefault="00EB1047" w:rsidP="00EB104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14:paraId="43B74E0D" w14:textId="77777777" w:rsidR="00EB1047" w:rsidRPr="00D5410B" w:rsidRDefault="00EB1047" w:rsidP="00EB104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14:paraId="6A3A1273" w14:textId="77777777" w:rsidR="00EB1047" w:rsidRPr="00D5410B" w:rsidRDefault="00EB1047" w:rsidP="00EB104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14:paraId="50E2BBCA" w14:textId="77777777" w:rsidR="00EB1047" w:rsidRPr="00D5410B" w:rsidRDefault="00EB1047" w:rsidP="00EB104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54B1172" w14:textId="77777777" w:rsidR="00EB1047" w:rsidRPr="00D5410B" w:rsidRDefault="00EB1047" w:rsidP="00EB104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4BE90CD1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4C4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14:paraId="469D95ED" w14:textId="77777777" w:rsidR="00EB1047" w:rsidRPr="00D5410B" w:rsidRDefault="00EB1047" w:rsidP="00EB1047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14:paraId="268D836F" w14:textId="77777777" w:rsidR="00EB1047" w:rsidRPr="00D5410B" w:rsidRDefault="00EB1047" w:rsidP="00EB1047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DF8071A" w14:textId="77777777" w:rsidR="00EB1047" w:rsidRPr="00D5410B" w:rsidRDefault="00EB1047" w:rsidP="00EB1047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F3538C0" w14:textId="77777777" w:rsidR="00EB1047" w:rsidRPr="00D5410B" w:rsidRDefault="00EB1047" w:rsidP="00EB1047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7CF0274" w14:textId="77777777" w:rsidR="00EB1047" w:rsidRPr="00D5410B" w:rsidRDefault="00EB1047" w:rsidP="00EB1047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14:paraId="6B9DFAC6" w14:textId="77777777" w:rsidR="00EB1047" w:rsidRPr="00D5410B" w:rsidRDefault="00EB1047" w:rsidP="00EB1047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26AA6795" w14:textId="77777777" w:rsidR="00EB1047" w:rsidRPr="00D5410B" w:rsidRDefault="00EB1047" w:rsidP="00EB1047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410B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72547719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4C4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14:paraId="2D69EE39" w14:textId="77777777" w:rsidR="00EB1047" w:rsidRPr="00BE04C4" w:rsidRDefault="00EB1047" w:rsidP="00EB1047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4C4">
        <w:rPr>
          <w:rFonts w:ascii="Times New Roman" w:hAnsi="Times New Roman" w:cs="Times New Roman"/>
          <w:sz w:val="24"/>
          <w:szCs w:val="24"/>
        </w:rPr>
        <w:t>учебной задачи и заданных критериев;</w:t>
      </w:r>
    </w:p>
    <w:p w14:paraId="53E4C929" w14:textId="77777777" w:rsidR="00EB1047" w:rsidRPr="00BE04C4" w:rsidRDefault="00EB1047" w:rsidP="00EB1047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B061C8A" w14:textId="77777777" w:rsidR="00EB1047" w:rsidRPr="00BE04C4" w:rsidRDefault="00EB1047" w:rsidP="00EB1047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4818A2A" w14:textId="77777777" w:rsidR="00EB1047" w:rsidRPr="00BE04C4" w:rsidRDefault="00EB1047" w:rsidP="00EB1047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89E314A" w14:textId="77777777" w:rsidR="00EB1047" w:rsidRPr="00BE04C4" w:rsidRDefault="00EB1047" w:rsidP="00EB1047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67D5E163" w14:textId="77777777" w:rsidR="00EB1047" w:rsidRDefault="00EB1047" w:rsidP="00EB1047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 xml:space="preserve">эффективно запоминать и систематизировать информацию. </w:t>
      </w:r>
    </w:p>
    <w:p w14:paraId="13347666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Овладение системой   универсальных учебных познавательных действий обеспечивает сформированность когнитивных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4C4">
        <w:rPr>
          <w:rFonts w:ascii="Times New Roman" w:hAnsi="Times New Roman" w:cs="Times New Roman"/>
          <w:sz w:val="24"/>
          <w:szCs w:val="24"/>
        </w:rPr>
        <w:t>навыков у обучающихся.</w:t>
      </w:r>
    </w:p>
    <w:p w14:paraId="5EAEDBF4" w14:textId="77777777" w:rsidR="00EB1047" w:rsidRDefault="00EB1047" w:rsidP="00EB1047">
      <w:pPr>
        <w:pStyle w:val="a3"/>
        <w:spacing w:line="276" w:lineRule="auto"/>
        <w:rPr>
          <w:w w:val="110"/>
        </w:rPr>
      </w:pPr>
    </w:p>
    <w:p w14:paraId="7539029E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4C4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коммуникативными действиями:</w:t>
      </w:r>
    </w:p>
    <w:p w14:paraId="27266594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4C4">
        <w:rPr>
          <w:rFonts w:ascii="Times New Roman" w:hAnsi="Times New Roman" w:cs="Times New Roman"/>
          <w:i/>
          <w:iCs/>
          <w:sz w:val="24"/>
          <w:szCs w:val="24"/>
        </w:rPr>
        <w:t>общение:</w:t>
      </w:r>
    </w:p>
    <w:p w14:paraId="0713B41D" w14:textId="77777777" w:rsidR="00EB1047" w:rsidRPr="00BE04C4" w:rsidRDefault="00EB1047" w:rsidP="00EB104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14:paraId="19F16BBE" w14:textId="77777777" w:rsidR="00EB1047" w:rsidRPr="00BE04C4" w:rsidRDefault="00EB1047" w:rsidP="00EB104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14:paraId="5DBF1C22" w14:textId="77777777" w:rsidR="00EB1047" w:rsidRPr="00BE04C4" w:rsidRDefault="00EB1047" w:rsidP="00EB104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07A72277" w14:textId="77777777" w:rsidR="00EB1047" w:rsidRPr="00BE04C4" w:rsidRDefault="00EB1047" w:rsidP="00EB104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1E1E81A" w14:textId="77777777" w:rsidR="00EB1047" w:rsidRPr="00BE04C4" w:rsidRDefault="00EB1047" w:rsidP="00EB104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4292021D" w14:textId="77777777" w:rsidR="00EB1047" w:rsidRPr="00BE04C4" w:rsidRDefault="00EB1047" w:rsidP="00EB104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667F61D" w14:textId="77777777" w:rsidR="00EB1047" w:rsidRPr="00BE04C4" w:rsidRDefault="00EB1047" w:rsidP="00EB104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публично представлять результаты решения задачи, выполненного опыта (эксперимента, исследования, проекта);</w:t>
      </w:r>
    </w:p>
    <w:p w14:paraId="0D599FBD" w14:textId="77777777" w:rsidR="00EB1047" w:rsidRPr="00BE04C4" w:rsidRDefault="00EB1047" w:rsidP="00EB1047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251CA09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4C4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14:paraId="56C093D5" w14:textId="77777777" w:rsidR="00EB1047" w:rsidRPr="00BE04C4" w:rsidRDefault="00EB1047" w:rsidP="00EB104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4F4470B" w14:textId="77777777" w:rsidR="00EB1047" w:rsidRPr="00BE04C4" w:rsidRDefault="00EB1047" w:rsidP="00EB104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1A5643B8" w14:textId="77777777" w:rsidR="00EB1047" w:rsidRPr="00BE04C4" w:rsidRDefault="00EB1047" w:rsidP="00EB104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A70B1B2" w14:textId="77777777" w:rsidR="00EB1047" w:rsidRPr="00BE04C4" w:rsidRDefault="00EB1047" w:rsidP="00EB104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505E0149" w14:textId="77777777" w:rsidR="00EB1047" w:rsidRPr="00BE04C4" w:rsidRDefault="00EB1047" w:rsidP="00EB104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1641EAB" w14:textId="77777777" w:rsidR="00EB1047" w:rsidRPr="00BE04C4" w:rsidRDefault="00EB1047" w:rsidP="00EB104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38F95519" w14:textId="77777777" w:rsidR="00EB1047" w:rsidRDefault="00EB1047" w:rsidP="00EB1047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4264CA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4C4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</w:t>
      </w:r>
    </w:p>
    <w:p w14:paraId="1E2188E1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4C4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регулятивными действиями:</w:t>
      </w:r>
    </w:p>
    <w:p w14:paraId="078CDE02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4C4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</w:p>
    <w:p w14:paraId="422DA408" w14:textId="77777777" w:rsidR="00EB1047" w:rsidRPr="00BE04C4" w:rsidRDefault="00EB1047" w:rsidP="00EB104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lastRenderedPageBreak/>
        <w:t>выявлять проблемы для решения в жизненных и учебных ситуациях;</w:t>
      </w:r>
    </w:p>
    <w:p w14:paraId="6BFA8E50" w14:textId="77777777" w:rsidR="00EB1047" w:rsidRPr="00BE04C4" w:rsidRDefault="00EB1047" w:rsidP="00EB104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63270E0" w14:textId="77777777" w:rsidR="00EB1047" w:rsidRPr="00BE04C4" w:rsidRDefault="00EB1047" w:rsidP="00EB104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82104BC" w14:textId="77777777" w:rsidR="00EB1047" w:rsidRPr="00BE04C4" w:rsidRDefault="00EB1047" w:rsidP="00EB104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05BF8574" w14:textId="77777777" w:rsidR="00EB1047" w:rsidRPr="00BE04C4" w:rsidRDefault="00EB1047" w:rsidP="00EB1047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14:paraId="1F6F6EDC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4C4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</w:p>
    <w:p w14:paraId="10FCBED9" w14:textId="77777777" w:rsidR="00EB1047" w:rsidRPr="00BE04C4" w:rsidRDefault="00EB1047" w:rsidP="00EB104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BE04C4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BE04C4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14:paraId="4B3244E7" w14:textId="77777777" w:rsidR="00EB1047" w:rsidRPr="00BE04C4" w:rsidRDefault="00EB1047" w:rsidP="00EB104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14:paraId="628A22FD" w14:textId="77777777" w:rsidR="00EB1047" w:rsidRPr="00BE04C4" w:rsidRDefault="00EB1047" w:rsidP="00EB104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86D3247" w14:textId="77777777" w:rsidR="00EB1047" w:rsidRPr="00BE04C4" w:rsidRDefault="00EB1047" w:rsidP="00EB104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402EBCFD" w14:textId="77777777" w:rsidR="00EB1047" w:rsidRPr="00BE04C4" w:rsidRDefault="00EB1047" w:rsidP="00EB104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C14FEAA" w14:textId="77777777" w:rsidR="00EB1047" w:rsidRPr="00BE04C4" w:rsidRDefault="00EB1047" w:rsidP="00EB1047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14:paraId="2C7AA7E9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4C4">
        <w:rPr>
          <w:rFonts w:ascii="Times New Roman" w:hAnsi="Times New Roman" w:cs="Times New Roman"/>
          <w:i/>
          <w:iCs/>
          <w:sz w:val="24"/>
          <w:szCs w:val="24"/>
        </w:rPr>
        <w:t>эмоциональный интеллект:</w:t>
      </w:r>
    </w:p>
    <w:p w14:paraId="78885B8D" w14:textId="77777777" w:rsidR="00EB1047" w:rsidRPr="00BE04C4" w:rsidRDefault="00EB1047" w:rsidP="00EB104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14:paraId="222D1C1F" w14:textId="77777777" w:rsidR="00EB1047" w:rsidRPr="00BE04C4" w:rsidRDefault="00EB1047" w:rsidP="00EB104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14:paraId="379C9A51" w14:textId="77777777" w:rsidR="00EB1047" w:rsidRPr="00BE04C4" w:rsidRDefault="00EB1047" w:rsidP="00EB104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14:paraId="0DD8F317" w14:textId="77777777" w:rsidR="00EB1047" w:rsidRPr="00BE04C4" w:rsidRDefault="00EB1047" w:rsidP="00EB1047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14:paraId="56F26EC7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04C4">
        <w:rPr>
          <w:rFonts w:ascii="Times New Roman" w:hAnsi="Times New Roman" w:cs="Times New Roman"/>
          <w:i/>
          <w:iCs/>
          <w:sz w:val="24"/>
          <w:szCs w:val="24"/>
        </w:rPr>
        <w:t>принятие себя и других:</w:t>
      </w:r>
    </w:p>
    <w:p w14:paraId="2D90B5B1" w14:textId="77777777" w:rsidR="00EB1047" w:rsidRPr="00BE04C4" w:rsidRDefault="00EB1047" w:rsidP="00EB104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14:paraId="23970245" w14:textId="77777777" w:rsidR="00EB1047" w:rsidRPr="00BE04C4" w:rsidRDefault="00EB1047" w:rsidP="00EB104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признавать свое право на ошибку и такое же право другого;</w:t>
      </w:r>
    </w:p>
    <w:p w14:paraId="733EE908" w14:textId="77777777" w:rsidR="00EB1047" w:rsidRPr="00BE04C4" w:rsidRDefault="00EB1047" w:rsidP="00EB104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14:paraId="4F7EBB30" w14:textId="77777777" w:rsidR="00EB1047" w:rsidRPr="00BE04C4" w:rsidRDefault="00EB1047" w:rsidP="00EB104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14:paraId="4BDFEDD7" w14:textId="77777777" w:rsidR="00EB1047" w:rsidRPr="00BE04C4" w:rsidRDefault="00EB1047" w:rsidP="00EB1047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E04C4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14:paraId="68B41CEE" w14:textId="77777777" w:rsidR="00EB1047" w:rsidRPr="00BE04C4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04C4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0C6CFC5" w14:textId="77777777" w:rsidR="00EB1047" w:rsidRDefault="00EB1047" w:rsidP="00EB1047">
      <w:pPr>
        <w:pStyle w:val="a3"/>
        <w:spacing w:line="276" w:lineRule="auto"/>
        <w:rPr>
          <w:sz w:val="21"/>
        </w:rPr>
      </w:pPr>
    </w:p>
    <w:p w14:paraId="461D9554" w14:textId="77777777" w:rsidR="00EB1047" w:rsidRPr="00B765A6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b/>
          <w:w w:val="105"/>
          <w:sz w:val="24"/>
          <w:szCs w:val="24"/>
        </w:rPr>
        <w:t xml:space="preserve">Предметные результаты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освоения программы основного общего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представлены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специфики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содержания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предметных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областей,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затрагиваемых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ходе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внеурочной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обучающихся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по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формированию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оценке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функциональной</w:t>
      </w:r>
      <w:r w:rsidRPr="00B765A6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грамотности.</w:t>
      </w:r>
    </w:p>
    <w:p w14:paraId="77F68C68" w14:textId="77777777" w:rsidR="00EB1047" w:rsidRPr="00B765A6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w w:val="105"/>
          <w:sz w:val="24"/>
          <w:szCs w:val="24"/>
        </w:rPr>
        <w:t xml:space="preserve">Занятия по </w:t>
      </w:r>
      <w:r w:rsidRPr="00B765A6">
        <w:rPr>
          <w:rFonts w:ascii="Times New Roman" w:hAnsi="Times New Roman" w:cs="Times New Roman"/>
          <w:b/>
          <w:w w:val="105"/>
          <w:sz w:val="24"/>
          <w:szCs w:val="24"/>
        </w:rPr>
        <w:t xml:space="preserve">читательской грамотности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в рамках внеурочной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вносят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вклад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достижение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>следующих</w:t>
      </w:r>
      <w:r w:rsidRPr="00B765A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B765A6">
        <w:rPr>
          <w:rFonts w:ascii="Times New Roman" w:hAnsi="Times New Roman" w:cs="Times New Roman"/>
          <w:w w:val="105"/>
          <w:sz w:val="24"/>
          <w:szCs w:val="24"/>
        </w:rPr>
        <w:t xml:space="preserve">предметных результатов по предметной области </w:t>
      </w:r>
      <w:r w:rsidRPr="00B765A6">
        <w:rPr>
          <w:rFonts w:ascii="Times New Roman" w:hAnsi="Times New Roman" w:cs="Times New Roman"/>
          <w:sz w:val="24"/>
          <w:szCs w:val="24"/>
        </w:rPr>
        <w:t>«Русский язык и литература».</w:t>
      </w:r>
    </w:p>
    <w:p w14:paraId="48756A44" w14:textId="77777777" w:rsidR="00EB1047" w:rsidRPr="0036117A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17A">
        <w:rPr>
          <w:rFonts w:ascii="Times New Roman" w:hAnsi="Times New Roman" w:cs="Times New Roman"/>
          <w:b/>
          <w:bCs/>
          <w:sz w:val="24"/>
          <w:szCs w:val="24"/>
        </w:rPr>
        <w:t>Русский язык:</w:t>
      </w:r>
    </w:p>
    <w:p w14:paraId="5B7A8F8A" w14:textId="77777777" w:rsidR="00EB1047" w:rsidRPr="00B765A6" w:rsidRDefault="00EB1047" w:rsidP="00EB1047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lastRenderedPageBreak/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14:paraId="07E17D00" w14:textId="77777777" w:rsidR="00EB1047" w:rsidRPr="00B765A6" w:rsidRDefault="00EB1047" w:rsidP="00EB1047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</w:t>
      </w:r>
    </w:p>
    <w:p w14:paraId="708510A2" w14:textId="77777777" w:rsidR="00EB1047" w:rsidRPr="00B765A6" w:rsidRDefault="00EB1047" w:rsidP="00EB1047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представление содержания прослушанного или прочитанного учебно-научного текста в виде таблицы, схемы; комментирование текста или его фрагмента;</w:t>
      </w:r>
    </w:p>
    <w:p w14:paraId="3BDC1A6D" w14:textId="77777777" w:rsidR="00EB1047" w:rsidRDefault="00EB1047" w:rsidP="00EB1047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извлечение информации из различных источников, ее осмысление и оперирование ею;</w:t>
      </w:r>
    </w:p>
    <w:p w14:paraId="05EE9FF1" w14:textId="77777777" w:rsidR="00EB1047" w:rsidRPr="00901494" w:rsidRDefault="00EB1047" w:rsidP="00EB1047">
      <w:pPr>
        <w:pStyle w:val="a3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149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14:paraId="2E7A99F2" w14:textId="77777777" w:rsidR="00EB1047" w:rsidRPr="00B765A6" w:rsidRDefault="00EB1047" w:rsidP="00EB1047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овладение умениями смыслового анализа художественной литературы, умениями воспринимать, анализировать, интерпретировать и оценивать прочитанное;</w:t>
      </w:r>
    </w:p>
    <w:p w14:paraId="3070B800" w14:textId="77777777" w:rsidR="00EB1047" w:rsidRPr="00B765A6" w:rsidRDefault="00EB1047" w:rsidP="00EB1047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</w:p>
    <w:p w14:paraId="6F4F9EBB" w14:textId="77777777" w:rsidR="00EB1047" w:rsidRPr="00B765A6" w:rsidRDefault="00EB1047" w:rsidP="00EB1047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овладение умениями самостоятельной интерпретации и оценки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14:paraId="5C8957C1" w14:textId="77777777" w:rsidR="00EB1047" w:rsidRPr="00B765A6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36117A">
        <w:rPr>
          <w:rFonts w:ascii="Times New Roman" w:hAnsi="Times New Roman" w:cs="Times New Roman"/>
          <w:b/>
          <w:bCs/>
          <w:sz w:val="24"/>
          <w:szCs w:val="24"/>
        </w:rPr>
        <w:t>математической грамотности</w:t>
      </w:r>
      <w:r w:rsidRPr="00B765A6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 вносят вклад в достижение следующих предметных результатов по учебному предмету «Математика»:</w:t>
      </w:r>
    </w:p>
    <w:p w14:paraId="1BF86FA4" w14:textId="77777777" w:rsidR="00EB1047" w:rsidRPr="00B765A6" w:rsidRDefault="00EB1047" w:rsidP="00EB104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Использовать в практических (жизненных) ситуациях следующие предметные математические умения и навыки:</w:t>
      </w:r>
    </w:p>
    <w:p w14:paraId="24DFA8F7" w14:textId="77777777" w:rsidR="00EB1047" w:rsidRPr="00B765A6" w:rsidRDefault="00EB1047" w:rsidP="00EB104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сравнивать и упорядочивать натуральные числа, целые числа, обыкновенные и десятичные дроби, рациональные и иррациональные числа; выполнять, сочетая устные и письменные приемы, арифметические действия с рациональными числами; выполнять проверку, прикидку результата вычислений; округлять числа; вычислять значения числовых выражений; использовать калькулятор;</w:t>
      </w:r>
    </w:p>
    <w:p w14:paraId="3361E306" w14:textId="77777777" w:rsidR="00EB1047" w:rsidRPr="00B765A6" w:rsidRDefault="00EB1047" w:rsidP="00EB104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пропорциональностью величин, процентами (налоги, задачи из области   управления   личными и семейными   финансами),</w:t>
      </w:r>
    </w:p>
    <w:p w14:paraId="4D4F281C" w14:textId="77777777" w:rsidR="00EB1047" w:rsidRPr="00B765A6" w:rsidRDefault="00EB1047" w:rsidP="00EB104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 xml:space="preserve">решать основные задачи на дроби и проценты, используя арифметический и алгебраический способы, перебор всех возможных вариантов, способ «проб и ошибок»; пользоваться основными единицами измерения: цены, массы; расстояния, времени, скорости; выражать одни единицы величины через другие; </w:t>
      </w:r>
      <w:r w:rsidRPr="00B765A6">
        <w:rPr>
          <w:rFonts w:ascii="Times New Roman" w:hAnsi="Times New Roman" w:cs="Times New Roman"/>
          <w:sz w:val="24"/>
          <w:szCs w:val="24"/>
        </w:rPr>
        <w:lastRenderedPageBreak/>
        <w:t>интерпретировать результаты решения задач с учетом ограничений, связанных со свойствами рассматриваемых объектов;</w:t>
      </w:r>
    </w:p>
    <w:p w14:paraId="70C28639" w14:textId="77777777" w:rsidR="00EB1047" w:rsidRPr="00B765A6" w:rsidRDefault="00EB1047" w:rsidP="00EB104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извлекать, анализировать, оценивать информацию, представленную в таблице, линейной, столбчатой и круговой диаграммах, интерпретировать представленные данные, использовать данные при решении задач; представлять информацию с помощью таблиц, линейной и столбчатой диаграмм, инфографики; оперировать статистическими характеристиками: среднее арифметическое, медиана, наибольшее и наименьшее значения, размах числового набора;</w:t>
      </w:r>
    </w:p>
    <w:p w14:paraId="71A4208E" w14:textId="77777777" w:rsidR="00EB1047" w:rsidRPr="00B765A6" w:rsidRDefault="00EB1047" w:rsidP="00EB104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оценивать вероятности реальных событий и явлений, понимать роль практически достоверных и маловероятных событий в окружающем мире и в жизни;</w:t>
      </w:r>
    </w:p>
    <w:p w14:paraId="4081DE7F" w14:textId="77777777" w:rsidR="00EB1047" w:rsidRPr="00B765A6" w:rsidRDefault="00EB1047" w:rsidP="00EB104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пользоваться геометрическими понятиями: отрезок, угол, многоугольник, окружность, круг; распознавать параллелепипед, куб, пирамиду, конус, цилиндр, использовать терминологию: вершина, ребро, грань, основание, развертка; приводить примеры объектов окружающего мира, имеющих форму изученных плоских и пространственных фигур, примеры параллельных и перпендикулярных прямых в пространстве, на модели куба, примеры равных и симметричных фигур; пользоваться геометрическими понятиями: равенство фигур, симметрия, подобие; использовать свойства изученных фигур для их распознавания, построения; при- 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14:paraId="5141922A" w14:textId="77777777" w:rsidR="00EB1047" w:rsidRPr="00B765A6" w:rsidRDefault="00EB1047" w:rsidP="00EB104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находить длины отрезков и расстояния непосредственным измерением с помощью линейки; находить измерения параллелепипеда, куба; вычислять периметр многоугольника, периметр и площадь фигур, составленных из прямоугольников; находить длину окружности, пло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B765A6">
        <w:rPr>
          <w:rFonts w:ascii="Times New Roman" w:hAnsi="Times New Roman" w:cs="Times New Roman"/>
          <w:sz w:val="24"/>
          <w:szCs w:val="24"/>
        </w:rPr>
        <w:t>адь круга; вычислять объем куба, параллелепипеда по заданным измерениям; решать несложные задачи на измерение геометрических величин в практических ситуациях; пользоваться основными метрическими единицами измерения длины, площади, объема; выражать одни единицы величины через другие;</w:t>
      </w:r>
    </w:p>
    <w:p w14:paraId="5B9141E7" w14:textId="77777777" w:rsidR="00EB1047" w:rsidRPr="00B765A6" w:rsidRDefault="00EB1047" w:rsidP="00EB104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</w:t>
      </w:r>
    </w:p>
    <w:p w14:paraId="6E9A234A" w14:textId="77777777" w:rsidR="00EB1047" w:rsidRPr="00B765A6" w:rsidRDefault="00EB1047" w:rsidP="00EB104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результат; использовать неравенства при решении различных задач;</w:t>
      </w:r>
    </w:p>
    <w:p w14:paraId="2A48CF10" w14:textId="77777777" w:rsidR="00EB1047" w:rsidRPr="00B765A6" w:rsidRDefault="00EB1047" w:rsidP="00EB1047">
      <w:pPr>
        <w:pStyle w:val="a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решать задачи из реальной жизни, связанные с числовыми последовательностями, использовать свойства последовательностей.</w:t>
      </w:r>
    </w:p>
    <w:p w14:paraId="463C51FC" w14:textId="77777777" w:rsidR="00EB1047" w:rsidRPr="00B765A6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36117A">
        <w:rPr>
          <w:rFonts w:ascii="Times New Roman" w:hAnsi="Times New Roman" w:cs="Times New Roman"/>
          <w:b/>
          <w:bCs/>
          <w:sz w:val="24"/>
          <w:szCs w:val="24"/>
        </w:rPr>
        <w:t>естественно-научной грамотности</w:t>
      </w:r>
      <w:r w:rsidRPr="00B765A6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 вносят вклад в достижение следующих предметных результатов по предметной области «Естественн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B765A6">
        <w:rPr>
          <w:rFonts w:ascii="Times New Roman" w:hAnsi="Times New Roman" w:cs="Times New Roman"/>
          <w:sz w:val="24"/>
          <w:szCs w:val="24"/>
        </w:rPr>
        <w:t>научные предметы»:</w:t>
      </w:r>
    </w:p>
    <w:p w14:paraId="1321FABB" w14:textId="77777777" w:rsidR="00EB1047" w:rsidRPr="00B765A6" w:rsidRDefault="00EB1047" w:rsidP="00EB1047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умение объяснять процессы и свойства тел, в том числе в контексте ситуаций практико-ориентированного характера;</w:t>
      </w:r>
    </w:p>
    <w:p w14:paraId="199C84AB" w14:textId="77777777" w:rsidR="00EB1047" w:rsidRPr="00B765A6" w:rsidRDefault="00EB1047" w:rsidP="00EB1047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lastRenderedPageBreak/>
        <w:t>умение проводить учебное исследование,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группе;</w:t>
      </w:r>
    </w:p>
    <w:p w14:paraId="249A5875" w14:textId="77777777" w:rsidR="00EB1047" w:rsidRPr="00B765A6" w:rsidRDefault="00EB1047" w:rsidP="00EB1047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умение применять простые физические модели для объяснения процессов и явлений;</w:t>
      </w:r>
    </w:p>
    <w:p w14:paraId="50404D28" w14:textId="77777777" w:rsidR="00EB1047" w:rsidRPr="00B765A6" w:rsidRDefault="00EB1047" w:rsidP="00EB1047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умение характеризовать и прогнозировать свойства веществ в зависимости от их состава и строения, влияние веществ и химических процессов на организм человека и окружающую природную среду;</w:t>
      </w:r>
    </w:p>
    <w:p w14:paraId="4DDCCA67" w14:textId="77777777" w:rsidR="00EB1047" w:rsidRPr="00B765A6" w:rsidRDefault="00EB1047" w:rsidP="00EB1047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умение использовать изученные биологические термины, понятия, теории, законы и закономерности для объяснения наблюдаемых биологических объектов, явлений и процессов;</w:t>
      </w:r>
    </w:p>
    <w:p w14:paraId="2A4DA736" w14:textId="77777777" w:rsidR="00EB1047" w:rsidRPr="00B765A6" w:rsidRDefault="00EB1047" w:rsidP="00EB1047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сформированность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14:paraId="00149BA3" w14:textId="77777777" w:rsidR="00EB1047" w:rsidRPr="00B765A6" w:rsidRDefault="00EB1047" w:rsidP="00EB1047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умение использовать приобретенные знания и навыки для здорового образа жизни, сбалансированного питания и физической активности; умение противодействовать лженаучным манипуляциям в области здоровья;</w:t>
      </w:r>
    </w:p>
    <w:p w14:paraId="31A36799" w14:textId="77777777" w:rsidR="00EB1047" w:rsidRPr="00B765A6" w:rsidRDefault="00EB1047" w:rsidP="00EB1047">
      <w:pPr>
        <w:pStyle w:val="a3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умение характеризовать принципы действия технических устройств промышленных технологических процессов.</w:t>
      </w:r>
    </w:p>
    <w:p w14:paraId="64CA38F0" w14:textId="77777777" w:rsidR="00EB1047" w:rsidRPr="00B765A6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36117A">
        <w:rPr>
          <w:rFonts w:ascii="Times New Roman" w:hAnsi="Times New Roman" w:cs="Times New Roman"/>
          <w:b/>
          <w:bCs/>
          <w:sz w:val="24"/>
          <w:szCs w:val="24"/>
        </w:rPr>
        <w:t>финансовой грамотности</w:t>
      </w:r>
      <w:r w:rsidRPr="00B765A6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3CF74D4B" w14:textId="77777777" w:rsidR="00EB1047" w:rsidRPr="00B765A6" w:rsidRDefault="00EB1047" w:rsidP="00EB1047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освоение системы знаний, необходимых для решения финансовых вопросов, включая базовые финансово-экономические понятия, отражающие важнейшие сферы финансовых отношений;</w:t>
      </w:r>
    </w:p>
    <w:p w14:paraId="765D049E" w14:textId="77777777" w:rsidR="00EB1047" w:rsidRPr="00B765A6" w:rsidRDefault="00EB1047" w:rsidP="00EB1047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формирование умения устанавливать и объяснять взаимосвязи явлений, процессов в финансовой сфере общественной жизни, их элементов и основных функций;</w:t>
      </w:r>
    </w:p>
    <w:p w14:paraId="69872173" w14:textId="77777777" w:rsidR="00EB1047" w:rsidRPr="00B765A6" w:rsidRDefault="00EB1047" w:rsidP="00EB1047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формирование умения решать познавательные и практические задачи, отражающие выполнение типичных для несовершеннолетнего социальных ролей и социальные взаимодействия в финансовой сфере общественной жизни, в том числе направленные на определение качества жизни человека, семьи и финансового благополучия;</w:t>
      </w:r>
    </w:p>
    <w:p w14:paraId="001B22F4" w14:textId="77777777" w:rsidR="00EB1047" w:rsidRPr="00B765A6" w:rsidRDefault="00EB1047" w:rsidP="00EB1047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формирование умения использовать полученную информацию в процессе принятия решений о сохранении и накоплении денежных средств, при оценке финансовых рисков, при сравнении преимуществ и недостатков различных финансовых услуг;</w:t>
      </w:r>
    </w:p>
    <w:p w14:paraId="2C18ACE1" w14:textId="77777777" w:rsidR="00EB1047" w:rsidRPr="00B765A6" w:rsidRDefault="00EB1047" w:rsidP="00EB1047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формирование умения распознавать попытки и предупреждать вовлечение себя и окружающих в деструктивные и криминальные формы сетевой активности (в том числе фишинг);</w:t>
      </w:r>
    </w:p>
    <w:p w14:paraId="49ACFD18" w14:textId="77777777" w:rsidR="00EB1047" w:rsidRPr="00B765A6" w:rsidRDefault="00EB1047" w:rsidP="00EB1047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формирование умения с опорой на знания,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(включая вопросы, связанные с личными финансами, для оценки рисков осуществления финансовых мошенничеств, применения недобросовестных практик);</w:t>
      </w:r>
    </w:p>
    <w:p w14:paraId="0C766347" w14:textId="77777777" w:rsidR="00EB1047" w:rsidRDefault="00EB1047" w:rsidP="00EB1047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lastRenderedPageBreak/>
        <w:t>приобретение опыта использования полученных знаний в практической деятельности, в повседневной жизни для принятия рациональных финансовых решений в сфере</w:t>
      </w:r>
    </w:p>
    <w:p w14:paraId="34CB614D" w14:textId="77777777" w:rsidR="00EB1047" w:rsidRPr="00B765A6" w:rsidRDefault="00EB1047" w:rsidP="00EB1047">
      <w:pPr>
        <w:pStyle w:val="a3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65A6">
        <w:rPr>
          <w:rFonts w:ascii="Times New Roman" w:hAnsi="Times New Roman" w:cs="Times New Roman"/>
          <w:sz w:val="24"/>
          <w:szCs w:val="24"/>
        </w:rPr>
        <w:t>управления личными финансами, определения моделей целесообразного финансового поведения, составления личного финансового плана.</w:t>
      </w:r>
    </w:p>
    <w:p w14:paraId="79609DE3" w14:textId="77777777" w:rsidR="00EB1047" w:rsidRPr="0036117A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17A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36117A">
        <w:rPr>
          <w:rFonts w:ascii="Times New Roman" w:hAnsi="Times New Roman" w:cs="Times New Roman"/>
          <w:b/>
          <w:bCs/>
          <w:sz w:val="24"/>
          <w:szCs w:val="24"/>
        </w:rPr>
        <w:t>глобальным компетенциям</w:t>
      </w:r>
      <w:r w:rsidRPr="0036117A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0A960248" w14:textId="77777777" w:rsidR="00EB1047" w:rsidRPr="0036117A" w:rsidRDefault="00EB1047" w:rsidP="00EB1047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17A">
        <w:rPr>
          <w:rFonts w:ascii="Times New Roman" w:hAnsi="Times New Roman" w:cs="Times New Roman"/>
          <w:sz w:val="24"/>
          <w:szCs w:val="24"/>
        </w:rPr>
        <w:t>освоение научных знаний, умений и способов действий, специфических для соответствующей предметной области;</w:t>
      </w:r>
    </w:p>
    <w:p w14:paraId="37E23E87" w14:textId="77777777" w:rsidR="00EB1047" w:rsidRPr="0036117A" w:rsidRDefault="00EB1047" w:rsidP="00EB1047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17A">
        <w:rPr>
          <w:rFonts w:ascii="Times New Roman" w:hAnsi="Times New Roman" w:cs="Times New Roman"/>
          <w:sz w:val="24"/>
          <w:szCs w:val="24"/>
        </w:rPr>
        <w:t>формирование предпосылок научного типа мышления;</w:t>
      </w:r>
    </w:p>
    <w:p w14:paraId="7D85879F" w14:textId="77777777" w:rsidR="00EB1047" w:rsidRPr="0036117A" w:rsidRDefault="00EB1047" w:rsidP="00EB1047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17A">
        <w:rPr>
          <w:rFonts w:ascii="Times New Roman" w:hAnsi="Times New Roman" w:cs="Times New Roman"/>
          <w:sz w:val="24"/>
          <w:szCs w:val="24"/>
        </w:rPr>
        <w:t>освоение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06B0E304" w14:textId="77777777" w:rsidR="00EB1047" w:rsidRPr="0036117A" w:rsidRDefault="00EB1047" w:rsidP="00EB104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17A">
        <w:rPr>
          <w:rFonts w:ascii="Times New Roman" w:hAnsi="Times New Roman" w:cs="Times New Roman"/>
          <w:sz w:val="24"/>
          <w:szCs w:val="24"/>
        </w:rPr>
        <w:t xml:space="preserve">Занятия по </w:t>
      </w:r>
      <w:r w:rsidRPr="0036117A">
        <w:rPr>
          <w:rFonts w:ascii="Times New Roman" w:hAnsi="Times New Roman" w:cs="Times New Roman"/>
          <w:b/>
          <w:bCs/>
          <w:sz w:val="24"/>
          <w:szCs w:val="24"/>
        </w:rPr>
        <w:t>креативному мышлению</w:t>
      </w:r>
      <w:r w:rsidRPr="0036117A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 вносят вклад в достижение следующих предметных результатов по различным предметным областям:</w:t>
      </w:r>
    </w:p>
    <w:p w14:paraId="4B01B47E" w14:textId="77777777" w:rsidR="00EB1047" w:rsidRPr="0036117A" w:rsidRDefault="00EB1047" w:rsidP="00EB1047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17A">
        <w:rPr>
          <w:rFonts w:ascii="Times New Roman" w:hAnsi="Times New Roman" w:cs="Times New Roman"/>
          <w:sz w:val="24"/>
          <w:szCs w:val="24"/>
        </w:rPr>
        <w:t>способность с опорой на иллюстрации и/или описания ситуаций составлять названия, сюжеты и сценарии, диалоги и инсценировки;</w:t>
      </w:r>
    </w:p>
    <w:p w14:paraId="1B762DC7" w14:textId="77777777" w:rsidR="00EB1047" w:rsidRPr="0036117A" w:rsidRDefault="00EB1047" w:rsidP="00EB1047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17A">
        <w:rPr>
          <w:rFonts w:ascii="Times New Roman" w:hAnsi="Times New Roman" w:cs="Times New Roman"/>
          <w:sz w:val="24"/>
          <w:szCs w:val="24"/>
        </w:rPr>
        <w:t>проявлять творческое воображение, изображать предметы и явления;</w:t>
      </w:r>
    </w:p>
    <w:p w14:paraId="1FC6E344" w14:textId="77777777" w:rsidR="00EB1047" w:rsidRPr="0036117A" w:rsidRDefault="00EB1047" w:rsidP="00EB1047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17A">
        <w:rPr>
          <w:rFonts w:ascii="Times New Roman" w:hAnsi="Times New Roman" w:cs="Times New Roman"/>
          <w:sz w:val="24"/>
          <w:szCs w:val="24"/>
        </w:rPr>
        <w:t>демонстрировать с помощью рисунков смысл обсуждаемых терминов, суждений, выражений и т.п.;</w:t>
      </w:r>
    </w:p>
    <w:p w14:paraId="2C09757B" w14:textId="77777777" w:rsidR="00EB1047" w:rsidRPr="0036117A" w:rsidRDefault="00EB1047" w:rsidP="00EB1047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17A">
        <w:rPr>
          <w:rFonts w:ascii="Times New Roman" w:hAnsi="Times New Roman" w:cs="Times New Roman"/>
          <w:sz w:val="24"/>
          <w:szCs w:val="24"/>
        </w:rPr>
        <w:t>предлагать адекватные способы решения различных социальных проблем в области энерго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7A">
        <w:rPr>
          <w:rFonts w:ascii="Times New Roman" w:hAnsi="Times New Roman" w:cs="Times New Roman"/>
          <w:sz w:val="24"/>
          <w:szCs w:val="24"/>
        </w:rPr>
        <w:t>и ресурсосбережения, в области экологии, в области заботы о людях с особыми потребностями, в области межличностных взаимоотношений;</w:t>
      </w:r>
    </w:p>
    <w:p w14:paraId="01ECB7FE" w14:textId="77777777" w:rsidR="00EB1047" w:rsidRPr="0036117A" w:rsidRDefault="00EB1047" w:rsidP="00EB1047">
      <w:pPr>
        <w:pStyle w:val="a3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117A">
        <w:rPr>
          <w:rFonts w:ascii="Times New Roman" w:hAnsi="Times New Roman" w:cs="Times New Roman"/>
          <w:sz w:val="24"/>
          <w:szCs w:val="24"/>
        </w:rPr>
        <w:t>ставить исследовательские вопросы, предлагать гипотезы, схемы экспериментов, предложения по изобретательству.</w:t>
      </w:r>
    </w:p>
    <w:bookmarkEnd w:id="0"/>
    <w:bookmarkEnd w:id="2"/>
    <w:p w14:paraId="24B1CB7A" w14:textId="624E1ACD" w:rsidR="00EB1047" w:rsidRDefault="00572C87" w:rsidP="00572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72C87" w:rsidRPr="00572C87" w14:paraId="13342B67" w14:textId="77777777" w:rsidTr="007A2D87">
        <w:tc>
          <w:tcPr>
            <w:tcW w:w="9345" w:type="dxa"/>
          </w:tcPr>
          <w:p w14:paraId="4649AB0F" w14:textId="77777777" w:rsidR="00572C87" w:rsidRPr="00572C87" w:rsidRDefault="00572C87" w:rsidP="00572C87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572C87" w:rsidRPr="00572C87" w14:paraId="514A3BC8" w14:textId="77777777" w:rsidTr="007A2D87">
        <w:tc>
          <w:tcPr>
            <w:tcW w:w="9345" w:type="dxa"/>
          </w:tcPr>
          <w:p w14:paraId="5371D6CC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Ведение.</w:t>
            </w:r>
          </w:p>
        </w:tc>
      </w:tr>
      <w:tr w:rsidR="00572C87" w:rsidRPr="00572C87" w14:paraId="7ACB55A4" w14:textId="77777777" w:rsidTr="007A2D87">
        <w:tc>
          <w:tcPr>
            <w:tcW w:w="9345" w:type="dxa"/>
          </w:tcPr>
          <w:p w14:paraId="27E4422C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Смысл жизни (я и моя жизнь).</w:t>
            </w:r>
          </w:p>
        </w:tc>
      </w:tr>
      <w:tr w:rsidR="00572C87" w:rsidRPr="00572C87" w14:paraId="7E298D0D" w14:textId="77777777" w:rsidTr="007A2D87">
        <w:tc>
          <w:tcPr>
            <w:tcW w:w="9345" w:type="dxa"/>
          </w:tcPr>
          <w:p w14:paraId="65A1759A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Самоопределение.</w:t>
            </w:r>
          </w:p>
        </w:tc>
      </w:tr>
      <w:tr w:rsidR="00572C87" w:rsidRPr="00572C87" w14:paraId="173D09AC" w14:textId="77777777" w:rsidTr="007A2D87">
        <w:tc>
          <w:tcPr>
            <w:tcW w:w="9345" w:type="dxa"/>
          </w:tcPr>
          <w:p w14:paraId="1B153272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Самоопределение.</w:t>
            </w:r>
          </w:p>
        </w:tc>
      </w:tr>
      <w:tr w:rsidR="00572C87" w:rsidRPr="00572C87" w14:paraId="33BB54A7" w14:textId="77777777" w:rsidTr="007A2D87">
        <w:tc>
          <w:tcPr>
            <w:tcW w:w="9345" w:type="dxa"/>
          </w:tcPr>
          <w:p w14:paraId="1BA8BF30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Самоопределение.</w:t>
            </w:r>
          </w:p>
        </w:tc>
      </w:tr>
      <w:tr w:rsidR="00572C87" w:rsidRPr="00572C87" w14:paraId="2C501704" w14:textId="77777777" w:rsidTr="007A2D87">
        <w:tc>
          <w:tcPr>
            <w:tcW w:w="9345" w:type="dxa"/>
          </w:tcPr>
          <w:p w14:paraId="34AB57B2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Смыслы, явные и скрытые.</w:t>
            </w:r>
          </w:p>
        </w:tc>
      </w:tr>
      <w:tr w:rsidR="00572C87" w:rsidRPr="00572C87" w14:paraId="7F382F76" w14:textId="77777777" w:rsidTr="007A2D87">
        <w:tc>
          <w:tcPr>
            <w:tcW w:w="9345" w:type="dxa"/>
          </w:tcPr>
          <w:p w14:paraId="178FB5A5" w14:textId="77777777" w:rsidR="00572C87" w:rsidRPr="00572C87" w:rsidRDefault="00572C87" w:rsidP="00572C87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Естественно-научная грамотность.</w:t>
            </w:r>
          </w:p>
        </w:tc>
      </w:tr>
      <w:tr w:rsidR="00572C87" w:rsidRPr="00572C87" w14:paraId="73E4C85A" w14:textId="77777777" w:rsidTr="007A2D87">
        <w:tc>
          <w:tcPr>
            <w:tcW w:w="9345" w:type="dxa"/>
          </w:tcPr>
          <w:p w14:paraId="2981CEBC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Наука и технологии.</w:t>
            </w:r>
          </w:p>
        </w:tc>
      </w:tr>
      <w:tr w:rsidR="00572C87" w:rsidRPr="00572C87" w14:paraId="7F8B085E" w14:textId="77777777" w:rsidTr="007A2D87">
        <w:tc>
          <w:tcPr>
            <w:tcW w:w="9345" w:type="dxa"/>
          </w:tcPr>
          <w:p w14:paraId="2AE71E88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Вещества, которые нас окружают.</w:t>
            </w:r>
          </w:p>
        </w:tc>
      </w:tr>
      <w:tr w:rsidR="00572C87" w:rsidRPr="00572C87" w14:paraId="374CD6CA" w14:textId="77777777" w:rsidTr="007A2D87">
        <w:tc>
          <w:tcPr>
            <w:tcW w:w="9345" w:type="dxa"/>
          </w:tcPr>
          <w:p w14:paraId="13CCEA7F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Наше здоровье.</w:t>
            </w:r>
          </w:p>
        </w:tc>
      </w:tr>
      <w:tr w:rsidR="00572C87" w:rsidRPr="00572C87" w14:paraId="2EA05168" w14:textId="77777777" w:rsidTr="007A2D87">
        <w:tc>
          <w:tcPr>
            <w:tcW w:w="9345" w:type="dxa"/>
          </w:tcPr>
          <w:p w14:paraId="19D8D642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Заботимся о Земле.</w:t>
            </w:r>
          </w:p>
        </w:tc>
      </w:tr>
      <w:tr w:rsidR="00572C87" w:rsidRPr="00572C87" w14:paraId="137FF2DC" w14:textId="77777777" w:rsidTr="007A2D87">
        <w:tc>
          <w:tcPr>
            <w:tcW w:w="9345" w:type="dxa"/>
          </w:tcPr>
          <w:p w14:paraId="575FDBCC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Заботимся о Земле.</w:t>
            </w:r>
          </w:p>
        </w:tc>
      </w:tr>
      <w:tr w:rsidR="00572C87" w:rsidRPr="00572C87" w14:paraId="162E507A" w14:textId="77777777" w:rsidTr="007A2D87">
        <w:tc>
          <w:tcPr>
            <w:tcW w:w="9345" w:type="dxa"/>
          </w:tcPr>
          <w:p w14:paraId="2E949BEB" w14:textId="77777777" w:rsidR="00572C87" w:rsidRPr="00572C87" w:rsidRDefault="00572C87" w:rsidP="00572C87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Креативное мышление.</w:t>
            </w:r>
          </w:p>
        </w:tc>
      </w:tr>
      <w:tr w:rsidR="00572C87" w:rsidRPr="00572C87" w14:paraId="5DCD183B" w14:textId="77777777" w:rsidTr="007A2D87">
        <w:tc>
          <w:tcPr>
            <w:tcW w:w="9345" w:type="dxa"/>
          </w:tcPr>
          <w:p w14:paraId="09D22473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Креативность в учебных ситуациях, ситуациях личностного роста и социального проектирования.</w:t>
            </w:r>
          </w:p>
        </w:tc>
      </w:tr>
      <w:tr w:rsidR="00572C87" w:rsidRPr="00572C87" w14:paraId="26B5E94C" w14:textId="77777777" w:rsidTr="007A2D87">
        <w:tc>
          <w:tcPr>
            <w:tcW w:w="9345" w:type="dxa"/>
          </w:tcPr>
          <w:p w14:paraId="20278213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Выдвижение разнообразных идей.</w:t>
            </w:r>
          </w:p>
        </w:tc>
      </w:tr>
      <w:tr w:rsidR="00572C87" w:rsidRPr="00572C87" w14:paraId="118EAD16" w14:textId="77777777" w:rsidTr="007A2D87">
        <w:tc>
          <w:tcPr>
            <w:tcW w:w="9345" w:type="dxa"/>
          </w:tcPr>
          <w:p w14:paraId="2BC3CCA5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Выдвижение креативных идей и их доработка.</w:t>
            </w:r>
          </w:p>
        </w:tc>
      </w:tr>
      <w:tr w:rsidR="00572C87" w:rsidRPr="00572C87" w14:paraId="02F454D8" w14:textId="77777777" w:rsidTr="007A2D87">
        <w:tc>
          <w:tcPr>
            <w:tcW w:w="9345" w:type="dxa"/>
          </w:tcPr>
          <w:p w14:paraId="2992E1FC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выдвижения до доработки идей.</w:t>
            </w:r>
          </w:p>
        </w:tc>
      </w:tr>
      <w:tr w:rsidR="00572C87" w:rsidRPr="00572C87" w14:paraId="0CECFFB3" w14:textId="77777777" w:rsidTr="007A2D87">
        <w:tc>
          <w:tcPr>
            <w:tcW w:w="9345" w:type="dxa"/>
          </w:tcPr>
          <w:p w14:paraId="7267A334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и рефлексия. Самооценка.</w:t>
            </w:r>
          </w:p>
        </w:tc>
      </w:tr>
      <w:tr w:rsidR="00572C87" w:rsidRPr="00572C87" w14:paraId="39042584" w14:textId="77777777" w:rsidTr="007A2D87">
        <w:tc>
          <w:tcPr>
            <w:tcW w:w="9345" w:type="dxa"/>
          </w:tcPr>
          <w:p w14:paraId="7B1A3F87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итогов. Самооценка результатов деятельности на занятиях.</w:t>
            </w:r>
          </w:p>
        </w:tc>
      </w:tr>
      <w:tr w:rsidR="00572C87" w:rsidRPr="00572C87" w14:paraId="3913EEBC" w14:textId="77777777" w:rsidTr="007A2D87">
        <w:tc>
          <w:tcPr>
            <w:tcW w:w="9345" w:type="dxa"/>
          </w:tcPr>
          <w:p w14:paraId="6F1FFC03" w14:textId="77777777" w:rsidR="00572C87" w:rsidRPr="00572C87" w:rsidRDefault="00572C87" w:rsidP="00572C87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Математическая грамотность.</w:t>
            </w:r>
          </w:p>
        </w:tc>
      </w:tr>
      <w:tr w:rsidR="00572C87" w:rsidRPr="00572C87" w14:paraId="2733B3AB" w14:textId="77777777" w:rsidTr="007A2D87">
        <w:tc>
          <w:tcPr>
            <w:tcW w:w="9345" w:type="dxa"/>
          </w:tcPr>
          <w:p w14:paraId="4CBA6EA6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В общественной жизни: социальные вопросы и исследования. «Домашние животные», «здоровое питание».</w:t>
            </w:r>
          </w:p>
        </w:tc>
      </w:tr>
      <w:tr w:rsidR="00572C87" w:rsidRPr="00572C87" w14:paraId="29FD9BCA" w14:textId="77777777" w:rsidTr="007A2D87">
        <w:tc>
          <w:tcPr>
            <w:tcW w:w="9345" w:type="dxa"/>
          </w:tcPr>
          <w:p w14:paraId="0580670A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На отдыхе: измерения на местности. «Как измерить ширину реки».</w:t>
            </w:r>
          </w:p>
        </w:tc>
      </w:tr>
      <w:tr w:rsidR="00572C87" w:rsidRPr="00572C87" w14:paraId="340D8A40" w14:textId="77777777" w:rsidTr="007A2D87">
        <w:tc>
          <w:tcPr>
            <w:tcW w:w="9345" w:type="dxa"/>
          </w:tcPr>
          <w:p w14:paraId="014E4DDB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В общественной жизни: интернет. «Покупка подарка в интернет-магазине».</w:t>
            </w:r>
          </w:p>
        </w:tc>
      </w:tr>
      <w:tr w:rsidR="00572C87" w:rsidRPr="00572C87" w14:paraId="17059E9F" w14:textId="77777777" w:rsidTr="007A2D87">
        <w:tc>
          <w:tcPr>
            <w:tcW w:w="9345" w:type="dxa"/>
          </w:tcPr>
          <w:p w14:paraId="067D7BDE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В домашних делах: коммунальные платежи. «Измерение и оплата электроэнергии».</w:t>
            </w:r>
          </w:p>
        </w:tc>
      </w:tr>
      <w:tr w:rsidR="00572C87" w:rsidRPr="00572C87" w14:paraId="024F726A" w14:textId="77777777" w:rsidTr="007A2D87">
        <w:tc>
          <w:tcPr>
            <w:tcW w:w="9345" w:type="dxa"/>
          </w:tcPr>
          <w:p w14:paraId="4DA306FA" w14:textId="77777777" w:rsidR="00572C87" w:rsidRPr="00572C87" w:rsidRDefault="00572C87" w:rsidP="00572C87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Финансовая грамотность.</w:t>
            </w:r>
          </w:p>
        </w:tc>
      </w:tr>
      <w:tr w:rsidR="00572C87" w:rsidRPr="00572C87" w14:paraId="35DEB382" w14:textId="77777777" w:rsidTr="007A2D87">
        <w:tc>
          <w:tcPr>
            <w:tcW w:w="9345" w:type="dxa"/>
          </w:tcPr>
          <w:p w14:paraId="3CE4F02D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Я-потребитель.</w:t>
            </w:r>
          </w:p>
        </w:tc>
      </w:tr>
      <w:tr w:rsidR="00572C87" w:rsidRPr="00572C87" w14:paraId="06E3790A" w14:textId="77777777" w:rsidTr="007A2D87">
        <w:tc>
          <w:tcPr>
            <w:tcW w:w="9345" w:type="dxa"/>
          </w:tcPr>
          <w:p w14:paraId="3B9965CF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Человек и работа: что учитываем, когда делаем выбор.</w:t>
            </w:r>
          </w:p>
        </w:tc>
      </w:tr>
      <w:tr w:rsidR="00572C87" w:rsidRPr="00572C87" w14:paraId="2ADD0A4B" w14:textId="77777777" w:rsidTr="007A2D87">
        <w:tc>
          <w:tcPr>
            <w:tcW w:w="9345" w:type="dxa"/>
          </w:tcPr>
          <w:p w14:paraId="5FA72902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Налоги и выплаты: что отдаём и как получаем.</w:t>
            </w:r>
          </w:p>
        </w:tc>
      </w:tr>
      <w:tr w:rsidR="00572C87" w:rsidRPr="00572C87" w14:paraId="526EA694" w14:textId="77777777" w:rsidTr="007A2D87">
        <w:tc>
          <w:tcPr>
            <w:tcW w:w="9345" w:type="dxa"/>
          </w:tcPr>
          <w:p w14:paraId="7CE0AD8B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Самое главное о профессиональном выборе: образование, работа и финансовая стабильность.</w:t>
            </w:r>
          </w:p>
        </w:tc>
      </w:tr>
      <w:tr w:rsidR="00572C87" w:rsidRPr="00572C87" w14:paraId="7063C9CD" w14:textId="77777777" w:rsidTr="007A2D87">
        <w:tc>
          <w:tcPr>
            <w:tcW w:w="9345" w:type="dxa"/>
          </w:tcPr>
          <w:p w14:paraId="79F969FB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«Что посеешь, то и пожнёшь» // «Землю уважай- пожнёшь урожай».</w:t>
            </w:r>
          </w:p>
        </w:tc>
      </w:tr>
      <w:tr w:rsidR="00572C87" w:rsidRPr="00572C87" w14:paraId="56C8F698" w14:textId="77777777" w:rsidTr="007A2D87">
        <w:tc>
          <w:tcPr>
            <w:tcW w:w="9345" w:type="dxa"/>
          </w:tcPr>
          <w:p w14:paraId="3F41B4FC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«Труд, зарплата и налог- важный опыт и урок».</w:t>
            </w:r>
          </w:p>
        </w:tc>
      </w:tr>
      <w:tr w:rsidR="00572C87" w:rsidRPr="00572C87" w14:paraId="4FEE2A59" w14:textId="77777777" w:rsidTr="007A2D87">
        <w:tc>
          <w:tcPr>
            <w:tcW w:w="9345" w:type="dxa"/>
          </w:tcPr>
          <w:p w14:paraId="76A91742" w14:textId="77777777" w:rsidR="00572C87" w:rsidRPr="00572C87" w:rsidRDefault="00572C87" w:rsidP="00572C87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Глобальные компетенции.</w:t>
            </w:r>
          </w:p>
        </w:tc>
      </w:tr>
      <w:tr w:rsidR="00572C87" w:rsidRPr="00572C87" w14:paraId="45670042" w14:textId="77777777" w:rsidTr="007A2D87">
        <w:tc>
          <w:tcPr>
            <w:tcW w:w="9345" w:type="dxa"/>
          </w:tcPr>
          <w:p w14:paraId="7EDB7D68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Какое общение называют эффективным. Расшифруем «4к».</w:t>
            </w:r>
          </w:p>
        </w:tc>
      </w:tr>
      <w:tr w:rsidR="00572C87" w:rsidRPr="00572C87" w14:paraId="5AA3D4E0" w14:textId="77777777" w:rsidTr="007A2D87">
        <w:tc>
          <w:tcPr>
            <w:tcW w:w="9345" w:type="dxa"/>
          </w:tcPr>
          <w:p w14:paraId="1B81B906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Общаемся в сетевых сообществах, сталкиваемся со стереотипами, действуем сообща.</w:t>
            </w:r>
          </w:p>
        </w:tc>
      </w:tr>
      <w:tr w:rsidR="00572C87" w:rsidRPr="00572C87" w14:paraId="28302BB5" w14:textId="77777777" w:rsidTr="007A2D87">
        <w:tc>
          <w:tcPr>
            <w:tcW w:w="9345" w:type="dxa"/>
          </w:tcPr>
          <w:p w14:paraId="5A2A69F8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Общаемся в сетевых сообществах, сталкиваемся со стереотипами, действуем сообща.</w:t>
            </w:r>
          </w:p>
        </w:tc>
      </w:tr>
      <w:tr w:rsidR="00572C87" w:rsidRPr="00572C87" w14:paraId="175B717C" w14:textId="77777777" w:rsidTr="007A2D87">
        <w:tc>
          <w:tcPr>
            <w:tcW w:w="9345" w:type="dxa"/>
          </w:tcPr>
          <w:p w14:paraId="5B0985B6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и для чего в современном мире нужно быть глобально компетентным? </w:t>
            </w:r>
          </w:p>
        </w:tc>
      </w:tr>
      <w:tr w:rsidR="00572C87" w:rsidRPr="00572C87" w14:paraId="42BD0379" w14:textId="77777777" w:rsidTr="007A2D87">
        <w:tc>
          <w:tcPr>
            <w:tcW w:w="9345" w:type="dxa"/>
          </w:tcPr>
          <w:p w14:paraId="2A1D57C6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Действуем для будущего: учитываем цели устойчивого развития.</w:t>
            </w:r>
          </w:p>
        </w:tc>
      </w:tr>
      <w:tr w:rsidR="00572C87" w:rsidRPr="00572C87" w14:paraId="3BF3FD4D" w14:textId="77777777" w:rsidTr="007A2D87">
        <w:tc>
          <w:tcPr>
            <w:tcW w:w="9345" w:type="dxa"/>
          </w:tcPr>
          <w:p w14:paraId="683B09CD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итогов. Самооценка результатов деятельности на занятиях.</w:t>
            </w:r>
          </w:p>
        </w:tc>
      </w:tr>
      <w:tr w:rsidR="00572C87" w:rsidRPr="00572C87" w14:paraId="08626142" w14:textId="77777777" w:rsidTr="007A2D87">
        <w:tc>
          <w:tcPr>
            <w:tcW w:w="9345" w:type="dxa"/>
          </w:tcPr>
          <w:p w14:paraId="1A49482B" w14:textId="77777777" w:rsidR="00572C87" w:rsidRPr="00572C87" w:rsidRDefault="00572C87" w:rsidP="00572C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2C87"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14:paraId="7379E9EF" w14:textId="77777777" w:rsidR="00572C87" w:rsidRDefault="00572C87" w:rsidP="00572C87"/>
    <w:sectPr w:rsidR="0057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857"/>
    <w:multiLevelType w:val="hybridMultilevel"/>
    <w:tmpl w:val="D2745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AB7"/>
    <w:multiLevelType w:val="hybridMultilevel"/>
    <w:tmpl w:val="2F0AF5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5F9"/>
    <w:multiLevelType w:val="hybridMultilevel"/>
    <w:tmpl w:val="ED78A6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1DF8"/>
    <w:multiLevelType w:val="hybridMultilevel"/>
    <w:tmpl w:val="CFAEF1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2105"/>
    <w:multiLevelType w:val="hybridMultilevel"/>
    <w:tmpl w:val="D27C70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3524"/>
    <w:multiLevelType w:val="hybridMultilevel"/>
    <w:tmpl w:val="CF3CA7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27509"/>
    <w:multiLevelType w:val="hybridMultilevel"/>
    <w:tmpl w:val="5484C2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6FEC"/>
    <w:multiLevelType w:val="hybridMultilevel"/>
    <w:tmpl w:val="E1E22E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91E2E"/>
    <w:multiLevelType w:val="hybridMultilevel"/>
    <w:tmpl w:val="126064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4114"/>
    <w:multiLevelType w:val="hybridMultilevel"/>
    <w:tmpl w:val="9856CA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C5D5E"/>
    <w:multiLevelType w:val="hybridMultilevel"/>
    <w:tmpl w:val="2D42B4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145"/>
    <w:multiLevelType w:val="hybridMultilevel"/>
    <w:tmpl w:val="07ACD5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30108"/>
    <w:multiLevelType w:val="hybridMultilevel"/>
    <w:tmpl w:val="77A8FB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178B7"/>
    <w:multiLevelType w:val="hybridMultilevel"/>
    <w:tmpl w:val="B426C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5635A"/>
    <w:multiLevelType w:val="hybridMultilevel"/>
    <w:tmpl w:val="69A2ED36"/>
    <w:lvl w:ilvl="0" w:tplc="E04A1B3E">
      <w:numFmt w:val="bullet"/>
      <w:lvlText w:val="–"/>
      <w:lvlJc w:val="left"/>
      <w:pPr>
        <w:ind w:left="720" w:hanging="360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B6B2D"/>
    <w:multiLevelType w:val="hybridMultilevel"/>
    <w:tmpl w:val="BAF01B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76CA4"/>
    <w:multiLevelType w:val="hybridMultilevel"/>
    <w:tmpl w:val="42B6B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3790C"/>
    <w:multiLevelType w:val="hybridMultilevel"/>
    <w:tmpl w:val="35B01E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30A1A"/>
    <w:multiLevelType w:val="hybridMultilevel"/>
    <w:tmpl w:val="5D62EA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C0B14"/>
    <w:multiLevelType w:val="hybridMultilevel"/>
    <w:tmpl w:val="60CE4624"/>
    <w:lvl w:ilvl="0" w:tplc="3FDE9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73EFA"/>
    <w:multiLevelType w:val="hybridMultilevel"/>
    <w:tmpl w:val="8D7671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1A75"/>
    <w:multiLevelType w:val="hybridMultilevel"/>
    <w:tmpl w:val="87507B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3B38"/>
    <w:multiLevelType w:val="hybridMultilevel"/>
    <w:tmpl w:val="240C6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1"/>
  </w:num>
  <w:num w:numId="5">
    <w:abstractNumId w:val="10"/>
  </w:num>
  <w:num w:numId="6">
    <w:abstractNumId w:val="14"/>
  </w:num>
  <w:num w:numId="7">
    <w:abstractNumId w:val="17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  <w:num w:numId="15">
    <w:abstractNumId w:val="18"/>
  </w:num>
  <w:num w:numId="16">
    <w:abstractNumId w:val="22"/>
  </w:num>
  <w:num w:numId="17">
    <w:abstractNumId w:val="20"/>
  </w:num>
  <w:num w:numId="18">
    <w:abstractNumId w:val="2"/>
  </w:num>
  <w:num w:numId="19">
    <w:abstractNumId w:val="8"/>
  </w:num>
  <w:num w:numId="20">
    <w:abstractNumId w:val="16"/>
  </w:num>
  <w:num w:numId="21">
    <w:abstractNumId w:val="15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80"/>
    <w:rsid w:val="001F4711"/>
    <w:rsid w:val="00485F80"/>
    <w:rsid w:val="00572C87"/>
    <w:rsid w:val="00E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841B"/>
  <w15:chartTrackingRefBased/>
  <w15:docId w15:val="{D85344AD-6345-440A-9DD8-3758B2CB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104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B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/" TargetMode="External"/><Relationship Id="rId5" Type="http://schemas.openxmlformats.org/officeDocument/2006/relationships/hyperlink" Target="https://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5786</Words>
  <Characters>32984</Characters>
  <Application>Microsoft Office Word</Application>
  <DocSecurity>0</DocSecurity>
  <Lines>274</Lines>
  <Paragraphs>77</Paragraphs>
  <ScaleCrop>false</ScaleCrop>
  <Company/>
  <LinksUpToDate>false</LinksUpToDate>
  <CharactersWithSpaces>38693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Солодякова</dc:creator>
  <cp:keywords/>
  <dc:description/>
  <cp:lastModifiedBy>ольга</cp:lastModifiedBy>
  <cp:revision>3</cp:revision>
  <dcterms:created xsi:type="dcterms:W3CDTF">2022-11-20T05:03:00Z</dcterms:created>
  <dcterms:modified xsi:type="dcterms:W3CDTF">2023-10-16T04:27:00Z</dcterms:modified>
</cp:coreProperties>
</file>