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6C" w:rsidRPr="00B52FE5" w:rsidRDefault="001B5B6C" w:rsidP="00B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 учреждение</w:t>
      </w:r>
    </w:p>
    <w:p w:rsidR="001B5B6C" w:rsidRPr="00B52FE5" w:rsidRDefault="001B5B6C" w:rsidP="00B52F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2FE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52FE5">
        <w:rPr>
          <w:rFonts w:ascii="Times New Roman" w:hAnsi="Times New Roman" w:cs="Times New Roman"/>
          <w:b/>
          <w:i/>
          <w:sz w:val="24"/>
          <w:szCs w:val="24"/>
        </w:rPr>
        <w:t>Добрянский</w:t>
      </w:r>
      <w:proofErr w:type="spellEnd"/>
      <w:r w:rsidRPr="00B52FE5">
        <w:rPr>
          <w:rFonts w:ascii="Times New Roman" w:hAnsi="Times New Roman" w:cs="Times New Roman"/>
          <w:b/>
          <w:i/>
          <w:sz w:val="24"/>
          <w:szCs w:val="24"/>
        </w:rPr>
        <w:t xml:space="preserve"> гуманитарно-технологический  техникум им. </w:t>
      </w:r>
      <w:proofErr w:type="spellStart"/>
      <w:r w:rsidRPr="00B52FE5">
        <w:rPr>
          <w:rFonts w:ascii="Times New Roman" w:hAnsi="Times New Roman" w:cs="Times New Roman"/>
          <w:b/>
          <w:i/>
          <w:sz w:val="24"/>
          <w:szCs w:val="24"/>
        </w:rPr>
        <w:t>П.И.Сюзева</w:t>
      </w:r>
      <w:proofErr w:type="spellEnd"/>
      <w:r w:rsidRPr="00B52FE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E63A9" w:rsidRPr="00B52FE5" w:rsidRDefault="00EE63A9" w:rsidP="00B5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C40" w:rsidRPr="00B52FE5" w:rsidRDefault="00140C40" w:rsidP="00B52FE5">
      <w:pPr>
        <w:pStyle w:val="1"/>
        <w:tabs>
          <w:tab w:val="left" w:pos="993"/>
        </w:tabs>
        <w:ind w:firstLine="0"/>
        <w:jc w:val="center"/>
        <w:rPr>
          <w:b/>
        </w:rPr>
      </w:pPr>
    </w:p>
    <w:p w:rsidR="00140C40" w:rsidRPr="00B52FE5" w:rsidRDefault="00140C40" w:rsidP="00B52FE5">
      <w:pPr>
        <w:pStyle w:val="1"/>
        <w:tabs>
          <w:tab w:val="left" w:pos="993"/>
        </w:tabs>
        <w:ind w:firstLine="0"/>
        <w:jc w:val="center"/>
        <w:rPr>
          <w:b/>
        </w:rPr>
      </w:pPr>
    </w:p>
    <w:p w:rsidR="00140C40" w:rsidRPr="00B52FE5" w:rsidRDefault="00140C40" w:rsidP="00B52FE5">
      <w:pPr>
        <w:pStyle w:val="1"/>
        <w:tabs>
          <w:tab w:val="left" w:pos="993"/>
        </w:tabs>
        <w:ind w:firstLine="0"/>
        <w:jc w:val="center"/>
        <w:rPr>
          <w:b/>
        </w:rPr>
      </w:pPr>
    </w:p>
    <w:p w:rsidR="00140C40" w:rsidRPr="00B52FE5" w:rsidRDefault="00140C40" w:rsidP="00B52FE5">
      <w:pPr>
        <w:pStyle w:val="1"/>
        <w:tabs>
          <w:tab w:val="left" w:pos="993"/>
        </w:tabs>
        <w:ind w:firstLine="0"/>
        <w:jc w:val="center"/>
        <w:rPr>
          <w:b/>
        </w:rPr>
      </w:pPr>
    </w:p>
    <w:p w:rsidR="00140C40" w:rsidRPr="00B52FE5" w:rsidRDefault="00140C40" w:rsidP="00B52FE5">
      <w:pPr>
        <w:pStyle w:val="1"/>
        <w:tabs>
          <w:tab w:val="left" w:pos="993"/>
        </w:tabs>
        <w:ind w:firstLine="0"/>
        <w:jc w:val="center"/>
        <w:rPr>
          <w:b/>
        </w:rPr>
      </w:pPr>
    </w:p>
    <w:p w:rsidR="00140C40" w:rsidRPr="00B52FE5" w:rsidRDefault="00140C40" w:rsidP="00B52FE5">
      <w:pPr>
        <w:pStyle w:val="1"/>
        <w:tabs>
          <w:tab w:val="left" w:pos="993"/>
        </w:tabs>
        <w:ind w:firstLine="0"/>
        <w:jc w:val="center"/>
        <w:rPr>
          <w:b/>
        </w:rPr>
      </w:pPr>
    </w:p>
    <w:p w:rsidR="00140C40" w:rsidRPr="00B52FE5" w:rsidRDefault="00140C40" w:rsidP="00B52FE5">
      <w:pPr>
        <w:pStyle w:val="1"/>
        <w:tabs>
          <w:tab w:val="left" w:pos="993"/>
        </w:tabs>
        <w:ind w:firstLine="0"/>
        <w:jc w:val="center"/>
        <w:rPr>
          <w:b/>
        </w:rPr>
      </w:pPr>
    </w:p>
    <w:p w:rsidR="00140C40" w:rsidRPr="00B52FE5" w:rsidRDefault="00140C40" w:rsidP="00B52FE5">
      <w:pPr>
        <w:pStyle w:val="1"/>
        <w:tabs>
          <w:tab w:val="left" w:pos="993"/>
        </w:tabs>
        <w:ind w:firstLine="0"/>
        <w:jc w:val="center"/>
        <w:rPr>
          <w:b/>
        </w:rPr>
      </w:pPr>
    </w:p>
    <w:p w:rsidR="00140C40" w:rsidRDefault="00140C40" w:rsidP="00B52FE5">
      <w:pPr>
        <w:pStyle w:val="1"/>
        <w:tabs>
          <w:tab w:val="left" w:pos="993"/>
        </w:tabs>
        <w:ind w:firstLine="0"/>
        <w:jc w:val="center"/>
        <w:rPr>
          <w:b/>
        </w:rPr>
      </w:pPr>
    </w:p>
    <w:p w:rsidR="00B52FE5" w:rsidRDefault="00B52FE5" w:rsidP="00B52FE5"/>
    <w:p w:rsidR="00B52FE5" w:rsidRDefault="00B52FE5" w:rsidP="00B52FE5"/>
    <w:p w:rsidR="00B52FE5" w:rsidRDefault="00B52FE5" w:rsidP="00B52FE5"/>
    <w:p w:rsidR="00B52FE5" w:rsidRPr="00B52FE5" w:rsidRDefault="00B52FE5" w:rsidP="00B52FE5"/>
    <w:p w:rsidR="00140C40" w:rsidRPr="00B52FE5" w:rsidRDefault="00140C40" w:rsidP="00B52FE5">
      <w:pPr>
        <w:pStyle w:val="1"/>
        <w:tabs>
          <w:tab w:val="left" w:pos="993"/>
        </w:tabs>
        <w:ind w:firstLine="0"/>
        <w:jc w:val="center"/>
        <w:rPr>
          <w:b/>
        </w:rPr>
      </w:pPr>
    </w:p>
    <w:p w:rsidR="00140C40" w:rsidRPr="00B52FE5" w:rsidRDefault="00140C40" w:rsidP="00B52FE5">
      <w:pPr>
        <w:pStyle w:val="1"/>
        <w:tabs>
          <w:tab w:val="left" w:pos="993"/>
        </w:tabs>
        <w:ind w:firstLine="0"/>
        <w:jc w:val="center"/>
        <w:rPr>
          <w:b/>
        </w:rPr>
      </w:pPr>
    </w:p>
    <w:p w:rsidR="00140C40" w:rsidRPr="00B52FE5" w:rsidRDefault="00140C40" w:rsidP="00B52FE5">
      <w:pPr>
        <w:pStyle w:val="1"/>
        <w:tabs>
          <w:tab w:val="left" w:pos="993"/>
        </w:tabs>
        <w:ind w:firstLine="0"/>
        <w:jc w:val="center"/>
        <w:rPr>
          <w:b/>
        </w:rPr>
      </w:pPr>
      <w:r w:rsidRPr="00B52FE5">
        <w:rPr>
          <w:b/>
        </w:rPr>
        <w:t>РАБОЧАЯ ПРОГРАММА</w:t>
      </w:r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40" w:rsidRPr="00B52FE5" w:rsidRDefault="00140C40" w:rsidP="00B52F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FE5">
        <w:rPr>
          <w:rFonts w:ascii="Times New Roman" w:hAnsi="Times New Roman" w:cs="Times New Roman"/>
          <w:i/>
          <w:sz w:val="24"/>
          <w:szCs w:val="24"/>
        </w:rPr>
        <w:t xml:space="preserve">учебной дисциплины </w:t>
      </w:r>
    </w:p>
    <w:p w:rsidR="00140C40" w:rsidRPr="00B52FE5" w:rsidRDefault="00140C40" w:rsidP="00B52F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0C40" w:rsidRPr="00B52FE5" w:rsidRDefault="00140C40" w:rsidP="00B52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E5">
        <w:rPr>
          <w:rFonts w:ascii="Times New Roman" w:hAnsi="Times New Roman" w:cs="Times New Roman"/>
          <w:b/>
          <w:sz w:val="24"/>
          <w:szCs w:val="24"/>
        </w:rPr>
        <w:t>ОП. 04 «</w:t>
      </w:r>
      <w:r w:rsidRPr="00B52FE5">
        <w:rPr>
          <w:rFonts w:ascii="Times New Roman" w:hAnsi="Times New Roman" w:cs="Times New Roman"/>
          <w:b/>
          <w:caps/>
          <w:sz w:val="24"/>
          <w:szCs w:val="24"/>
        </w:rPr>
        <w:t>Основы экологического права</w:t>
      </w:r>
      <w:r w:rsidRPr="00B52FE5">
        <w:rPr>
          <w:rFonts w:ascii="Times New Roman" w:hAnsi="Times New Roman" w:cs="Times New Roman"/>
          <w:b/>
          <w:sz w:val="24"/>
          <w:szCs w:val="24"/>
        </w:rPr>
        <w:t>»</w:t>
      </w:r>
    </w:p>
    <w:p w:rsidR="00140C40" w:rsidRPr="00B52FE5" w:rsidRDefault="00140C40" w:rsidP="00B52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E5" w:rsidRDefault="001B5B6C" w:rsidP="00B52FE5">
      <w:pPr>
        <w:pStyle w:val="21"/>
        <w:rPr>
          <w:i/>
          <w:sz w:val="24"/>
        </w:rPr>
      </w:pPr>
      <w:r w:rsidRPr="00B52FE5">
        <w:rPr>
          <w:i/>
          <w:sz w:val="24"/>
        </w:rPr>
        <w:t xml:space="preserve">по ОПОП для специальности </w:t>
      </w:r>
    </w:p>
    <w:p w:rsidR="00B52FE5" w:rsidRDefault="00B52FE5" w:rsidP="00B52FE5">
      <w:pPr>
        <w:pStyle w:val="21"/>
        <w:rPr>
          <w:i/>
          <w:sz w:val="24"/>
        </w:rPr>
      </w:pPr>
    </w:p>
    <w:p w:rsidR="001B5B6C" w:rsidRPr="00B52FE5" w:rsidRDefault="001B5B6C" w:rsidP="00B52FE5">
      <w:pPr>
        <w:pStyle w:val="21"/>
        <w:rPr>
          <w:i/>
          <w:sz w:val="24"/>
        </w:rPr>
      </w:pPr>
      <w:r w:rsidRPr="00B52FE5">
        <w:rPr>
          <w:i/>
          <w:sz w:val="24"/>
        </w:rPr>
        <w:t>40.02.01 «Право и организация социального обеспечения»</w:t>
      </w:r>
    </w:p>
    <w:p w:rsidR="00B52FE5" w:rsidRDefault="00B52FE5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B6C" w:rsidRPr="00B52FE5" w:rsidRDefault="001B5B6C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FE5">
        <w:rPr>
          <w:rFonts w:ascii="Times New Roman" w:eastAsia="Times New Roman" w:hAnsi="Times New Roman" w:cs="Times New Roman"/>
          <w:sz w:val="24"/>
          <w:szCs w:val="24"/>
        </w:rPr>
        <w:t>(по программе базовой подготовки)</w:t>
      </w:r>
    </w:p>
    <w:p w:rsidR="00140C40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P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P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2613D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2021 </w:t>
      </w:r>
      <w:r w:rsidR="00140C40" w:rsidRPr="00B52FE5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5B6C" w:rsidRPr="00B52FE5" w:rsidRDefault="001B5B6C" w:rsidP="00B52F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508 от 12.05.2014 г., зарегистрированного Министерством юстиции (рег. №  33324 от 29.07.2014 г.)  40.02.01 Право и организация социального обеспечения, Профессионального стандарта по профессии «Специалист по организации администрирования страховых взносов» (утв. приказом Министерства труда и социальной защиты Российской Федерации № 788н от 28.10.2015), Профессионального стандарта по профессии «Специалист по организации назначения и выплаты пенсии» (утв. приказом Министерства труда и социальной защиты Российской Федерации № 785н от 25.10.2015), Профессионального стандарта по профессии «Специалист по организации и установлению выплат социального характера» (утв. приказом Министерства труда и социальной защиты Российской Ф</w:t>
      </w:r>
      <w:r w:rsidR="0012613D">
        <w:rPr>
          <w:rFonts w:ascii="Times New Roman" w:hAnsi="Times New Roman" w:cs="Times New Roman"/>
          <w:sz w:val="24"/>
          <w:szCs w:val="24"/>
        </w:rPr>
        <w:t>едерации № 787н от 28.10.2015).</w:t>
      </w:r>
    </w:p>
    <w:p w:rsidR="001B5B6C" w:rsidRPr="00B52FE5" w:rsidRDefault="001B5B6C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B6C" w:rsidRPr="00B52FE5" w:rsidRDefault="001B5B6C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B5B6C" w:rsidRPr="00B52FE5" w:rsidRDefault="001B5B6C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Организация-разработчик: ГБПОУ «</w:t>
      </w:r>
      <w:proofErr w:type="spellStart"/>
      <w:r w:rsidRPr="00B52FE5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B52FE5">
        <w:rPr>
          <w:rFonts w:ascii="Times New Roman" w:hAnsi="Times New Roman" w:cs="Times New Roman"/>
          <w:sz w:val="24"/>
          <w:szCs w:val="24"/>
        </w:rPr>
        <w:t xml:space="preserve"> гуманитарно-технологический техникум им. П.И. Сюзева».</w:t>
      </w:r>
    </w:p>
    <w:p w:rsidR="001B5B6C" w:rsidRPr="00B52FE5" w:rsidRDefault="001B5B6C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B6C" w:rsidRPr="00B52FE5" w:rsidRDefault="001B5B6C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B6C" w:rsidRPr="00B52FE5" w:rsidRDefault="001B5B6C" w:rsidP="00B52F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proofErr w:type="spellStart"/>
      <w:r w:rsidRPr="00B52FE5">
        <w:rPr>
          <w:rFonts w:ascii="Times New Roman" w:hAnsi="Times New Roman" w:cs="Times New Roman"/>
          <w:sz w:val="24"/>
          <w:szCs w:val="24"/>
        </w:rPr>
        <w:t>Кованова</w:t>
      </w:r>
      <w:proofErr w:type="spellEnd"/>
      <w:r w:rsidRPr="00B52FE5">
        <w:rPr>
          <w:rFonts w:ascii="Times New Roman" w:hAnsi="Times New Roman" w:cs="Times New Roman"/>
          <w:sz w:val="24"/>
          <w:szCs w:val="24"/>
        </w:rPr>
        <w:t xml:space="preserve"> Т.Г. преподаватель ГБПОУ «</w:t>
      </w:r>
      <w:proofErr w:type="spellStart"/>
      <w:r w:rsidRPr="00B52FE5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B52FE5">
        <w:rPr>
          <w:rFonts w:ascii="Times New Roman" w:hAnsi="Times New Roman" w:cs="Times New Roman"/>
          <w:sz w:val="24"/>
          <w:szCs w:val="24"/>
        </w:rPr>
        <w:t xml:space="preserve">  гуманитарно-технологический  техникум им. П.И. Сюзева».</w:t>
      </w:r>
    </w:p>
    <w:p w:rsidR="001B5B6C" w:rsidRPr="00B52FE5" w:rsidRDefault="001B5B6C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B6C" w:rsidRPr="00B52FE5" w:rsidRDefault="001B5B6C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B5B6C" w:rsidRPr="00B52FE5" w:rsidRDefault="001B5B6C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5B6C" w:rsidRPr="00B52FE5" w:rsidRDefault="001B5B6C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5B6C" w:rsidRPr="00B52FE5" w:rsidRDefault="001B5B6C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Согласовано  методическим советом техникума </w:t>
      </w:r>
    </w:p>
    <w:p w:rsidR="001B5B6C" w:rsidRPr="00B52FE5" w:rsidRDefault="001B5B6C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Протокол № __________ от «____» _____________________ 20___ г.</w:t>
      </w:r>
    </w:p>
    <w:p w:rsidR="001B5B6C" w:rsidRPr="00B52FE5" w:rsidRDefault="001B5B6C" w:rsidP="00B52FE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B5B6C" w:rsidRPr="00B52FE5" w:rsidRDefault="001B5B6C" w:rsidP="00B52FE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E63A9" w:rsidRDefault="00EE63A9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3B6" w:rsidRDefault="006273B6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3B6" w:rsidRDefault="006273B6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P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63A9" w:rsidRDefault="00EE63A9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13D" w:rsidRPr="00B52FE5" w:rsidRDefault="0012613D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  <w:gridCol w:w="658"/>
      </w:tblGrid>
      <w:tr w:rsidR="00140C40" w:rsidRPr="00B52FE5" w:rsidTr="00B52FE5">
        <w:tc>
          <w:tcPr>
            <w:tcW w:w="9747" w:type="dxa"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140C40" w:rsidRPr="00B52FE5" w:rsidTr="00B52FE5">
        <w:tc>
          <w:tcPr>
            <w:tcW w:w="9747" w:type="dxa"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ПАСПОРТ  РАБОЧЕЙ ПРОГРАММЫ УЧЕБНОЙ ДИСЦИПЛИНЫ</w:t>
            </w:r>
          </w:p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0C40" w:rsidRPr="00B52FE5" w:rsidTr="00B52FE5">
        <w:tc>
          <w:tcPr>
            <w:tcW w:w="9747" w:type="dxa"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 Структура и содержание учебной программы дисциплины</w:t>
            </w:r>
          </w:p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0C40" w:rsidRPr="00B52FE5" w:rsidTr="00B52FE5">
        <w:tc>
          <w:tcPr>
            <w:tcW w:w="9747" w:type="dxa"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3. Условия реализации рабочей программы учебной программы дисциплины</w:t>
            </w:r>
          </w:p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40C40" w:rsidRPr="00B52FE5" w:rsidTr="00B52FE5">
        <w:tc>
          <w:tcPr>
            <w:tcW w:w="9747" w:type="dxa"/>
            <w:hideMark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658" w:type="dxa"/>
            <w:hideMark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FE5" w:rsidRPr="00B52FE5" w:rsidRDefault="00B52FE5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63A9" w:rsidRPr="00B52FE5" w:rsidRDefault="00EE63A9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2F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Pr="00B5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  ПРОГРАММЫ</w:t>
      </w:r>
      <w:r w:rsidRPr="00B5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УЧЕБНОЙ ДИСЦИПЛИНЫ </w:t>
      </w: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80" w:rsidRPr="00B52FE5" w:rsidRDefault="00D22080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b/>
          <w:caps/>
          <w:sz w:val="24"/>
          <w:szCs w:val="24"/>
        </w:rPr>
        <w:t xml:space="preserve">1.1. </w:t>
      </w:r>
      <w:r w:rsidRPr="00B52FE5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  <w:r w:rsidRPr="00B52FE5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по специальности </w:t>
      </w:r>
      <w:r w:rsidR="00B52FE5">
        <w:rPr>
          <w:rFonts w:ascii="Times New Roman" w:hAnsi="Times New Roman" w:cs="Times New Roman"/>
          <w:sz w:val="24"/>
          <w:szCs w:val="24"/>
        </w:rPr>
        <w:t>40.02.01</w:t>
      </w:r>
      <w:r w:rsidRPr="00B52FE5">
        <w:rPr>
          <w:rFonts w:ascii="Times New Roman" w:hAnsi="Times New Roman" w:cs="Times New Roman"/>
          <w:sz w:val="24"/>
          <w:szCs w:val="24"/>
        </w:rPr>
        <w:t xml:space="preserve"> «Право и организация социального обеспечения».</w:t>
      </w:r>
    </w:p>
    <w:p w:rsidR="00D22080" w:rsidRPr="00B52FE5" w:rsidRDefault="00D22080" w:rsidP="00B52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E5">
        <w:rPr>
          <w:rFonts w:ascii="Times New Roman" w:hAnsi="Times New Roman" w:cs="Times New Roman"/>
          <w:b/>
          <w:sz w:val="24"/>
          <w:szCs w:val="24"/>
        </w:rPr>
        <w:t>1.2. Место учебной дисциплины</w:t>
      </w:r>
      <w:r w:rsidRPr="00B52FE5">
        <w:rPr>
          <w:rFonts w:ascii="Times New Roman" w:hAnsi="Times New Roman" w:cs="Times New Roman"/>
          <w:sz w:val="24"/>
          <w:szCs w:val="24"/>
        </w:rPr>
        <w:t xml:space="preserve"> в структуре основной профессиональной программы:</w:t>
      </w:r>
      <w:r w:rsidRPr="00B52F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Дисциплина «Основы экологического права» является общепрофессиональной дисциплиной по направлению подготовки </w:t>
      </w:r>
      <w:r w:rsidRPr="00B52FE5">
        <w:rPr>
          <w:rFonts w:ascii="Times New Roman" w:hAnsi="Times New Roman" w:cs="Times New Roman"/>
          <w:sz w:val="24"/>
          <w:szCs w:val="24"/>
        </w:rPr>
        <w:t>40.02.01</w:t>
      </w:r>
      <w:r w:rsidRPr="00B52F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«Право и организация социального обеспечения».</w:t>
      </w:r>
    </w:p>
    <w:p w:rsidR="00D22080" w:rsidRPr="00B52FE5" w:rsidRDefault="00D22080" w:rsidP="00B5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</w:t>
      </w:r>
      <w:r w:rsidRPr="00B52FE5">
        <w:rPr>
          <w:rFonts w:ascii="Times New Roman" w:hAnsi="Times New Roman" w:cs="Times New Roman"/>
          <w:sz w:val="24"/>
          <w:szCs w:val="24"/>
        </w:rPr>
        <w:t xml:space="preserve"> – требования к результатам освоения учебной дисциплины:</w:t>
      </w:r>
    </w:p>
    <w:p w:rsidR="00D22080" w:rsidRPr="00B52FE5" w:rsidRDefault="00D22080" w:rsidP="00B5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цикла обучающийся должен:</w:t>
      </w:r>
    </w:p>
    <w:p w:rsidR="00D22080" w:rsidRPr="00B52FE5" w:rsidRDefault="00D2208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B5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уметь:</w:t>
      </w:r>
    </w:p>
    <w:p w:rsidR="00D22080" w:rsidRPr="00B52FE5" w:rsidRDefault="00B52FE5" w:rsidP="00B52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2080" w:rsidRPr="00B5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толковать и приме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нормы экологического права</w:t>
      </w:r>
      <w:r w:rsidR="00D22080" w:rsidRPr="00B52FE5">
        <w:rPr>
          <w:rFonts w:ascii="Times New Roman" w:hAnsi="Times New Roman" w:cs="Times New Roman"/>
          <w:sz w:val="24"/>
          <w:szCs w:val="24"/>
        </w:rPr>
        <w:t>;</w:t>
      </w:r>
    </w:p>
    <w:p w:rsidR="00D22080" w:rsidRPr="00B52FE5" w:rsidRDefault="00B52FE5" w:rsidP="00B52FE5">
      <w:pPr>
        <w:pStyle w:val="pboth"/>
        <w:spacing w:before="0" w:beforeAutospacing="0" w:after="0" w:afterAutospacing="0"/>
        <w:jc w:val="both"/>
      </w:pPr>
      <w:r>
        <w:rPr>
          <w:color w:val="000000"/>
        </w:rPr>
        <w:t>-</w:t>
      </w:r>
      <w:r w:rsidR="00D22080" w:rsidRPr="00B52FE5">
        <w:rPr>
          <w:color w:val="000000"/>
        </w:rPr>
        <w:t xml:space="preserve"> анализировать, делать выводы и обосновывать свою точку зрения по экологическим правоотношениям</w:t>
      </w:r>
      <w:r w:rsidR="00D22080" w:rsidRPr="00B52FE5">
        <w:t>;</w:t>
      </w:r>
    </w:p>
    <w:p w:rsidR="00D22080" w:rsidRPr="00B52FE5" w:rsidRDefault="00B52FE5" w:rsidP="00B52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2080" w:rsidRPr="00B5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правовые нормы для решения практических ситуаций</w:t>
      </w:r>
      <w:r w:rsidR="00D22080" w:rsidRPr="00B52FE5">
        <w:rPr>
          <w:rFonts w:ascii="Times New Roman" w:hAnsi="Times New Roman" w:cs="Times New Roman"/>
          <w:sz w:val="24"/>
          <w:szCs w:val="24"/>
        </w:rPr>
        <w:t>.</w:t>
      </w: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080" w:rsidRPr="00B52FE5" w:rsidRDefault="00D2208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B5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</w:p>
    <w:p w:rsidR="00D22080" w:rsidRPr="00B52FE5" w:rsidRDefault="00B52FE5" w:rsidP="00B52FE5">
      <w:pPr>
        <w:pStyle w:val="pboth"/>
        <w:spacing w:before="0" w:beforeAutospacing="0" w:after="0" w:afterAutospacing="0"/>
        <w:jc w:val="both"/>
      </w:pPr>
      <w:r>
        <w:rPr>
          <w:color w:val="000000"/>
        </w:rPr>
        <w:t>-</w:t>
      </w:r>
      <w:r w:rsidR="00D22080" w:rsidRPr="00B52FE5">
        <w:rPr>
          <w:color w:val="000000"/>
        </w:rPr>
        <w:t xml:space="preserve"> понятие и источники экологического права</w:t>
      </w:r>
      <w:r w:rsidR="00D22080" w:rsidRPr="00B52FE5">
        <w:t>;</w:t>
      </w:r>
    </w:p>
    <w:p w:rsidR="00D22080" w:rsidRPr="00B52FE5" w:rsidRDefault="00B52FE5" w:rsidP="00B52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2080" w:rsidRPr="00B5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экологические права и обязанности граждан; </w:t>
      </w:r>
    </w:p>
    <w:p w:rsidR="00D22080" w:rsidRPr="00B52FE5" w:rsidRDefault="00B52FE5" w:rsidP="00B52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2080" w:rsidRPr="00B5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право собственности на природные ресурсы, право природопользования;</w:t>
      </w:r>
    </w:p>
    <w:p w:rsidR="00D22080" w:rsidRPr="00B52FE5" w:rsidRDefault="00B52FE5" w:rsidP="00B52FE5">
      <w:pPr>
        <w:pStyle w:val="pboth"/>
        <w:spacing w:before="0" w:beforeAutospacing="0" w:after="0" w:afterAutospacing="0"/>
        <w:jc w:val="both"/>
      </w:pPr>
      <w:r>
        <w:rPr>
          <w:color w:val="000000"/>
        </w:rPr>
        <w:t>-</w:t>
      </w:r>
      <w:r w:rsidR="00D22080" w:rsidRPr="00B52FE5">
        <w:rPr>
          <w:color w:val="000000"/>
        </w:rPr>
        <w:t xml:space="preserve"> правовой механизм охраны окружающей среды</w:t>
      </w:r>
      <w:r w:rsidR="00D22080" w:rsidRPr="00B52FE5">
        <w:rPr>
          <w:b/>
          <w:color w:val="000000"/>
        </w:rPr>
        <w:t>;</w:t>
      </w:r>
    </w:p>
    <w:p w:rsidR="00D22080" w:rsidRPr="00B52FE5" w:rsidRDefault="00B52FE5" w:rsidP="00B52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2080" w:rsidRPr="00B5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экологических правонарушений и ответственность за них.</w:t>
      </w:r>
    </w:p>
    <w:p w:rsidR="00D22080" w:rsidRPr="00B52FE5" w:rsidRDefault="00D22080" w:rsidP="00B5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080" w:rsidRPr="00B52FE5" w:rsidRDefault="00D22080" w:rsidP="00B5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E5">
        <w:rPr>
          <w:rFonts w:ascii="Times New Roman" w:eastAsia="Times New Roman" w:hAnsi="Times New Roman" w:cs="Times New Roman"/>
          <w:sz w:val="24"/>
          <w:szCs w:val="24"/>
        </w:rPr>
        <w:t>Полученные знания и приобретенные умения направлены на формирование следующих компетенций:  ОК 2,4,5,6,8,9</w:t>
      </w:r>
      <w:r w:rsidR="00B52FE5">
        <w:rPr>
          <w:rFonts w:ascii="Times New Roman" w:eastAsia="Times New Roman" w:hAnsi="Times New Roman" w:cs="Times New Roman"/>
          <w:sz w:val="24"/>
          <w:szCs w:val="24"/>
        </w:rPr>
        <w:t>,10-12</w:t>
      </w:r>
      <w:r w:rsidRPr="00B52FE5">
        <w:rPr>
          <w:rFonts w:ascii="Times New Roman" w:eastAsia="Times New Roman" w:hAnsi="Times New Roman" w:cs="Times New Roman"/>
          <w:sz w:val="24"/>
          <w:szCs w:val="24"/>
        </w:rPr>
        <w:t xml:space="preserve"> ПК 1.1.</w:t>
      </w:r>
    </w:p>
    <w:p w:rsidR="00D22080" w:rsidRPr="00B52FE5" w:rsidRDefault="00D22080" w:rsidP="00B52FE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80" w:rsidRPr="00B52FE5" w:rsidRDefault="00D22080" w:rsidP="00B52FE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</w:t>
      </w:r>
      <w:r w:rsidRPr="00B52FE5"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 учебной дисциплины:</w:t>
      </w:r>
    </w:p>
    <w:p w:rsidR="00D22080" w:rsidRPr="00B52FE5" w:rsidRDefault="00D22080" w:rsidP="00B5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72 часа, в том числе;</w:t>
      </w:r>
    </w:p>
    <w:p w:rsidR="00D22080" w:rsidRPr="00B52FE5" w:rsidRDefault="00D22080" w:rsidP="00B5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</w:p>
    <w:p w:rsidR="00D22080" w:rsidRPr="00B52FE5" w:rsidRDefault="00D22080" w:rsidP="00B5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часа;</w:t>
      </w:r>
    </w:p>
    <w:p w:rsidR="00D22080" w:rsidRPr="00B52FE5" w:rsidRDefault="00D22080" w:rsidP="00B5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практическая работа 29 часов.</w:t>
      </w:r>
    </w:p>
    <w:p w:rsidR="00D22080" w:rsidRPr="00B52FE5" w:rsidRDefault="00D22080" w:rsidP="00B5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40" w:rsidRPr="00B52FE5" w:rsidRDefault="00140C40" w:rsidP="00B5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2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5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 СОДЕРЖАНИЕУЧЕБНОЙДИСЦИПЛИНЫ</w:t>
      </w: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0C40" w:rsidRPr="00B52FE5" w:rsidRDefault="00140C40" w:rsidP="00B5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в виде учебной работы</w:t>
      </w:r>
    </w:p>
    <w:tbl>
      <w:tblPr>
        <w:tblW w:w="1021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22"/>
        <w:gridCol w:w="1996"/>
      </w:tblGrid>
      <w:tr w:rsidR="00140C40" w:rsidRPr="00B52FE5" w:rsidTr="00B52FE5">
        <w:trPr>
          <w:trHeight w:val="6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учебной работы: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140C40" w:rsidRPr="00B52FE5" w:rsidTr="00B52FE5">
        <w:trPr>
          <w:trHeight w:val="33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40C40" w:rsidRPr="00B52FE5" w:rsidTr="00B52FE5">
        <w:trPr>
          <w:trHeight w:val="33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Обязательная аудитория учебная нагрузка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40C40" w:rsidRPr="00B52FE5" w:rsidTr="00B52FE5">
        <w:trPr>
          <w:trHeight w:val="33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40" w:rsidRPr="00B52FE5" w:rsidTr="00B52FE5">
        <w:trPr>
          <w:trHeight w:val="33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29</w:t>
            </w:r>
          </w:p>
        </w:tc>
      </w:tr>
      <w:tr w:rsidR="00140C40" w:rsidRPr="00B52FE5" w:rsidTr="00B52FE5">
        <w:trPr>
          <w:trHeight w:val="33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40" w:rsidRPr="00B52FE5" w:rsidTr="00B52FE5">
        <w:trPr>
          <w:trHeight w:val="33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B52F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обучающегося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140C40" w:rsidRPr="00B52FE5" w:rsidTr="00B52FE5">
        <w:trPr>
          <w:trHeight w:val="68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в форме дифференцированного  зачета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C40" w:rsidRPr="00B52FE5" w:rsidRDefault="00140C40" w:rsidP="00B52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0C40" w:rsidRPr="00B52FE5" w:rsidRDefault="00140C40" w:rsidP="00B52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0C40" w:rsidRPr="00B52FE5" w:rsidSect="00B52FE5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B52FE5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40C40" w:rsidRPr="00B52FE5" w:rsidRDefault="00140C40" w:rsidP="00B52FE5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caps/>
        </w:rPr>
      </w:pPr>
      <w:r w:rsidRPr="00B52FE5">
        <w:rPr>
          <w:b/>
        </w:rPr>
        <w:lastRenderedPageBreak/>
        <w:t>2.2. Тематический план и содержание учебной дисциплины</w:t>
      </w:r>
      <w:r w:rsidRPr="00B52FE5">
        <w:rPr>
          <w:b/>
          <w:caps/>
        </w:rPr>
        <w:t xml:space="preserve"> Основы экологического права</w:t>
      </w:r>
    </w:p>
    <w:tbl>
      <w:tblPr>
        <w:tblpPr w:leftFromText="180" w:rightFromText="180" w:bottomFromText="200" w:horzAnchor="margin" w:tblpX="-176" w:tblpY="58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465"/>
        <w:gridCol w:w="75"/>
        <w:gridCol w:w="30"/>
        <w:gridCol w:w="30"/>
        <w:gridCol w:w="30"/>
        <w:gridCol w:w="15"/>
        <w:gridCol w:w="30"/>
        <w:gridCol w:w="15"/>
        <w:gridCol w:w="15"/>
        <w:gridCol w:w="6"/>
        <w:gridCol w:w="24"/>
        <w:gridCol w:w="30"/>
        <w:gridCol w:w="30"/>
        <w:gridCol w:w="10831"/>
        <w:gridCol w:w="850"/>
        <w:gridCol w:w="1134"/>
      </w:tblGrid>
      <w:tr w:rsidR="00140C40" w:rsidRPr="00B52FE5" w:rsidTr="00B52FE5">
        <w:trPr>
          <w:trHeight w:val="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52FE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C40" w:rsidRPr="00B52FE5" w:rsidRDefault="00140C4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62D02" w:rsidRPr="00B52FE5" w:rsidTr="00B52FE5">
        <w:trPr>
          <w:trHeight w:val="20"/>
        </w:trPr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2" w:rsidRPr="00B52FE5" w:rsidRDefault="00A62D0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Общая часть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2" w:rsidRPr="00B52FE5" w:rsidRDefault="00A62D0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B796A"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62D02" w:rsidRPr="00B52FE5" w:rsidRDefault="00A62D0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D02" w:rsidRPr="00B52FE5" w:rsidTr="00B52FE5">
        <w:trPr>
          <w:trHeight w:val="183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2" w:rsidRPr="00B52FE5" w:rsidRDefault="00A62D0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A62D02" w:rsidRPr="00B52FE5" w:rsidRDefault="00A62D0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>Экологические права и обязанности граждан РФ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2" w:rsidRPr="00B52FE5" w:rsidRDefault="00A62D02" w:rsidP="00B52FE5">
            <w:pPr>
              <w:pStyle w:val="a6"/>
              <w:ind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2" w:rsidRPr="00B52FE5" w:rsidRDefault="00A62D0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62D02" w:rsidRPr="00B52FE5" w:rsidRDefault="00A62D0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FEA" w:rsidRPr="00B52FE5" w:rsidTr="00B52FE5">
        <w:trPr>
          <w:trHeight w:val="652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EA" w:rsidRPr="00B52FE5" w:rsidRDefault="00036FEA" w:rsidP="00B5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EA" w:rsidRPr="00B52FE5" w:rsidRDefault="00036FEA" w:rsidP="00B52FE5">
            <w:pPr>
              <w:pStyle w:val="a6"/>
              <w:ind w:firstLine="0"/>
              <w:rPr>
                <w:rFonts w:eastAsia="TimesNewRoman,Bold"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Cs/>
                <w:szCs w:val="24"/>
                <w:lang w:eastAsia="en-US"/>
              </w:rPr>
              <w:t>1</w:t>
            </w:r>
          </w:p>
        </w:tc>
        <w:tc>
          <w:tcPr>
            <w:tcW w:w="1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EA" w:rsidRPr="00B52FE5" w:rsidRDefault="00036FEA" w:rsidP="00B52FE5">
            <w:pPr>
              <w:pStyle w:val="a6"/>
              <w:ind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Cs/>
                <w:szCs w:val="24"/>
                <w:lang w:eastAsia="en-US"/>
              </w:rPr>
              <w:t xml:space="preserve">Понятие и общая </w:t>
            </w:r>
            <w:r w:rsidRPr="00B52FE5">
              <w:rPr>
                <w:rFonts w:eastAsia="TimesNewRoman,Bold"/>
                <w:szCs w:val="24"/>
                <w:lang w:eastAsia="en-US"/>
              </w:rPr>
              <w:t>характеристика экологических прав граждан. Роль общественных и иных некоммерческих объединений в защите экологических прав граждан. Административный и судебный порядок защиты   экологических прав граждан. Экологическое образование и воспитание.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A" w:rsidRPr="00B52FE5" w:rsidRDefault="00036FEA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FEA" w:rsidRPr="00B52FE5" w:rsidRDefault="00036FEA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36FEA" w:rsidRPr="00B52FE5" w:rsidTr="00B52FE5">
        <w:trPr>
          <w:trHeight w:val="34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EA" w:rsidRPr="00B52FE5" w:rsidRDefault="00036FEA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036FEA" w:rsidRPr="00B52FE5" w:rsidRDefault="00036FEA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как комплексная отрасль российского права 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EA" w:rsidRPr="00B52FE5" w:rsidRDefault="00036FEA" w:rsidP="00B52FE5">
            <w:pPr>
              <w:pStyle w:val="a6"/>
              <w:ind w:firstLine="0"/>
              <w:rPr>
                <w:b/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EA" w:rsidRPr="00B52FE5" w:rsidRDefault="00036FEA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FEA" w:rsidRPr="00B52FE5" w:rsidRDefault="00036FEA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FEA" w:rsidRPr="00B52FE5" w:rsidTr="00B52FE5">
        <w:trPr>
          <w:trHeight w:val="1024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EA" w:rsidRPr="00B52FE5" w:rsidRDefault="00036FEA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EA" w:rsidRPr="00B52FE5" w:rsidRDefault="00036FEA" w:rsidP="00B52FE5">
            <w:pPr>
              <w:pStyle w:val="a6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1</w:t>
            </w:r>
            <w:r w:rsidRPr="00B52FE5">
              <w:rPr>
                <w:rFonts w:eastAsia="TimesNewRoman,Bold"/>
                <w:bCs/>
                <w:szCs w:val="24"/>
                <w:lang w:eastAsia="en-US"/>
              </w:rPr>
              <w:t>1</w:t>
            </w:r>
          </w:p>
        </w:tc>
        <w:tc>
          <w:tcPr>
            <w:tcW w:w="11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EA" w:rsidRPr="00B52FE5" w:rsidRDefault="00036FEA" w:rsidP="00B52FE5">
            <w:pPr>
              <w:pStyle w:val="a6"/>
              <w:ind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snapToGrid w:val="0"/>
                <w:szCs w:val="24"/>
                <w:lang w:eastAsia="en-US"/>
              </w:rPr>
              <w:t xml:space="preserve">Предмет права окружающей среды. Методы правового регулирования в праве окружающей среды. </w:t>
            </w:r>
            <w:r w:rsidRPr="00B52FE5">
              <w:rPr>
                <w:szCs w:val="24"/>
                <w:lang w:eastAsia="en-US"/>
              </w:rPr>
              <w:t>Объекты экологического права.</w:t>
            </w:r>
            <w:r w:rsidR="0012613D">
              <w:rPr>
                <w:szCs w:val="24"/>
                <w:lang w:eastAsia="en-US"/>
              </w:rPr>
              <w:t xml:space="preserve"> </w:t>
            </w:r>
            <w:r w:rsidRPr="00B52FE5">
              <w:rPr>
                <w:szCs w:val="24"/>
                <w:lang w:eastAsia="en-US"/>
              </w:rPr>
              <w:t>Формы правовой охраны окружающей природной среды</w:t>
            </w:r>
            <w:r w:rsidRPr="00B52FE5">
              <w:rPr>
                <w:b/>
                <w:szCs w:val="24"/>
                <w:lang w:eastAsia="en-US"/>
              </w:rPr>
              <w:t xml:space="preserve">. </w:t>
            </w:r>
            <w:r w:rsidRPr="00B52FE5">
              <w:rPr>
                <w:szCs w:val="24"/>
                <w:lang w:eastAsia="en-US"/>
              </w:rPr>
              <w:t xml:space="preserve">Принципы правовой охраны окружающей природной среды. </w:t>
            </w:r>
            <w:r w:rsidRPr="00B52FE5">
              <w:rPr>
                <w:rFonts w:eastAsia="Calibri"/>
                <w:szCs w:val="24"/>
                <w:lang w:eastAsia="en-US"/>
              </w:rPr>
              <w:t xml:space="preserve"> Экологические права и обязанности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A" w:rsidRPr="00B52FE5" w:rsidRDefault="00036FEA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FEA" w:rsidRPr="00B52FE5" w:rsidRDefault="00036FEA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36FEA" w:rsidRPr="00B52FE5" w:rsidRDefault="00036FEA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FEA" w:rsidRPr="00B52FE5" w:rsidTr="00B52FE5">
        <w:trPr>
          <w:trHeight w:val="246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FEA" w:rsidRPr="00B52FE5" w:rsidRDefault="00036FEA" w:rsidP="00B52FE5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52FE5">
              <w:rPr>
                <w:color w:val="auto"/>
                <w:lang w:eastAsia="en-US"/>
              </w:rPr>
              <w:t xml:space="preserve">Тема 1.3. </w:t>
            </w:r>
          </w:p>
          <w:p w:rsidR="00036FEA" w:rsidRPr="00B52FE5" w:rsidRDefault="00036FEA" w:rsidP="00B52FE5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52FE5">
              <w:rPr>
                <w:color w:val="auto"/>
                <w:lang w:eastAsia="en-US"/>
              </w:rPr>
              <w:t xml:space="preserve">Источники экологического права 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EA" w:rsidRPr="00B52FE5" w:rsidRDefault="00036FEA" w:rsidP="00B52F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color w:val="auto"/>
                <w:lang w:eastAsia="en-US"/>
              </w:rPr>
              <w:t xml:space="preserve">Содержание </w:t>
            </w:r>
            <w:r w:rsidRPr="00B52FE5">
              <w:rPr>
                <w:rFonts w:eastAsia="TimesNewRoman,Bold"/>
                <w:b/>
                <w:bCs/>
                <w:lang w:eastAsia="en-US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EA" w:rsidRPr="00B52FE5" w:rsidRDefault="00036FEA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FEA" w:rsidRPr="00B52FE5" w:rsidRDefault="00036FEA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C40" w:rsidRPr="00B52FE5" w:rsidTr="00B52FE5">
        <w:trPr>
          <w:trHeight w:val="139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C40" w:rsidRPr="00B52FE5" w:rsidRDefault="00140C40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pStyle w:val="Default"/>
              <w:jc w:val="both"/>
              <w:rPr>
                <w:rFonts w:eastAsia="TimesNewRoman,Bold"/>
                <w:bCs/>
                <w:color w:val="auto"/>
                <w:lang w:eastAsia="en-US"/>
              </w:rPr>
            </w:pPr>
            <w:r w:rsidRPr="00B52FE5">
              <w:rPr>
                <w:rFonts w:eastAsia="TimesNewRoman,Bold"/>
                <w:bCs/>
                <w:color w:val="auto"/>
                <w:lang w:eastAsia="en-US"/>
              </w:rPr>
              <w:t>1</w:t>
            </w:r>
          </w:p>
        </w:tc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12613D" w:rsidRDefault="00140C40" w:rsidP="00B52FE5">
            <w:pPr>
              <w:pStyle w:val="Default"/>
              <w:jc w:val="both"/>
              <w:rPr>
                <w:rFonts w:eastAsia="TimesNewRoman,Bold"/>
                <w:bCs/>
                <w:color w:val="auto"/>
                <w:lang w:eastAsia="en-US"/>
              </w:rPr>
            </w:pPr>
            <w:r w:rsidRPr="0012613D">
              <w:rPr>
                <w:snapToGrid w:val="0"/>
                <w:color w:val="auto"/>
                <w:lang w:eastAsia="en-US"/>
              </w:rPr>
              <w:t>Понятие, особенности, классификация и система источников экологического права</w:t>
            </w:r>
            <w:r w:rsidRPr="0012613D">
              <w:rPr>
                <w:color w:val="auto"/>
                <w:lang w:eastAsia="en-US"/>
              </w:rPr>
              <w:t xml:space="preserve">. Конституционные основы регулирования природопользования и охраны окружающей среды. </w:t>
            </w:r>
            <w:r w:rsidRPr="0012613D">
              <w:rPr>
                <w:snapToGrid w:val="0"/>
                <w:color w:val="auto"/>
                <w:lang w:eastAsia="en-US"/>
              </w:rPr>
              <w:t>Федеративные договор  международные договоры РФ в области природопользования и охраны окружающей среды</w:t>
            </w:r>
            <w:r w:rsidRPr="0012613D">
              <w:rPr>
                <w:color w:val="auto"/>
                <w:lang w:eastAsia="en-US"/>
              </w:rPr>
              <w:t xml:space="preserve">. </w:t>
            </w:r>
            <w:r w:rsidRPr="0012613D">
              <w:rPr>
                <w:snapToGrid w:val="0"/>
                <w:color w:val="auto"/>
                <w:lang w:eastAsia="en-US"/>
              </w:rPr>
              <w:t>Закон как источник права окружающей среды. Акты органов местного самоуправления и локальные акты в области</w:t>
            </w:r>
            <w:r w:rsidR="00532BF3" w:rsidRPr="0012613D">
              <w:rPr>
                <w:snapToGrid w:val="0"/>
                <w:color w:val="auto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B52FE5" w:rsidRDefault="00036FEA" w:rsidP="00B52FE5">
            <w:pPr>
              <w:pStyle w:val="Default"/>
              <w:jc w:val="center"/>
              <w:rPr>
                <w:bCs/>
                <w:lang w:eastAsia="en-US"/>
              </w:rPr>
            </w:pPr>
            <w:r w:rsidRPr="00B52FE5">
              <w:rPr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40" w:rsidRPr="00B52FE5" w:rsidRDefault="00036FEA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3FD6" w:rsidRPr="00B52FE5" w:rsidTr="00B52FE5">
        <w:trPr>
          <w:trHeight w:val="31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D6" w:rsidRPr="00B52FE5" w:rsidRDefault="00A33FD6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Pr="00B52FE5" w:rsidRDefault="00A33FD6" w:rsidP="00B52FE5">
            <w:pPr>
              <w:pStyle w:val="Default"/>
              <w:jc w:val="both"/>
              <w:rPr>
                <w:b/>
                <w:snapToGrid w:val="0"/>
                <w:color w:val="auto"/>
                <w:lang w:eastAsia="en-US"/>
              </w:rPr>
            </w:pPr>
            <w:r w:rsidRPr="00B52FE5">
              <w:rPr>
                <w:b/>
                <w:bCs/>
                <w:color w:val="auto"/>
                <w:lang w:eastAsia="en-US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Pr="00B52FE5" w:rsidRDefault="00A33FD6" w:rsidP="00B52FE5">
            <w:pPr>
              <w:pStyle w:val="Default"/>
              <w:jc w:val="center"/>
              <w:rPr>
                <w:b/>
                <w:bCs/>
                <w:lang w:eastAsia="en-US"/>
              </w:rPr>
            </w:pPr>
            <w:r w:rsidRPr="00B52FE5"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FD6" w:rsidRPr="00B52FE5" w:rsidRDefault="00A33FD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FD6" w:rsidRPr="00B52FE5" w:rsidTr="00B52FE5">
        <w:trPr>
          <w:trHeight w:val="25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D6" w:rsidRPr="00B52FE5" w:rsidRDefault="00A33FD6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Pr="00B52FE5" w:rsidRDefault="00A33FD6" w:rsidP="00B52FE5">
            <w:pPr>
              <w:pStyle w:val="Default"/>
              <w:rPr>
                <w:b/>
                <w:bCs/>
                <w:color w:val="auto"/>
                <w:lang w:eastAsia="en-US"/>
              </w:rPr>
            </w:pPr>
            <w:r w:rsidRPr="00B52FE5">
              <w:rPr>
                <w:b/>
                <w:bCs/>
                <w:color w:val="auto"/>
                <w:lang w:eastAsia="en-US"/>
              </w:rPr>
              <w:t>1</w:t>
            </w:r>
          </w:p>
          <w:p w:rsidR="00A33FD6" w:rsidRPr="00B52FE5" w:rsidRDefault="00A33FD6" w:rsidP="00B52FE5">
            <w:pPr>
              <w:pStyle w:val="Default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Pr="0012613D" w:rsidRDefault="00A33FD6" w:rsidP="00B52FE5">
            <w:pPr>
              <w:pStyle w:val="Default"/>
              <w:rPr>
                <w:color w:val="auto"/>
                <w:lang w:eastAsia="en-US"/>
              </w:rPr>
            </w:pPr>
            <w:r w:rsidRPr="0012613D">
              <w:rPr>
                <w:color w:val="auto"/>
                <w:lang w:eastAsia="en-US"/>
              </w:rPr>
              <w:t xml:space="preserve">Решение ситуационных задач по теме: « Конституционные основы регулирования </w:t>
            </w:r>
          </w:p>
          <w:p w:rsidR="00A33FD6" w:rsidRPr="0012613D" w:rsidRDefault="00A33FD6" w:rsidP="00B52FE5">
            <w:pPr>
              <w:pStyle w:val="Default"/>
              <w:rPr>
                <w:bCs/>
                <w:color w:val="auto"/>
                <w:lang w:eastAsia="en-US"/>
              </w:rPr>
            </w:pPr>
            <w:r w:rsidRPr="0012613D">
              <w:rPr>
                <w:color w:val="auto"/>
                <w:lang w:eastAsia="en-US"/>
              </w:rPr>
              <w:t xml:space="preserve">природопользования и охраны окружающей среды»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Pr="00B52FE5" w:rsidRDefault="00A33FD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FD6" w:rsidRPr="00B52FE5" w:rsidRDefault="00A33FD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FD6" w:rsidRPr="00B52FE5" w:rsidTr="00B52FE5">
        <w:trPr>
          <w:trHeight w:val="25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D6" w:rsidRPr="00B52FE5" w:rsidRDefault="00A33FD6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Pr="00B52FE5" w:rsidRDefault="00A33FD6" w:rsidP="00B52FE5">
            <w:pPr>
              <w:pStyle w:val="Default"/>
              <w:rPr>
                <w:b/>
                <w:bCs/>
                <w:color w:val="auto"/>
                <w:lang w:eastAsia="en-US"/>
              </w:rPr>
            </w:pPr>
            <w:r w:rsidRPr="00B52FE5">
              <w:rPr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D6" w:rsidRPr="0012613D" w:rsidRDefault="00A33FD6" w:rsidP="00B52FE5">
            <w:pPr>
              <w:pStyle w:val="Default"/>
              <w:rPr>
                <w:color w:val="auto"/>
                <w:lang w:eastAsia="en-US"/>
              </w:rPr>
            </w:pPr>
            <w:r w:rsidRPr="0012613D">
              <w:rPr>
                <w:color w:val="auto"/>
                <w:lang w:eastAsia="en-US"/>
              </w:rPr>
              <w:t>Решение ситуационных задач по теме: «</w:t>
            </w:r>
            <w:r w:rsidRPr="0012613D">
              <w:rPr>
                <w:snapToGrid w:val="0"/>
                <w:color w:val="auto"/>
                <w:lang w:eastAsia="en-US"/>
              </w:rPr>
              <w:t xml:space="preserve"> Акты органов местного самоуправления и   локальные акты в области</w:t>
            </w:r>
            <w:r w:rsidRPr="0012613D">
              <w:rPr>
                <w:color w:val="auto"/>
                <w:lang w:eastAsia="en-US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Pr="00B52FE5" w:rsidRDefault="00A33FD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FD6" w:rsidRPr="00B52FE5" w:rsidRDefault="00A33FD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FD6" w:rsidRPr="00B52FE5" w:rsidTr="00B52FE5">
        <w:trPr>
          <w:trHeight w:val="345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Pr="00B52FE5" w:rsidRDefault="00A33FD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</w:t>
            </w:r>
          </w:p>
          <w:p w:rsidR="00A33FD6" w:rsidRPr="00B52FE5" w:rsidRDefault="00A33FD6" w:rsidP="00B52FE5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52FE5">
              <w:rPr>
                <w:color w:val="auto"/>
                <w:lang w:eastAsia="en-US"/>
              </w:rPr>
              <w:t>Право собственности на природные ресурсы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Pr="00B52FE5" w:rsidRDefault="00A33FD6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D6" w:rsidRPr="00B52FE5" w:rsidRDefault="00A33FD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33FD6" w:rsidRPr="00B52FE5" w:rsidRDefault="00A33FD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C40" w:rsidRPr="00B52FE5" w:rsidTr="00B52FE5">
        <w:trPr>
          <w:trHeight w:val="744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40" w:rsidRPr="00B52FE5" w:rsidRDefault="00140C40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pStyle w:val="a6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1</w:t>
            </w:r>
            <w:r w:rsidRPr="00B52FE5">
              <w:rPr>
                <w:rFonts w:eastAsia="TimesNewRoman,Bold"/>
                <w:bCs/>
                <w:szCs w:val="24"/>
                <w:lang w:eastAsia="en-US"/>
              </w:rPr>
              <w:t>1</w:t>
            </w:r>
          </w:p>
        </w:tc>
        <w:tc>
          <w:tcPr>
            <w:tcW w:w="10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pStyle w:val="a6"/>
              <w:ind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szCs w:val="24"/>
                <w:lang w:eastAsia="en-US"/>
              </w:rPr>
              <w:t>Понятие и формы права собственности на природные ресурсы. Субъекты и объекты права собственности на природные ресурсы. Содержание права собственности на природные ресурсы. Понятие права природопользования. Виды, субъекты и объекты права природопользования. Основания возникновения и прекращения права природопользования. Содержание права природопользования. Основные принципы права природопользования.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B52FE5" w:rsidRDefault="00A33FD6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40" w:rsidRPr="00B52FE5" w:rsidRDefault="00A33FD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7AA9" w:rsidRPr="00B52FE5" w:rsidTr="00B52FE5">
        <w:trPr>
          <w:trHeight w:val="7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A9" w:rsidRPr="00B52FE5" w:rsidRDefault="00047AA9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9" w:rsidRPr="00B52FE5" w:rsidRDefault="00047AA9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9" w:rsidRPr="00B52FE5" w:rsidRDefault="00047AA9" w:rsidP="00B52FE5">
            <w:pPr>
              <w:pStyle w:val="a6"/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AA9" w:rsidRPr="00B52FE5" w:rsidTr="00B52FE5">
        <w:trPr>
          <w:trHeight w:val="7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A9" w:rsidRPr="00B52FE5" w:rsidRDefault="00047AA9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9" w:rsidRPr="00B52FE5" w:rsidRDefault="00047AA9" w:rsidP="00B52FE5">
            <w:pPr>
              <w:pStyle w:val="a6"/>
              <w:ind w:firstLine="0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0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9" w:rsidRPr="0012613D" w:rsidRDefault="00047AA9" w:rsidP="00B52FE5">
            <w:pPr>
              <w:pStyle w:val="a6"/>
              <w:ind w:firstLine="0"/>
              <w:rPr>
                <w:bCs/>
                <w:szCs w:val="24"/>
                <w:lang w:eastAsia="en-US"/>
              </w:rPr>
            </w:pPr>
            <w:r w:rsidRPr="0012613D">
              <w:rPr>
                <w:szCs w:val="24"/>
                <w:lang w:eastAsia="en-US"/>
              </w:rPr>
              <w:t xml:space="preserve">Решение ситуационных задач по теме: « Основные принципы права </w:t>
            </w:r>
            <w:r w:rsidR="0012613D">
              <w:rPr>
                <w:szCs w:val="24"/>
                <w:lang w:eastAsia="en-US"/>
              </w:rPr>
              <w:t>природопользования».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9" w:rsidRPr="00B52FE5" w:rsidRDefault="00047AA9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AA9" w:rsidRPr="00B52FE5" w:rsidTr="00B52FE5">
        <w:trPr>
          <w:trHeight w:val="423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1.5. </w:t>
            </w:r>
          </w:p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и экономический механизм охраны окружающей среды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9" w:rsidRPr="00B52FE5" w:rsidRDefault="00047AA9" w:rsidP="00B5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C40" w:rsidRPr="00B52FE5" w:rsidTr="00B52FE5">
        <w:trPr>
          <w:trHeight w:val="118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C40" w:rsidRPr="00B52FE5" w:rsidRDefault="00140C40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12613D" w:rsidRDefault="00140C40" w:rsidP="00B5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2613D">
              <w:rPr>
                <w:rFonts w:ascii="Times New Roman" w:hAnsi="Times New Roman" w:cs="Times New Roman"/>
                <w:sz w:val="24"/>
                <w:szCs w:val="24"/>
              </w:rPr>
              <w:t>Система органов государственного экологического управления. Функции государственного экологического управления. Экономический механизм охраны окружающей природной среды. Виды платежей за право природопользования и загрязнения окружающей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40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7AA9" w:rsidRPr="00B52FE5" w:rsidTr="00B52FE5">
        <w:trPr>
          <w:trHeight w:val="25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AA9" w:rsidRPr="00B52FE5" w:rsidRDefault="00047AA9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9" w:rsidRPr="00B52FE5" w:rsidRDefault="00047AA9" w:rsidP="00B5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AA9" w:rsidRPr="00B52FE5" w:rsidTr="00B52FE5">
        <w:trPr>
          <w:trHeight w:val="25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AA9" w:rsidRPr="00B52FE5" w:rsidRDefault="00047AA9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9" w:rsidRPr="00B52FE5" w:rsidRDefault="00047AA9" w:rsidP="00B5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9" w:rsidRPr="00B52FE5" w:rsidRDefault="00047AA9" w:rsidP="00B5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3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«Виды платежей за право природопользования и загрязнения окружающей среды»</w:t>
            </w:r>
            <w:r w:rsidR="0012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AA9" w:rsidRPr="00B52FE5" w:rsidTr="00B52FE5">
        <w:trPr>
          <w:trHeight w:val="606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A9" w:rsidRPr="00B52FE5" w:rsidRDefault="00047AA9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презентаций по темам: источники, предметы, содержание экологического права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47AA9" w:rsidRPr="00B52FE5" w:rsidRDefault="00047AA9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98B" w:rsidRPr="00B52FE5" w:rsidTr="00B52FE5">
        <w:trPr>
          <w:trHeight w:val="296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98B" w:rsidRPr="00B52FE5" w:rsidRDefault="008C298B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</w:p>
          <w:p w:rsidR="008C298B" w:rsidRPr="00B52FE5" w:rsidRDefault="008C298B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>Правовые основы оценки воздействия на окружающую среду и экологической экспертизы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8B" w:rsidRPr="00B52FE5" w:rsidRDefault="008C298B" w:rsidP="00B52F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52FE5">
              <w:rPr>
                <w:rFonts w:eastAsia="TimesNewRoman,Bold"/>
                <w:b/>
                <w:bCs/>
                <w:lang w:eastAsia="en-US"/>
              </w:rPr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8B" w:rsidRPr="00B52FE5" w:rsidRDefault="008C298B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C298B" w:rsidRPr="00B52FE5" w:rsidRDefault="008C298B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98B" w:rsidRPr="00B52FE5" w:rsidTr="00B52FE5">
        <w:trPr>
          <w:trHeight w:val="421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98B" w:rsidRPr="00B52FE5" w:rsidRDefault="008C298B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8B" w:rsidRPr="00B52FE5" w:rsidRDefault="008C298B" w:rsidP="00B52F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TimesNewRoman,Bold"/>
                <w:bCs/>
                <w:lang w:eastAsia="en-US"/>
              </w:rPr>
            </w:pPr>
            <w:r w:rsidRPr="00B52FE5">
              <w:rPr>
                <w:rFonts w:eastAsia="TimesNewRoman,Bold"/>
                <w:bCs/>
                <w:lang w:eastAsia="en-US"/>
              </w:rPr>
              <w:t>1</w:t>
            </w:r>
          </w:p>
        </w:tc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8B" w:rsidRPr="0012613D" w:rsidRDefault="008C298B" w:rsidP="00B52F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TimesNewRoman,Bold"/>
                <w:bCs/>
                <w:lang w:eastAsia="en-US"/>
              </w:rPr>
            </w:pPr>
            <w:r w:rsidRPr="0012613D">
              <w:rPr>
                <w:lang w:eastAsia="en-US"/>
              </w:rPr>
              <w:t>Понятие и значение оценки воздействия на окружающую среду в механизме правовой охраны окружающей среды.  Экологичес</w:t>
            </w:r>
            <w:r w:rsidR="0012613D">
              <w:rPr>
                <w:lang w:eastAsia="en-US"/>
              </w:rPr>
              <w:t xml:space="preserve">кая экспертиза, ее объекты.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8B" w:rsidRPr="00B52FE5" w:rsidRDefault="008C298B" w:rsidP="00B52FE5">
            <w:pPr>
              <w:pStyle w:val="a4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B52FE5">
              <w:rPr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8B" w:rsidRPr="00B52FE5" w:rsidRDefault="008C298B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C298B" w:rsidRPr="00B52FE5" w:rsidTr="00B52FE5">
        <w:trPr>
          <w:trHeight w:val="367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98B" w:rsidRPr="00B52FE5" w:rsidRDefault="008C298B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8B" w:rsidRPr="00B52FE5" w:rsidRDefault="008C298B" w:rsidP="00B52F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TimesNewRoman,Bold"/>
                <w:b/>
                <w:bCs/>
                <w:lang w:eastAsia="en-US"/>
              </w:rPr>
            </w:pPr>
            <w:r w:rsidRPr="00B52FE5">
              <w:rPr>
                <w:b/>
                <w:bCs/>
              </w:rPr>
              <w:t xml:space="preserve">Практическое занятие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8B" w:rsidRPr="00B52FE5" w:rsidRDefault="008C298B" w:rsidP="00B52FE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B52FE5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C298B" w:rsidRPr="00B52FE5" w:rsidRDefault="008C298B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98B" w:rsidRPr="00B52FE5" w:rsidTr="00B52FE5">
        <w:trPr>
          <w:trHeight w:val="557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8B" w:rsidRPr="00B52FE5" w:rsidRDefault="008C298B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8B" w:rsidRPr="00B52FE5" w:rsidRDefault="008C298B" w:rsidP="00B52F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52FE5">
              <w:rPr>
                <w:b/>
                <w:bCs/>
              </w:rPr>
              <w:t>5</w:t>
            </w:r>
          </w:p>
        </w:tc>
        <w:tc>
          <w:tcPr>
            <w:tcW w:w="10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8B" w:rsidRPr="0012613D" w:rsidRDefault="008C298B" w:rsidP="00B52F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12613D">
              <w:t>Решение ситуационных задач по теме: «</w:t>
            </w:r>
            <w:r w:rsidRPr="0012613D">
              <w:rPr>
                <w:lang w:eastAsia="en-US"/>
              </w:rPr>
              <w:t>Виды эк</w:t>
            </w:r>
            <w:r w:rsidR="0012613D">
              <w:rPr>
                <w:lang w:eastAsia="en-US"/>
              </w:rPr>
              <w:t>ологической экспертизы».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8B" w:rsidRPr="00B52FE5" w:rsidRDefault="008C298B" w:rsidP="00B52FE5">
            <w:pPr>
              <w:pStyle w:val="a4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B52FE5"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C298B" w:rsidRPr="00B52FE5" w:rsidRDefault="008C298B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CAD" w:rsidRPr="00B52FE5" w:rsidTr="00B52FE5">
        <w:trPr>
          <w:trHeight w:val="225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CAD" w:rsidRPr="00B52FE5" w:rsidRDefault="004D3CAD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1.7. </w:t>
            </w:r>
          </w:p>
          <w:p w:rsidR="004D3CAD" w:rsidRPr="00B52FE5" w:rsidRDefault="004D3CAD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>Эколого-правовые основы технического регулирования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AD" w:rsidRPr="00B52FE5" w:rsidRDefault="004D3CAD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AD" w:rsidRPr="00B52FE5" w:rsidRDefault="004D3CAD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D3CAD" w:rsidRPr="00B52FE5" w:rsidRDefault="004D3CAD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CAD" w:rsidRPr="00B52FE5" w:rsidTr="00B52FE5">
        <w:trPr>
          <w:trHeight w:val="7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CAD" w:rsidRPr="00B52FE5" w:rsidRDefault="004D3CAD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AD" w:rsidRPr="00B52FE5" w:rsidRDefault="004D3CAD" w:rsidP="00B52FE5">
            <w:pPr>
              <w:pStyle w:val="a6"/>
              <w:ind w:firstLine="0"/>
              <w:rPr>
                <w:rFonts w:eastAsia="TimesNewRoman,Bold"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Cs/>
                <w:szCs w:val="24"/>
                <w:lang w:eastAsia="en-US"/>
              </w:rPr>
              <w:t>1</w:t>
            </w:r>
          </w:p>
        </w:tc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AD" w:rsidRPr="00B52FE5" w:rsidRDefault="004D3CAD" w:rsidP="00B52FE5">
            <w:pPr>
              <w:pStyle w:val="a6"/>
              <w:ind w:left="15" w:firstLine="0"/>
              <w:rPr>
                <w:szCs w:val="24"/>
                <w:lang w:eastAsia="en-US"/>
              </w:rPr>
            </w:pPr>
            <w:r w:rsidRPr="00B52FE5">
              <w:rPr>
                <w:szCs w:val="24"/>
                <w:lang w:eastAsia="en-US"/>
              </w:rPr>
              <w:t>Технические регламент. Стандартизация. Сертификации.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AD" w:rsidRPr="00B52FE5" w:rsidRDefault="004D3CAD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CAD" w:rsidRPr="00B52FE5" w:rsidRDefault="004D3CAD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D3CAD" w:rsidRPr="00B52FE5" w:rsidTr="00B52FE5">
        <w:trPr>
          <w:trHeight w:val="7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CAD" w:rsidRPr="00B52FE5" w:rsidRDefault="004D3CAD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AD" w:rsidRPr="00B52FE5" w:rsidRDefault="004D3CAD" w:rsidP="00B52FE5">
            <w:pPr>
              <w:pStyle w:val="a6"/>
              <w:ind w:left="15"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</w:rPr>
              <w:t>Практическое занятие № 6</w:t>
            </w:r>
            <w:r w:rsidRPr="00B52FE5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AD" w:rsidRPr="00B52FE5" w:rsidRDefault="004D3CAD" w:rsidP="00B52FE5">
            <w:pPr>
              <w:pStyle w:val="a6"/>
              <w:ind w:firstLine="0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 xml:space="preserve">     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3CAD" w:rsidRPr="00B52FE5" w:rsidRDefault="004D3CAD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CAD" w:rsidRPr="00B52FE5" w:rsidTr="00B52FE5">
        <w:trPr>
          <w:trHeight w:val="525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AD" w:rsidRPr="00B52FE5" w:rsidRDefault="004D3CAD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AD" w:rsidRPr="00B52FE5" w:rsidRDefault="004D3CAD" w:rsidP="00B52FE5">
            <w:pPr>
              <w:pStyle w:val="a6"/>
              <w:ind w:left="15" w:firstLine="0"/>
              <w:rPr>
                <w:b/>
                <w:bCs/>
                <w:szCs w:val="24"/>
              </w:rPr>
            </w:pPr>
            <w:r w:rsidRPr="00B52FE5">
              <w:rPr>
                <w:b/>
                <w:bCs/>
                <w:szCs w:val="24"/>
              </w:rPr>
              <w:t>6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AD" w:rsidRPr="0012613D" w:rsidRDefault="004D3CAD" w:rsidP="00B52FE5">
            <w:pPr>
              <w:pStyle w:val="a6"/>
              <w:ind w:left="15" w:firstLine="0"/>
              <w:rPr>
                <w:bCs/>
                <w:szCs w:val="24"/>
              </w:rPr>
            </w:pPr>
            <w:r w:rsidRPr="0012613D">
              <w:rPr>
                <w:szCs w:val="24"/>
              </w:rPr>
              <w:t>Решение ситуационных задач по теме: «</w:t>
            </w:r>
            <w:r w:rsidRPr="0012613D">
              <w:rPr>
                <w:szCs w:val="24"/>
                <w:lang w:eastAsia="en-US"/>
              </w:rPr>
              <w:t>Технические регламент. Стандартизация. Сертификация»</w:t>
            </w:r>
            <w:r w:rsidR="0012613D">
              <w:rPr>
                <w:szCs w:val="24"/>
                <w:lang w:eastAsia="en-US"/>
              </w:rPr>
              <w:t>.</w:t>
            </w:r>
            <w:r w:rsidRPr="0012613D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AD" w:rsidRPr="00B52FE5" w:rsidRDefault="004D3CAD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3CAD" w:rsidRPr="00B52FE5" w:rsidRDefault="004D3CAD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CAD" w:rsidRPr="00B52FE5" w:rsidTr="00B52FE5">
        <w:trPr>
          <w:trHeight w:val="238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AD" w:rsidRPr="00B52FE5" w:rsidRDefault="004D3CAD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1.8. </w:t>
            </w:r>
          </w:p>
          <w:p w:rsidR="004D3CAD" w:rsidRPr="00B52FE5" w:rsidRDefault="004D3CAD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>Правовые основы экологического контроля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AD" w:rsidRPr="00B52FE5" w:rsidRDefault="004D3CAD" w:rsidP="00B52FE5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B52FE5">
              <w:rPr>
                <w:rFonts w:ascii="Times New Roman" w:eastAsia="TimesNewRoman,Bold" w:hAnsi="Times New Roman" w:cs="Times New Roman"/>
                <w:bCs w:val="0"/>
                <w:color w:val="000000" w:themeColor="text1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AD" w:rsidRPr="00B52FE5" w:rsidRDefault="004D3CAD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D3CAD" w:rsidRPr="00B52FE5" w:rsidRDefault="004D3CAD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CB3" w:rsidRPr="00B52FE5" w:rsidTr="00B52FE5">
        <w:trPr>
          <w:trHeight w:val="819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B3" w:rsidRPr="00B52FE5" w:rsidRDefault="00671CB3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3" w:rsidRPr="00B52FE5" w:rsidRDefault="00671CB3" w:rsidP="00B52FE5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NewRoman,Bold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2FE5">
              <w:rPr>
                <w:rFonts w:ascii="Times New Roman" w:eastAsia="TimesNewRoman,Bold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3" w:rsidRPr="0012613D" w:rsidRDefault="00671CB3" w:rsidP="00B52FE5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NewRoman,Bold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613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Понятие, виды и задачи экологического контроля. Понятие, виды и задачи экологического контроля. Производственный экологический контроль. Общественный экологический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3" w:rsidRPr="00B52FE5" w:rsidRDefault="00671CB3" w:rsidP="00B52FE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CB3" w:rsidRPr="00B52FE5" w:rsidRDefault="00671CB3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747F2" w:rsidRPr="00B52FE5" w:rsidTr="00B52FE5">
        <w:trPr>
          <w:trHeight w:val="27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1.9. </w:t>
            </w:r>
          </w:p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eastAsia="Calibri" w:hAnsi="Times New Roman" w:cs="Times New Roman"/>
                <w:sz w:val="24"/>
                <w:szCs w:val="24"/>
              </w:rPr>
              <w:t>Виды экологических правонарушений и ответственность за них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7F2" w:rsidRPr="00B52FE5" w:rsidTr="00B52FE5">
        <w:trPr>
          <w:trHeight w:val="82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7F2" w:rsidRPr="00B52FE5" w:rsidRDefault="002747F2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pStyle w:val="a6"/>
              <w:ind w:firstLine="0"/>
              <w:rPr>
                <w:rFonts w:eastAsia="TimesNewRoman,Bold"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Cs/>
                <w:szCs w:val="24"/>
                <w:lang w:eastAsia="en-US"/>
              </w:rPr>
              <w:t>1</w:t>
            </w:r>
          </w:p>
        </w:tc>
        <w:tc>
          <w:tcPr>
            <w:tcW w:w="10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pStyle w:val="a6"/>
              <w:ind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szCs w:val="24"/>
                <w:lang w:eastAsia="en-US"/>
              </w:rPr>
              <w:t xml:space="preserve"> Виды экологических правонарушений.  Понятие и состав экологического правонарушения. Понятие и основания ответственности за нарушения экологического законодательства. Виды ответственности, применяемой за экологические правонарушения.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2" w:rsidRPr="00B52FE5" w:rsidRDefault="002747F2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747F2" w:rsidRPr="00B52FE5" w:rsidTr="00B52FE5">
        <w:trPr>
          <w:trHeight w:val="28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7F2" w:rsidRPr="00B52FE5" w:rsidRDefault="002747F2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</w:rPr>
              <w:t xml:space="preserve">Практическое занятие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7F2" w:rsidRPr="00B52FE5" w:rsidTr="0012613D">
        <w:trPr>
          <w:trHeight w:val="28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7F2" w:rsidRPr="00B52FE5" w:rsidRDefault="002747F2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pStyle w:val="a6"/>
              <w:ind w:firstLine="0"/>
              <w:rPr>
                <w:b/>
                <w:bCs/>
                <w:szCs w:val="24"/>
              </w:rPr>
            </w:pPr>
            <w:r w:rsidRPr="00B52FE5">
              <w:rPr>
                <w:b/>
                <w:bCs/>
                <w:szCs w:val="24"/>
              </w:rPr>
              <w:t>7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2" w:rsidRPr="0012613D" w:rsidRDefault="002747F2" w:rsidP="00B52FE5">
            <w:pPr>
              <w:pStyle w:val="a6"/>
              <w:ind w:firstLine="0"/>
              <w:rPr>
                <w:bCs/>
                <w:szCs w:val="24"/>
              </w:rPr>
            </w:pPr>
            <w:r w:rsidRPr="0012613D">
              <w:rPr>
                <w:szCs w:val="24"/>
              </w:rPr>
              <w:t>Решение ситуационных задач по теме: «</w:t>
            </w:r>
            <w:r w:rsidRPr="0012613D">
              <w:rPr>
                <w:szCs w:val="24"/>
                <w:lang w:eastAsia="en-US"/>
              </w:rPr>
              <w:t xml:space="preserve">Виды экологических правонарушений»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pStyle w:val="a6"/>
              <w:ind w:firstLine="0"/>
              <w:jc w:val="center"/>
              <w:rPr>
                <w:bCs/>
                <w:szCs w:val="24"/>
              </w:rPr>
            </w:pPr>
            <w:r w:rsidRPr="00B52FE5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7F2" w:rsidRPr="00B52FE5" w:rsidTr="00B52FE5">
        <w:trPr>
          <w:trHeight w:val="285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F2" w:rsidRPr="00B52FE5" w:rsidRDefault="002747F2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pStyle w:val="a6"/>
              <w:ind w:firstLine="0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0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2" w:rsidRPr="0012613D" w:rsidRDefault="002747F2" w:rsidP="00B52FE5">
            <w:pPr>
              <w:pStyle w:val="a6"/>
              <w:ind w:firstLine="0"/>
              <w:rPr>
                <w:bCs/>
                <w:szCs w:val="24"/>
                <w:lang w:eastAsia="en-US"/>
              </w:rPr>
            </w:pPr>
            <w:r w:rsidRPr="0012613D">
              <w:rPr>
                <w:szCs w:val="24"/>
                <w:lang w:eastAsia="en-US"/>
              </w:rPr>
              <w:t xml:space="preserve">Решение ситуационных задач по теме: « Виды ответственности, применяемой за экологические правонарушения»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pStyle w:val="a6"/>
              <w:ind w:firstLine="0"/>
              <w:jc w:val="center"/>
              <w:rPr>
                <w:bCs/>
                <w:szCs w:val="24"/>
              </w:rPr>
            </w:pPr>
            <w:r w:rsidRPr="00B52FE5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7F2" w:rsidRPr="00B52FE5" w:rsidTr="00B52FE5">
        <w:trPr>
          <w:trHeight w:val="34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1.10.</w:t>
            </w:r>
          </w:p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Международно-правовой механизм охраны окружающей среды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lastRenderedPageBreak/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747F2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C40" w:rsidRPr="00B52FE5" w:rsidTr="00B52FE5">
        <w:trPr>
          <w:trHeight w:val="1074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40" w:rsidRPr="00B52FE5" w:rsidRDefault="00140C40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12613D" w:rsidRDefault="00140C40" w:rsidP="00B52F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2613D">
              <w:rPr>
                <w:rFonts w:ascii="Times New Roman" w:hAnsi="Times New Roman" w:cs="Times New Roman"/>
                <w:sz w:val="24"/>
                <w:szCs w:val="24"/>
              </w:rPr>
              <w:t>Общие принципы международного сотрудничества в области природопользования и охраны окружающей среды. Международные организации в области природопользования и охраны окружающей среды. Международно-правовые акты в области природопользования и охраны окружающей среды.</w:t>
            </w:r>
            <w:r w:rsidR="00532BF3" w:rsidRPr="0012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40" w:rsidRPr="00B52FE5" w:rsidRDefault="002747F2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73E6" w:rsidRPr="00B52FE5" w:rsidTr="00B52FE5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E6" w:rsidRPr="00B52FE5" w:rsidRDefault="002A73E6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6" w:rsidRPr="00B52FE5" w:rsidRDefault="002A73E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2A73E6" w:rsidRPr="00B52FE5" w:rsidRDefault="002A73E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нормативной и справочной литературой по теме раздела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6" w:rsidRPr="00B52FE5" w:rsidRDefault="002A73E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73E6" w:rsidRPr="00B52FE5" w:rsidRDefault="002A73E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3E6" w:rsidRPr="00B52FE5" w:rsidTr="00B52FE5">
        <w:trPr>
          <w:trHeight w:val="20"/>
        </w:trPr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6" w:rsidRPr="00B52FE5" w:rsidRDefault="002A73E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Особенная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6" w:rsidRPr="00B52FE5" w:rsidRDefault="00CB796A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73E6" w:rsidRPr="00B52FE5" w:rsidRDefault="002A73E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3E6" w:rsidRPr="00B52FE5" w:rsidTr="00B52FE5">
        <w:trPr>
          <w:trHeight w:val="24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6" w:rsidRPr="00B52FE5" w:rsidRDefault="002A73E6" w:rsidP="00B52FE5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52FE5">
              <w:rPr>
                <w:color w:val="auto"/>
                <w:lang w:eastAsia="en-US"/>
              </w:rPr>
              <w:t xml:space="preserve">Тема 2.1. </w:t>
            </w:r>
          </w:p>
          <w:p w:rsidR="002A73E6" w:rsidRPr="00B52FE5" w:rsidRDefault="002A73E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>Правовой режим использования и охраны земель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6" w:rsidRPr="00B52FE5" w:rsidRDefault="002A73E6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E6" w:rsidRPr="00B52FE5" w:rsidRDefault="002A73E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73E6" w:rsidRPr="00B52FE5" w:rsidRDefault="002A73E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C40" w:rsidRPr="00B52FE5" w:rsidTr="00B52FE5">
        <w:trPr>
          <w:trHeight w:val="112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40" w:rsidRPr="00B52FE5" w:rsidRDefault="00140C40" w:rsidP="00B52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pStyle w:val="a6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1</w:t>
            </w:r>
            <w:r w:rsidRPr="00B52FE5">
              <w:rPr>
                <w:rFonts w:eastAsia="TimesNewRoman,Bold"/>
                <w:bCs/>
                <w:szCs w:val="24"/>
                <w:lang w:eastAsia="en-US"/>
              </w:rPr>
              <w:t>1</w:t>
            </w:r>
          </w:p>
        </w:tc>
        <w:tc>
          <w:tcPr>
            <w:tcW w:w="11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4" w:rsidRPr="00B52FE5" w:rsidRDefault="00140C40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szCs w:val="24"/>
                <w:lang w:eastAsia="en-US"/>
              </w:rPr>
              <w:t xml:space="preserve">Правовое регулирование земельных отношений. Понятие и состав земельного фонда. Право собственности и другие вещные права на землю. Понятие и содержание права землепользования. Основания возникновения и прекращения права землепользования.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B52FE5" w:rsidRDefault="002A73E6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40" w:rsidRPr="00B52FE5" w:rsidRDefault="002A73E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7504" w:rsidRPr="00B52FE5" w:rsidTr="00B52FE5">
        <w:trPr>
          <w:trHeight w:val="28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4" w:rsidRPr="00B52FE5" w:rsidRDefault="000A7504" w:rsidP="00B52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4" w:rsidRPr="00B52FE5" w:rsidRDefault="000A7504" w:rsidP="00B52FE5">
            <w:pPr>
              <w:pStyle w:val="a6"/>
              <w:ind w:firstLine="0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 xml:space="preserve">Практическое занятие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4" w:rsidRPr="00B52FE5" w:rsidRDefault="000A7504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A7504" w:rsidRPr="00B52FE5" w:rsidRDefault="000A7504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504" w:rsidRPr="00B52FE5" w:rsidTr="00B52FE5">
        <w:trPr>
          <w:trHeight w:val="28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4" w:rsidRPr="00B52FE5" w:rsidRDefault="000A7504" w:rsidP="00B52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4" w:rsidRPr="00B52FE5" w:rsidRDefault="000A7504" w:rsidP="00B52FE5">
            <w:pPr>
              <w:pStyle w:val="a6"/>
              <w:ind w:firstLine="0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4" w:rsidRPr="0012613D" w:rsidRDefault="000A7504" w:rsidP="00B52FE5">
            <w:pPr>
              <w:pStyle w:val="a6"/>
              <w:ind w:firstLine="0"/>
              <w:rPr>
                <w:bCs/>
                <w:szCs w:val="24"/>
                <w:lang w:eastAsia="en-US"/>
              </w:rPr>
            </w:pPr>
            <w:r w:rsidRPr="0012613D">
              <w:rPr>
                <w:szCs w:val="24"/>
                <w:lang w:eastAsia="en-US"/>
              </w:rPr>
              <w:t xml:space="preserve">Решение ситуационных задач по теме: « Разрешение земельных споров»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4" w:rsidRPr="00B52FE5" w:rsidRDefault="000A7504" w:rsidP="00B52FE5">
            <w:pPr>
              <w:pStyle w:val="a6"/>
              <w:ind w:firstLine="0"/>
              <w:jc w:val="center"/>
              <w:rPr>
                <w:bCs/>
                <w:szCs w:val="24"/>
              </w:rPr>
            </w:pPr>
            <w:r w:rsidRPr="00B52FE5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A7504" w:rsidRPr="00B52FE5" w:rsidRDefault="000A7504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504" w:rsidRPr="00B52FE5" w:rsidTr="00B52FE5">
        <w:trPr>
          <w:trHeight w:val="28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4" w:rsidRPr="00B52FE5" w:rsidRDefault="000A7504" w:rsidP="00B52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4" w:rsidRPr="00B52FE5" w:rsidRDefault="000A7504" w:rsidP="00B52FE5">
            <w:pPr>
              <w:pStyle w:val="a6"/>
              <w:ind w:firstLine="0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4" w:rsidRPr="0012613D" w:rsidRDefault="000A7504" w:rsidP="00B52FE5">
            <w:pPr>
              <w:pStyle w:val="a6"/>
              <w:ind w:firstLine="0"/>
              <w:rPr>
                <w:bCs/>
                <w:szCs w:val="24"/>
                <w:lang w:eastAsia="en-US"/>
              </w:rPr>
            </w:pPr>
            <w:r w:rsidRPr="0012613D">
              <w:rPr>
                <w:szCs w:val="24"/>
                <w:lang w:eastAsia="en-US"/>
              </w:rPr>
              <w:t xml:space="preserve">Решение ситуационных задач по теме: « Правовая охрана земель»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4" w:rsidRPr="00B52FE5" w:rsidRDefault="000A7504" w:rsidP="00B52FE5">
            <w:pPr>
              <w:pStyle w:val="a6"/>
              <w:ind w:firstLine="0"/>
              <w:jc w:val="center"/>
              <w:rPr>
                <w:bCs/>
                <w:szCs w:val="24"/>
              </w:rPr>
            </w:pPr>
            <w:r w:rsidRPr="00B52FE5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A7504" w:rsidRPr="00B52FE5" w:rsidRDefault="000A7504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504" w:rsidRPr="00B52FE5" w:rsidTr="00B52FE5">
        <w:trPr>
          <w:trHeight w:val="255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04" w:rsidRPr="00B52FE5" w:rsidRDefault="000A7504" w:rsidP="00B52FE5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52FE5">
              <w:rPr>
                <w:color w:val="auto"/>
                <w:lang w:eastAsia="en-US"/>
              </w:rPr>
              <w:t xml:space="preserve">Тема 2.2. </w:t>
            </w:r>
          </w:p>
          <w:p w:rsidR="000A7504" w:rsidRPr="00B52FE5" w:rsidRDefault="000A7504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>Правовой режим использования и охраны недр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4" w:rsidRPr="00B52FE5" w:rsidRDefault="000A7504" w:rsidP="00B52FE5">
            <w:pPr>
              <w:pStyle w:val="a6"/>
              <w:ind w:firstLine="0"/>
              <w:rPr>
                <w:b/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4" w:rsidRPr="00B52FE5" w:rsidRDefault="000A7504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A7504" w:rsidRPr="00B52FE5" w:rsidRDefault="000A7504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504" w:rsidRPr="00B52FE5" w:rsidTr="00B52FE5">
        <w:trPr>
          <w:trHeight w:val="111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04" w:rsidRPr="00B52FE5" w:rsidRDefault="000A7504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4" w:rsidRPr="00B52FE5" w:rsidRDefault="000A7504" w:rsidP="00B52FE5">
            <w:pPr>
              <w:pStyle w:val="a6"/>
              <w:ind w:firstLine="0"/>
              <w:rPr>
                <w:rFonts w:eastAsia="TimesNewRoman,Bold"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Cs/>
                <w:szCs w:val="24"/>
                <w:lang w:eastAsia="en-US"/>
              </w:rPr>
              <w:t>1</w:t>
            </w:r>
          </w:p>
        </w:tc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4" w:rsidRPr="00B52FE5" w:rsidRDefault="000A7504" w:rsidP="00B52FE5">
            <w:pPr>
              <w:pStyle w:val="a6"/>
              <w:ind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szCs w:val="24"/>
                <w:lang w:eastAsia="en-US"/>
              </w:rPr>
              <w:t>Право собственности на недра. Законодательство о недрах. Понятие и виды права пользования недрами. Сроки пользования недрами. Основания возникновения и прекращения права недропользования. Содержание права недропользования. Правовая охрана недр. Ответственность за нарушения законодательства о недрах.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4" w:rsidRPr="00B52FE5" w:rsidRDefault="000A7504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504" w:rsidRPr="00B52FE5" w:rsidRDefault="000A7504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52C96" w:rsidRPr="00B52FE5" w:rsidTr="00B52FE5">
        <w:trPr>
          <w:trHeight w:val="321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C96" w:rsidRPr="00B52FE5" w:rsidRDefault="00652C96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6" w:rsidRPr="00B52FE5" w:rsidRDefault="00652C96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96" w:rsidRPr="00B52FE5" w:rsidRDefault="00652C96" w:rsidP="00B52FE5">
            <w:pPr>
              <w:pStyle w:val="a6"/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2C96" w:rsidRPr="00B52FE5" w:rsidRDefault="00652C9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C96" w:rsidRPr="00B52FE5" w:rsidTr="00B52FE5">
        <w:trPr>
          <w:trHeight w:val="225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96" w:rsidRPr="00B52FE5" w:rsidRDefault="00652C96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6" w:rsidRPr="00B52FE5" w:rsidRDefault="00652C96" w:rsidP="00B52FE5">
            <w:pPr>
              <w:pStyle w:val="a6"/>
              <w:ind w:firstLine="0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10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96" w:rsidRPr="0012613D" w:rsidRDefault="00652C96" w:rsidP="00B52FE5">
            <w:pPr>
              <w:pStyle w:val="a6"/>
              <w:ind w:firstLine="0"/>
              <w:rPr>
                <w:bCs/>
                <w:szCs w:val="24"/>
                <w:lang w:eastAsia="en-US"/>
              </w:rPr>
            </w:pPr>
            <w:r w:rsidRPr="0012613D">
              <w:rPr>
                <w:szCs w:val="24"/>
                <w:lang w:eastAsia="en-US"/>
              </w:rPr>
              <w:t>Решени</w:t>
            </w:r>
            <w:r w:rsidR="00292060" w:rsidRPr="0012613D">
              <w:rPr>
                <w:szCs w:val="24"/>
                <w:lang w:eastAsia="en-US"/>
              </w:rPr>
              <w:t>е ситуационных задач по теме: «</w:t>
            </w:r>
            <w:r w:rsidRPr="0012613D">
              <w:rPr>
                <w:szCs w:val="24"/>
                <w:lang w:eastAsia="en-US"/>
              </w:rPr>
              <w:t xml:space="preserve">Основания возникновения и прекращения права недропользования»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96" w:rsidRPr="00B52FE5" w:rsidRDefault="00652C96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2C96" w:rsidRPr="00B52FE5" w:rsidRDefault="00652C9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C96" w:rsidRPr="00B52FE5" w:rsidTr="00B52FE5">
        <w:trPr>
          <w:trHeight w:val="261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C96" w:rsidRPr="00B52FE5" w:rsidRDefault="00652C96" w:rsidP="00B52FE5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52FE5">
              <w:rPr>
                <w:color w:val="auto"/>
                <w:lang w:eastAsia="en-US"/>
              </w:rPr>
              <w:t xml:space="preserve">Тема 2.3. </w:t>
            </w:r>
          </w:p>
          <w:p w:rsidR="00652C96" w:rsidRPr="00B52FE5" w:rsidRDefault="00652C96" w:rsidP="00B52FE5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52FE5">
              <w:rPr>
                <w:color w:val="auto"/>
                <w:lang w:eastAsia="en-US"/>
              </w:rPr>
              <w:t>Правовой режим использования и охраны лесов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6" w:rsidRPr="00B52FE5" w:rsidRDefault="00652C96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6" w:rsidRPr="00B52FE5" w:rsidRDefault="00652C9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52C96" w:rsidRPr="00B52FE5" w:rsidRDefault="00652C9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C96" w:rsidRPr="00B52FE5" w:rsidTr="00B52FE5">
        <w:trPr>
          <w:trHeight w:val="647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C96" w:rsidRPr="00B52FE5" w:rsidRDefault="00652C96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6" w:rsidRPr="00B52FE5" w:rsidRDefault="00652C96" w:rsidP="00B52FE5">
            <w:pPr>
              <w:pStyle w:val="a6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1</w:t>
            </w:r>
            <w:r w:rsidRPr="00B52FE5">
              <w:rPr>
                <w:rFonts w:eastAsia="TimesNewRoman,Bold"/>
                <w:bCs/>
                <w:szCs w:val="24"/>
                <w:lang w:eastAsia="en-US"/>
              </w:rPr>
              <w:t>1</w:t>
            </w:r>
          </w:p>
        </w:tc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6" w:rsidRPr="00B52FE5" w:rsidRDefault="00652C96" w:rsidP="00B52FE5">
            <w:pPr>
              <w:pStyle w:val="a6"/>
              <w:ind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szCs w:val="24"/>
                <w:lang w:eastAsia="en-US"/>
              </w:rPr>
              <w:t>Понятие и состав лесного фонда РФ. Право собственности на леса. Понятие права лесопользования и его виды. Содержание права лесопользования. Основания возникновения и прекращения права лесопользования. Правовая охрана лесов. Ответственность за нарушения лесного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96" w:rsidRPr="00B52FE5" w:rsidRDefault="00652C96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C96" w:rsidRPr="00B52FE5" w:rsidRDefault="00652C9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52C96" w:rsidRPr="00B52FE5" w:rsidTr="00B52FE5">
        <w:trPr>
          <w:trHeight w:val="243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C96" w:rsidRPr="00B52FE5" w:rsidRDefault="00652C96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6" w:rsidRPr="00B52FE5" w:rsidRDefault="00652C96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96" w:rsidRPr="00B52FE5" w:rsidRDefault="00652C96" w:rsidP="00B52FE5">
            <w:pPr>
              <w:pStyle w:val="a6"/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2C96" w:rsidRPr="00B52FE5" w:rsidRDefault="00652C9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C96" w:rsidRPr="00B52FE5" w:rsidTr="00B52FE5">
        <w:trPr>
          <w:trHeight w:val="71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96" w:rsidRPr="00B52FE5" w:rsidRDefault="00652C96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6" w:rsidRPr="00B52FE5" w:rsidRDefault="00652C96" w:rsidP="00B52FE5">
            <w:pPr>
              <w:pStyle w:val="a6"/>
              <w:ind w:firstLine="0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12</w:t>
            </w:r>
          </w:p>
        </w:tc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96" w:rsidRPr="0012613D" w:rsidRDefault="00652C96" w:rsidP="00B52FE5">
            <w:pPr>
              <w:pStyle w:val="a6"/>
              <w:ind w:firstLine="0"/>
              <w:rPr>
                <w:bCs/>
                <w:szCs w:val="24"/>
                <w:lang w:eastAsia="en-US"/>
              </w:rPr>
            </w:pPr>
            <w:r w:rsidRPr="0012613D">
              <w:rPr>
                <w:szCs w:val="24"/>
                <w:lang w:eastAsia="en-US"/>
              </w:rPr>
              <w:t>Решени</w:t>
            </w:r>
            <w:r w:rsidR="00292060" w:rsidRPr="0012613D">
              <w:rPr>
                <w:szCs w:val="24"/>
                <w:lang w:eastAsia="en-US"/>
              </w:rPr>
              <w:t>е ситуационных задач по теме: «</w:t>
            </w:r>
            <w:r w:rsidRPr="0012613D">
              <w:rPr>
                <w:szCs w:val="24"/>
                <w:lang w:eastAsia="en-US"/>
              </w:rPr>
              <w:t xml:space="preserve">Порядок предоставления права лесопользования»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96" w:rsidRPr="0012613D" w:rsidRDefault="00652C96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12613D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2C96" w:rsidRPr="00B52FE5" w:rsidRDefault="00652C96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060" w:rsidRPr="00B52FE5" w:rsidTr="00B52FE5">
        <w:trPr>
          <w:trHeight w:val="30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52FE5">
              <w:rPr>
                <w:color w:val="auto"/>
                <w:lang w:eastAsia="en-US"/>
              </w:rPr>
              <w:t xml:space="preserve">Тема 2.4. </w:t>
            </w:r>
          </w:p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>Правовой режим использования и охраны вод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060" w:rsidRPr="00B52FE5" w:rsidTr="00B52FE5">
        <w:trPr>
          <w:trHeight w:val="85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060" w:rsidRPr="00B52FE5" w:rsidRDefault="00292060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a6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1</w:t>
            </w:r>
            <w:r w:rsidRPr="00B52FE5">
              <w:rPr>
                <w:rFonts w:eastAsia="TimesNewRoman,Bold"/>
                <w:bCs/>
                <w:szCs w:val="24"/>
                <w:lang w:eastAsia="en-US"/>
              </w:rPr>
              <w:t>1</w:t>
            </w:r>
          </w:p>
        </w:tc>
        <w:tc>
          <w:tcPr>
            <w:tcW w:w="10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a6"/>
              <w:ind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szCs w:val="24"/>
                <w:lang w:eastAsia="en-US"/>
              </w:rPr>
              <w:t xml:space="preserve">Понятие и состав водного фонда. Право собственности и другие права на водные объекты. Понятие и виды права водопользования. Содержание права водопользования. Основания возникновения и прекращения права водопользования. Правовая охрана вод.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0" w:rsidRPr="00B52FE5" w:rsidRDefault="00292060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2060" w:rsidRPr="00B52FE5" w:rsidTr="00B52FE5">
        <w:trPr>
          <w:trHeight w:val="7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060" w:rsidRPr="00B52FE5" w:rsidRDefault="00292060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a6"/>
              <w:ind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0" w:rsidRPr="00B52FE5" w:rsidRDefault="00292060" w:rsidP="00B52FE5">
            <w:pPr>
              <w:pStyle w:val="a6"/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060" w:rsidRPr="00B52FE5" w:rsidTr="00B52FE5">
        <w:trPr>
          <w:trHeight w:val="399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0" w:rsidRPr="00B52FE5" w:rsidRDefault="00292060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a6"/>
              <w:ind w:firstLine="0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13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0" w:rsidRPr="0012613D" w:rsidRDefault="00292060" w:rsidP="00B52FE5">
            <w:pPr>
              <w:pStyle w:val="a6"/>
              <w:ind w:firstLine="0"/>
              <w:rPr>
                <w:bCs/>
                <w:szCs w:val="24"/>
                <w:lang w:eastAsia="en-US"/>
              </w:rPr>
            </w:pPr>
            <w:r w:rsidRPr="0012613D">
              <w:rPr>
                <w:szCs w:val="24"/>
                <w:lang w:eastAsia="en-US"/>
              </w:rPr>
              <w:t xml:space="preserve">Решение ситуационных задач по теме: «Ответственность за нарушения водного законодательства»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0" w:rsidRPr="00B52FE5" w:rsidRDefault="00292060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060" w:rsidRPr="00B52FE5" w:rsidTr="00B52FE5">
        <w:trPr>
          <w:trHeight w:val="27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52FE5">
              <w:rPr>
                <w:color w:val="auto"/>
                <w:lang w:eastAsia="en-US"/>
              </w:rPr>
              <w:t xml:space="preserve">Тема 2.5. </w:t>
            </w:r>
          </w:p>
          <w:p w:rsidR="00292060" w:rsidRPr="00B52FE5" w:rsidRDefault="00292060" w:rsidP="00B52FE5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B52FE5">
              <w:rPr>
                <w:color w:val="auto"/>
                <w:lang w:eastAsia="en-US"/>
              </w:rPr>
              <w:lastRenderedPageBreak/>
              <w:t>Правовой режим использования и охраны  животного мира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a6"/>
              <w:ind w:firstLine="0"/>
              <w:rPr>
                <w:b/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lastRenderedPageBreak/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C40" w:rsidRPr="00B52FE5" w:rsidTr="00B52FE5">
        <w:trPr>
          <w:trHeight w:val="92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40" w:rsidRPr="00B52FE5" w:rsidRDefault="00140C40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pStyle w:val="a6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1</w:t>
            </w:r>
            <w:r w:rsidRPr="00B52FE5">
              <w:rPr>
                <w:rFonts w:eastAsia="TimesNewRoman,Bold"/>
                <w:bCs/>
                <w:szCs w:val="24"/>
                <w:lang w:eastAsia="en-US"/>
              </w:rPr>
              <w:t>1</w:t>
            </w:r>
          </w:p>
        </w:tc>
        <w:tc>
          <w:tcPr>
            <w:tcW w:w="10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140C40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szCs w:val="24"/>
                <w:lang w:eastAsia="en-US"/>
              </w:rPr>
              <w:t>Животный мир как объект правовой охраны. Право собственности на животный мир. Понятие и виды права пользования животным миром. Содержание права пользования животным миром. Правовая охрана животного мира</w:t>
            </w:r>
            <w:r w:rsidR="00292060" w:rsidRPr="00B52FE5">
              <w:rPr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B52FE5" w:rsidRDefault="00292060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4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2060" w:rsidRPr="00B52FE5" w:rsidTr="00B52FE5">
        <w:trPr>
          <w:trHeight w:val="277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0" w:rsidRPr="00B52FE5" w:rsidRDefault="00292060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0" w:rsidRPr="00B52FE5" w:rsidRDefault="00292060" w:rsidP="00B52FE5">
            <w:pPr>
              <w:pStyle w:val="a6"/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060" w:rsidRPr="00B52FE5" w:rsidTr="00B52FE5">
        <w:trPr>
          <w:trHeight w:val="66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0" w:rsidRPr="00B52FE5" w:rsidRDefault="00292060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a6"/>
              <w:ind w:firstLine="0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14</w:t>
            </w: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0" w:rsidRPr="0012613D" w:rsidRDefault="00292060" w:rsidP="00B52FE5">
            <w:pPr>
              <w:pStyle w:val="a6"/>
              <w:ind w:firstLine="0"/>
              <w:rPr>
                <w:bCs/>
                <w:szCs w:val="24"/>
                <w:lang w:eastAsia="en-US"/>
              </w:rPr>
            </w:pPr>
            <w:r w:rsidRPr="0012613D">
              <w:rPr>
                <w:szCs w:val="24"/>
                <w:lang w:eastAsia="en-US"/>
              </w:rPr>
              <w:t>Решение ситуационных задач по теме: «Ответственность за нарушения законодательства о животном мире»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0" w:rsidRPr="00B52FE5" w:rsidRDefault="00292060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060" w:rsidRPr="00B52FE5" w:rsidTr="00B52FE5">
        <w:trPr>
          <w:trHeight w:val="66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0" w:rsidRPr="00B52FE5" w:rsidRDefault="00292060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a6"/>
              <w:ind w:firstLine="0"/>
              <w:rPr>
                <w:b/>
                <w:bCs/>
                <w:szCs w:val="24"/>
                <w:lang w:eastAsia="en-US"/>
              </w:rPr>
            </w:pPr>
            <w:r w:rsidRPr="00B52FE5"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0" w:rsidRPr="0012613D" w:rsidRDefault="00292060" w:rsidP="00B52FE5">
            <w:pPr>
              <w:pStyle w:val="a6"/>
              <w:ind w:firstLine="0"/>
              <w:rPr>
                <w:bCs/>
                <w:szCs w:val="24"/>
                <w:lang w:eastAsia="en-US"/>
              </w:rPr>
            </w:pPr>
            <w:r w:rsidRPr="0012613D">
              <w:rPr>
                <w:szCs w:val="24"/>
                <w:lang w:eastAsia="en-US"/>
              </w:rPr>
              <w:t xml:space="preserve">Решение ситуационных задач по теме: «Основания возникновения и прекращения права пользования животным миром»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0" w:rsidRPr="00B52FE5" w:rsidRDefault="00292060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060" w:rsidRPr="00B52FE5" w:rsidTr="00B52FE5">
        <w:trPr>
          <w:trHeight w:val="413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60" w:rsidRPr="00B52FE5" w:rsidRDefault="00292060" w:rsidP="00B52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a6"/>
              <w:ind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Самостоятельная работа</w:t>
            </w:r>
          </w:p>
          <w:p w:rsidR="00292060" w:rsidRPr="00B52FE5" w:rsidRDefault="00292060" w:rsidP="00B52FE5">
            <w:pPr>
              <w:pStyle w:val="a6"/>
              <w:ind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color w:val="000000"/>
                <w:szCs w:val="24"/>
                <w:lang w:eastAsia="en-US"/>
              </w:rPr>
              <w:t>Написание эссе на тему: «Животный мир РФ и законодательство»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060" w:rsidRPr="00B52FE5" w:rsidTr="00B52FE5">
        <w:trPr>
          <w:trHeight w:val="252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2.6. </w:t>
            </w:r>
          </w:p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режим особо охраняемых природных территорий</w:t>
            </w: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pStyle w:val="a6"/>
              <w:ind w:firstLine="0"/>
              <w:rPr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Содержание 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206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C40" w:rsidRPr="00B52FE5" w:rsidTr="00B52FE5">
        <w:trPr>
          <w:trHeight w:val="166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40" w:rsidRPr="00B52FE5" w:rsidRDefault="00140C40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pStyle w:val="a6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rFonts w:eastAsia="TimesNewRoman,Bold"/>
                <w:b/>
                <w:bCs/>
                <w:szCs w:val="24"/>
                <w:lang w:eastAsia="en-US"/>
              </w:rPr>
              <w:t>1</w:t>
            </w:r>
            <w:r w:rsidRPr="00B52FE5">
              <w:rPr>
                <w:rFonts w:eastAsia="TimesNewRoman,Bold"/>
                <w:bCs/>
                <w:szCs w:val="24"/>
                <w:lang w:eastAsia="en-US"/>
              </w:rPr>
              <w:t>1</w:t>
            </w:r>
          </w:p>
        </w:tc>
        <w:tc>
          <w:tcPr>
            <w:tcW w:w="10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pStyle w:val="a6"/>
              <w:ind w:firstLine="0"/>
              <w:rPr>
                <w:rFonts w:eastAsia="TimesNewRoman,Bold"/>
                <w:b/>
                <w:bCs/>
                <w:szCs w:val="24"/>
                <w:lang w:eastAsia="en-US"/>
              </w:rPr>
            </w:pPr>
            <w:r w:rsidRPr="00B52FE5">
              <w:rPr>
                <w:szCs w:val="24"/>
                <w:lang w:eastAsia="en-US"/>
              </w:rPr>
              <w:t>Категории и виды особо охраняемых природных территорий. Право собственности на особо охраняемые природные территории. Общая характеристика правового режима особо охраняемых природных территорий. Понятие и особенности правового режима отдельных особо охраняемых природных территорий. Правовая охрана особо охраняемых природных территорий. Ответственность за нарушение правового режима особо охраняемых природных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B52FE5" w:rsidRDefault="00292060" w:rsidP="00B52FE5">
            <w:pPr>
              <w:pStyle w:val="a6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B52FE5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40" w:rsidRPr="00B52FE5" w:rsidRDefault="00292060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C16EE" w:rsidRPr="00B52FE5" w:rsidTr="00B52FE5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E" w:rsidRPr="00B52FE5" w:rsidRDefault="008C16EE" w:rsidP="00B52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EE" w:rsidRPr="00B52FE5" w:rsidRDefault="008C16EE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B52FE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домашних заданий. Подготовка рефератов. Проработка учебного материала (по конспектам лекций учебной и научной </w:t>
            </w:r>
            <w:r w:rsidRPr="00B52FE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литературе), </w:t>
            </w:r>
            <w:r w:rsidRPr="00B52F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работа с вопросами для самопроверки.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EE" w:rsidRPr="00B52FE5" w:rsidRDefault="008C16EE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C16EE" w:rsidRPr="00B52FE5" w:rsidRDefault="008C16EE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6EE" w:rsidRPr="00B52FE5" w:rsidTr="00B52FE5">
        <w:trPr>
          <w:trHeight w:val="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E" w:rsidRPr="00B52FE5" w:rsidRDefault="008C16EE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EE" w:rsidRPr="00B52FE5" w:rsidRDefault="008C16EE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EE" w:rsidRPr="00B52FE5" w:rsidRDefault="008C16EE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C16EE" w:rsidRPr="00B52FE5" w:rsidRDefault="008C16EE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6EE" w:rsidRPr="00B52FE5" w:rsidTr="00B52FE5">
        <w:trPr>
          <w:trHeight w:val="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E" w:rsidRPr="00B52FE5" w:rsidRDefault="008C16EE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EE" w:rsidRPr="00B52FE5" w:rsidRDefault="008C16EE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EE" w:rsidRPr="00B52FE5" w:rsidRDefault="008C16EE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C16EE" w:rsidRPr="00B52FE5" w:rsidRDefault="008C16EE" w:rsidP="00B5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0C40" w:rsidRPr="00B52FE5" w:rsidRDefault="00140C40" w:rsidP="00B52FE5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140C40" w:rsidRPr="00B52FE5" w:rsidRDefault="00140C40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40C40" w:rsidRPr="00B52FE5" w:rsidRDefault="00140C40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140C40" w:rsidRPr="00B52FE5" w:rsidRDefault="00140C40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140C40" w:rsidRPr="00B52FE5" w:rsidRDefault="00140C40" w:rsidP="00B5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40" w:rsidRPr="00B52FE5" w:rsidRDefault="00140C40" w:rsidP="00B52FE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140C40" w:rsidRPr="00B52FE5" w:rsidSect="00B52FE5">
          <w:type w:val="continuous"/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140C40" w:rsidRPr="00B52FE5" w:rsidRDefault="00140C40" w:rsidP="00B52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52FE5">
        <w:rPr>
          <w:b/>
          <w:caps/>
        </w:rPr>
        <w:lastRenderedPageBreak/>
        <w:t>3. условия реализации УЧЕБНОЙ дисциплины</w:t>
      </w:r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40" w:rsidRPr="00B52FE5" w:rsidRDefault="00140C40" w:rsidP="00B5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FE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40C40" w:rsidRPr="00B52FE5" w:rsidRDefault="00140C40" w:rsidP="00B52FE5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Реализация учебной дисциплины осуществляется в кабинете профессиональных дисциплин по специальности «Право и организация социального обеспечения»</w:t>
      </w:r>
    </w:p>
    <w:p w:rsidR="00140C40" w:rsidRPr="00B52FE5" w:rsidRDefault="00140C40" w:rsidP="00B52FE5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Интернет.</w:t>
      </w:r>
    </w:p>
    <w:p w:rsidR="00140C40" w:rsidRPr="00B52FE5" w:rsidRDefault="00140C40" w:rsidP="00B52FE5">
      <w:pPr>
        <w:tabs>
          <w:tab w:val="left" w:pos="916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            Актовый зал.</w:t>
      </w:r>
    </w:p>
    <w:p w:rsidR="00140C40" w:rsidRPr="00B52FE5" w:rsidRDefault="00140C40" w:rsidP="00B52FE5">
      <w:pPr>
        <w:pStyle w:val="Default"/>
        <w:ind w:firstLine="709"/>
        <w:jc w:val="both"/>
        <w:rPr>
          <w:color w:val="auto"/>
        </w:rPr>
      </w:pPr>
      <w:r w:rsidRPr="00B52FE5">
        <w:rPr>
          <w:color w:val="auto"/>
        </w:rPr>
        <w:t xml:space="preserve">Оборудование учебного кабинета: </w:t>
      </w:r>
    </w:p>
    <w:p w:rsidR="00140C40" w:rsidRPr="00B52FE5" w:rsidRDefault="00140C40" w:rsidP="00B52FE5">
      <w:pPr>
        <w:pStyle w:val="Default"/>
        <w:ind w:firstLine="709"/>
        <w:jc w:val="both"/>
        <w:rPr>
          <w:color w:val="auto"/>
        </w:rPr>
      </w:pPr>
      <w:r w:rsidRPr="00B52FE5">
        <w:rPr>
          <w:color w:val="auto"/>
        </w:rPr>
        <w:t xml:space="preserve">− посадочные места по количеству обучающихся; </w:t>
      </w:r>
    </w:p>
    <w:p w:rsidR="00140C40" w:rsidRPr="00B52FE5" w:rsidRDefault="00140C40" w:rsidP="00B52FE5">
      <w:pPr>
        <w:pStyle w:val="Default"/>
        <w:ind w:firstLine="709"/>
        <w:jc w:val="both"/>
        <w:rPr>
          <w:color w:val="auto"/>
        </w:rPr>
      </w:pPr>
      <w:r w:rsidRPr="00B52FE5">
        <w:rPr>
          <w:color w:val="auto"/>
        </w:rPr>
        <w:t xml:space="preserve">− рабочее место преподавателя; </w:t>
      </w:r>
    </w:p>
    <w:p w:rsidR="00140C40" w:rsidRPr="00B52FE5" w:rsidRDefault="00140C40" w:rsidP="00B52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52FE5">
        <w:rPr>
          <w:b/>
        </w:rPr>
        <w:t xml:space="preserve">            - </w:t>
      </w:r>
      <w:r w:rsidRPr="00B52FE5">
        <w:t>мультимедийное оборудование</w:t>
      </w:r>
      <w:bookmarkStart w:id="0" w:name="_GoBack"/>
      <w:bookmarkEnd w:id="0"/>
    </w:p>
    <w:p w:rsidR="00140C40" w:rsidRPr="00B52FE5" w:rsidRDefault="00140C40" w:rsidP="00B52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140C40" w:rsidRPr="00B52FE5" w:rsidRDefault="00140C40" w:rsidP="00B52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B52FE5">
        <w:rPr>
          <w:b/>
        </w:rPr>
        <w:t>3.2. Информационное обеспечение обучения</w:t>
      </w:r>
    </w:p>
    <w:p w:rsidR="00140C40" w:rsidRPr="00C5695F" w:rsidRDefault="00140C40" w:rsidP="00B5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95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140C40" w:rsidRPr="006273B6" w:rsidRDefault="00C5695F" w:rsidP="00C56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3B6">
        <w:rPr>
          <w:rFonts w:ascii="Times New Roman" w:hAnsi="Times New Roman" w:cs="Times New Roman"/>
          <w:sz w:val="24"/>
          <w:szCs w:val="24"/>
        </w:rPr>
        <w:t>1.</w:t>
      </w:r>
      <w:r w:rsidR="006273B6" w:rsidRPr="006273B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6273B6" w:rsidRPr="006273B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Анисимов, А. П. </w:t>
      </w:r>
      <w:r w:rsidR="006273B6" w:rsidRPr="0062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Экологическое право России : учебник и практикум для вузов / А. П. Анисимов, А. Я. Рыженков. — 7-е изд., </w:t>
      </w:r>
      <w:proofErr w:type="spellStart"/>
      <w:r w:rsidR="006273B6" w:rsidRPr="006273B6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="006273B6" w:rsidRPr="0062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6273B6" w:rsidRPr="006273B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="006273B6" w:rsidRPr="006273B6">
        <w:rPr>
          <w:rFonts w:ascii="Times New Roman" w:hAnsi="Times New Roman" w:cs="Times New Roman"/>
          <w:sz w:val="24"/>
          <w:szCs w:val="24"/>
          <w:shd w:val="clear" w:color="auto" w:fill="FFFFFF"/>
        </w:rPr>
        <w:t>, 2020. — 422 с. — (Высшее образование). </w:t>
      </w:r>
      <w:r w:rsidRPr="006273B6">
        <w:rPr>
          <w:rFonts w:ascii="Times New Roman" w:hAnsi="Times New Roman" w:cs="Times New Roman"/>
          <w:sz w:val="24"/>
          <w:szCs w:val="24"/>
        </w:rPr>
        <w:t xml:space="preserve"> - 183 c.</w:t>
      </w:r>
      <w:r w:rsidRPr="006273B6">
        <w:rPr>
          <w:rFonts w:ascii="Times New Roman" w:hAnsi="Times New Roman" w:cs="Times New Roman"/>
          <w:sz w:val="24"/>
          <w:szCs w:val="24"/>
        </w:rPr>
        <w:br/>
        <w:t xml:space="preserve">           2. </w:t>
      </w:r>
      <w:r w:rsidR="006273B6" w:rsidRPr="0062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Экологическое право : учебник для академического </w:t>
      </w:r>
      <w:proofErr w:type="spellStart"/>
      <w:r w:rsidR="006273B6" w:rsidRPr="006273B6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="006273B6" w:rsidRPr="0062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/ С. А. Боголюбов [и др.] ; под редакцией С. А. Боголюбова. — 6-е изд., </w:t>
      </w:r>
      <w:proofErr w:type="spellStart"/>
      <w:r w:rsidR="006273B6" w:rsidRPr="006273B6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="006273B6" w:rsidRPr="0062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6273B6" w:rsidRPr="006273B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="006273B6" w:rsidRPr="006273B6">
        <w:rPr>
          <w:rFonts w:ascii="Times New Roman" w:hAnsi="Times New Roman" w:cs="Times New Roman"/>
          <w:sz w:val="24"/>
          <w:szCs w:val="24"/>
          <w:shd w:val="clear" w:color="auto" w:fill="FFFFFF"/>
        </w:rPr>
        <w:t>, 2018. — 281 с. — (Бакалавр и специалист).</w:t>
      </w:r>
    </w:p>
    <w:p w:rsidR="00140C40" w:rsidRPr="00C5695F" w:rsidRDefault="00140C40" w:rsidP="00B52F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95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Конституция Российской Федерации: Принята всенародным голосо</w:t>
      </w:r>
      <w:r w:rsidRPr="00B52FE5">
        <w:rPr>
          <w:rFonts w:ascii="Times New Roman" w:hAnsi="Times New Roman" w:cs="Times New Roman"/>
          <w:sz w:val="24"/>
          <w:szCs w:val="24"/>
        </w:rPr>
        <w:softHyphen/>
        <w:t>ванием 12.12.1993. М., 2005.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 от 30.11.1994 №51-ФЗ. С последующими изменениями и дополнениями // СЗ РФ. 1994. № 32. Ст. </w:t>
      </w:r>
      <w:smartTag w:uri="urn:schemas-microsoft-com:office:smarttags" w:element="metricconverter">
        <w:smartTagPr>
          <w:attr w:name="ProductID" w:val="330. М"/>
        </w:smartTagPr>
        <w:r w:rsidRPr="00B52FE5">
          <w:rPr>
            <w:rFonts w:ascii="Times New Roman" w:hAnsi="Times New Roman" w:cs="Times New Roman"/>
            <w:sz w:val="24"/>
            <w:szCs w:val="24"/>
          </w:rPr>
          <w:t>330. М</w:t>
        </w:r>
      </w:smartTag>
      <w:r w:rsidRPr="00B52FE5">
        <w:rPr>
          <w:rFonts w:ascii="Times New Roman" w:hAnsi="Times New Roman" w:cs="Times New Roman"/>
          <w:sz w:val="24"/>
          <w:szCs w:val="24"/>
        </w:rPr>
        <w:t>., 2005.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Водный кодекс Российской Федерации от 16.11.1995 № 167-ФЗ. С последующими изменениями // СЗ РФ. 1995. № 47. Ст. 4471; 2003. № 27 (ч. I). Ст. 2700; 2004. № 36. Ст. 3607.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от 26.01.1996 № 14-ФЗ. С последующими изменениями и дополнениями // СЗ РФ. 1996. № 5. Ст. </w:t>
      </w:r>
      <w:smartTag w:uri="urn:schemas-microsoft-com:office:smarttags" w:element="metricconverter">
        <w:smartTagPr>
          <w:attr w:name="ProductID" w:val="410. М"/>
        </w:smartTagPr>
        <w:r w:rsidRPr="00B52FE5">
          <w:rPr>
            <w:rFonts w:ascii="Times New Roman" w:hAnsi="Times New Roman" w:cs="Times New Roman"/>
            <w:sz w:val="24"/>
            <w:szCs w:val="24"/>
          </w:rPr>
          <w:t>410. М</w:t>
        </w:r>
      </w:smartTag>
      <w:r w:rsidRPr="00B52FE5">
        <w:rPr>
          <w:rFonts w:ascii="Times New Roman" w:hAnsi="Times New Roman" w:cs="Times New Roman"/>
          <w:sz w:val="24"/>
          <w:szCs w:val="24"/>
        </w:rPr>
        <w:t>, 2005.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от 13.06.1996 № 63-ФЗ: С последующими изменениями и дополнениями // СЗ РФ. 1996. № 25. Ст. </w:t>
      </w:r>
      <w:smartTag w:uri="urn:schemas-microsoft-com:office:smarttags" w:element="metricconverter">
        <w:smartTagPr>
          <w:attr w:name="ProductID" w:val="2954. М"/>
        </w:smartTagPr>
        <w:r w:rsidRPr="00B52FE5">
          <w:rPr>
            <w:rFonts w:ascii="Times New Roman" w:hAnsi="Times New Roman" w:cs="Times New Roman"/>
            <w:sz w:val="24"/>
            <w:szCs w:val="24"/>
          </w:rPr>
          <w:t>2954. М</w:t>
        </w:r>
      </w:smartTag>
      <w:r w:rsidRPr="00B52FE5">
        <w:rPr>
          <w:rFonts w:ascii="Times New Roman" w:hAnsi="Times New Roman" w:cs="Times New Roman"/>
          <w:sz w:val="24"/>
          <w:szCs w:val="24"/>
        </w:rPr>
        <w:t>., 2005.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Лесной кодекс Российской Федерации от 29.01.1997 № 22-ФЗ. С последующими изменениями и дополнениями // СЗ РФ. 1997. №5. Ст.610; 2002. №30. Ст.  3033; 2003. №50. Ст. 4857; 2004. №36. Ст.  3607; 2ОО5.№ 1(4.1). Ст.25.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&lt;ч 190-ФЗ. // СЗ РФ. 2005. № 1 (4.1). Ст. 16.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25.10.2001 № 136-ФЗ. С последующими изменениями // СЗ РФ. 2001. № 44. Ст. </w:t>
      </w:r>
      <w:smartTag w:uri="urn:schemas-microsoft-com:office:smarttags" w:element="metricconverter">
        <w:smartTagPr>
          <w:attr w:name="ProductID" w:val="4147. М"/>
        </w:smartTagPr>
        <w:r w:rsidRPr="00B52FE5">
          <w:rPr>
            <w:rFonts w:ascii="Times New Roman" w:hAnsi="Times New Roman" w:cs="Times New Roman"/>
            <w:sz w:val="24"/>
            <w:szCs w:val="24"/>
          </w:rPr>
          <w:t>4147. М</w:t>
        </w:r>
      </w:smartTag>
      <w:r w:rsidRPr="00B52FE5">
        <w:rPr>
          <w:rFonts w:ascii="Times New Roman" w:hAnsi="Times New Roman" w:cs="Times New Roman"/>
          <w:sz w:val="24"/>
          <w:szCs w:val="24"/>
        </w:rPr>
        <w:t>., 2005.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</w:t>
      </w:r>
      <w:r w:rsidRPr="00B52FE5">
        <w:rPr>
          <w:rFonts w:ascii="Times New Roman" w:hAnsi="Times New Roman" w:cs="Times New Roman"/>
          <w:sz w:val="24"/>
          <w:szCs w:val="24"/>
        </w:rPr>
        <w:softHyphen/>
        <w:t xml:space="preserve">шениях от 30.12.2001 № 195-ФЗ. С последующими изменениями и дополнениями // СЗ РФ. 2002. № 1 (ч. I). Ст. </w:t>
      </w:r>
      <w:smartTag w:uri="urn:schemas-microsoft-com:office:smarttags" w:element="metricconverter">
        <w:smartTagPr>
          <w:attr w:name="ProductID" w:val="1. М"/>
        </w:smartTagPr>
        <w:r w:rsidRPr="00B52FE5">
          <w:rPr>
            <w:rFonts w:ascii="Times New Roman" w:hAnsi="Times New Roman" w:cs="Times New Roman"/>
            <w:sz w:val="24"/>
            <w:szCs w:val="24"/>
          </w:rPr>
          <w:t>1. М</w:t>
        </w:r>
      </w:smartTag>
      <w:r w:rsidRPr="00B52FE5">
        <w:rPr>
          <w:rFonts w:ascii="Times New Roman" w:hAnsi="Times New Roman" w:cs="Times New Roman"/>
          <w:sz w:val="24"/>
          <w:szCs w:val="24"/>
        </w:rPr>
        <w:t>., 2005.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 плате за землю: Закон РФ от 11.10.1991 № 1738-1. С последующими изменениями и дополнениями // ВСНД. 1991. № 44. Ст. 1424; 1992. № 10,Ст. 469; № 34. Ст. 19,76; СЗ РФ. 1994. № 16. Ст. 1860; 1995. № 35. Ст. 3503;1996. № 1. Ст. 4; 1997. № 26. Ст. 2954; № 47. Ст. 5342; 1998. № 1. Ст. 5; № 30 Ст. 3613; №31. Ст. 3810; 1999. № 1. Ст. 1; 2002. № 30. Ст. ст. 3027 и 3033; 2004. № 27. Ст. 2711; № 34. Ст. 3531; № 36. Ст. 3607; №49. Ст. 4840.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 недрах: Закон РФ от 21.02.1992 № 2395-1 (в ред. Федерального за</w:t>
      </w:r>
      <w:r w:rsidRPr="00B52FE5">
        <w:rPr>
          <w:rFonts w:ascii="Times New Roman" w:hAnsi="Times New Roman" w:cs="Times New Roman"/>
          <w:sz w:val="24"/>
          <w:szCs w:val="24"/>
        </w:rPr>
        <w:softHyphen/>
        <w:t>кона от 03.03.1995 № 27-ФЗ). С последующими изменениями и дополнения</w:t>
      </w:r>
      <w:r w:rsidRPr="00B52FE5">
        <w:rPr>
          <w:rFonts w:ascii="Times New Roman" w:hAnsi="Times New Roman" w:cs="Times New Roman"/>
          <w:sz w:val="24"/>
          <w:szCs w:val="24"/>
        </w:rPr>
        <w:softHyphen/>
        <w:t>ми // СЗ РФ. 1995. №10. Ст. 823; 1999. №7. Ст. 879; 2001. №21. Ст. 2061; №33 (ч. I). Ст. 3429; 2003. № 23. Ст. 2174; 2004. №27. Ст. 2711; №36. Ст. 3607.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 природных лечебных ресурсах, лечебно-оздоровительных мест</w:t>
      </w:r>
      <w:r w:rsidRPr="00B52FE5">
        <w:rPr>
          <w:rFonts w:ascii="Times New Roman" w:hAnsi="Times New Roman" w:cs="Times New Roman"/>
          <w:sz w:val="24"/>
          <w:szCs w:val="24"/>
        </w:rPr>
        <w:softHyphen/>
        <w:t>ностях и курортах: Федеральный закон от 23.02.1995 № 26-ФЗ. С после</w:t>
      </w:r>
      <w:r w:rsidRPr="00B52FE5">
        <w:rPr>
          <w:rFonts w:ascii="Times New Roman" w:hAnsi="Times New Roman" w:cs="Times New Roman"/>
          <w:sz w:val="24"/>
          <w:szCs w:val="24"/>
        </w:rPr>
        <w:softHyphen/>
        <w:t>дующими изменениями // СЗ РФ. 1995. № 9. Ст. 713; 2004. № 36. Ст. 3607.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Об особо охраняемых природных территориях: Федеральный закон от 14.03.1995 № 33-ФЗ. С последующими изменениями // СЗ РФ. 1995. № 12. Ст. 1024; 2002. № 1 (ч. I). Ст. 2; 2004. № 36. Ст. 3607; 2005. № 1 (4.1). Ст. 25.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lastRenderedPageBreak/>
        <w:t>О животном мире: Федеральный закон от 24.04.1995 № 52-ФЗ. С последующими изменениями и дополнениями // СЗ РФ. 1995. № 17. Ст. 1462; 2003. № 46 (ч. I). Ст. 4444; 2005 № 1 (4.1). Ст. 25.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О мелиорации земель: Федеральный закон от 10.01.1996 № 4-ФЗ. С последующими изменениями // СЗ РФ. 1996. № 3. Ст. 142; 2003. № 2. Ст. 167; 2004. № 36. Ст. 3607.         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О безопасном обращении с пестицидами и </w:t>
      </w:r>
      <w:proofErr w:type="spellStart"/>
      <w:r w:rsidRPr="00B52FE5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B52FE5">
        <w:rPr>
          <w:rFonts w:ascii="Times New Roman" w:hAnsi="Times New Roman" w:cs="Times New Roman"/>
          <w:sz w:val="24"/>
          <w:szCs w:val="24"/>
        </w:rPr>
        <w:t>: Федеральный закон от 19.07.1997 № 109-ФЗ. С последующими изменениями // СЗ РФ. 1997. № 29. Ст. 3510; 2003. № 2. Ст. ст. 153 и 167; 2004. № 27. Ст. 2711.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Об отходах производства и потребления: Федеральный закон от 24.06.1998 № 89-ФЗ. С последующими изменениями и дополнениями // СЗ РФ. 1998. №26. Ст. 3009; 2001. № 1 (часть II). Ст.21; 2003. №2. Ст. 167; 2004. № 36. Ст. 3607.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 государственном регулировании обеспечения плодородия зе</w:t>
      </w:r>
      <w:r w:rsidRPr="00B52FE5">
        <w:rPr>
          <w:rFonts w:ascii="Times New Roman" w:hAnsi="Times New Roman" w:cs="Times New Roman"/>
          <w:sz w:val="24"/>
          <w:szCs w:val="24"/>
        </w:rPr>
        <w:softHyphen/>
        <w:t>мель   сельскохозяйственного   назначения;   Федеральный   закон   от 16.07.1998 № 101-ФЗ. С последующими изменениями // СЗ РФ. 1998. № 29. Ст. 3399; 2003. № 2. Ст. 167; 2004. № 36. Ст. 3607.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   гидрометеорологической  службе:   Федеральный   закон  от 19.07.1998 № 113-ФЗ. С последующими изменениями и дополнениями // СЗ РФ. 1998. № 30. Ст. 3609; 2002. № 26. Ст. 2516; 2004. № 36. Ст. 3607.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 внутренних морских водах, территориальном море и прилежащей зоне Российской Федерации: Федеральный закон от 31.07.1998 № 155- ФЗ. С последующими изменениями и дополнениями // СЗ РФ. 1998. Ш 31. Ст.3833; 2003. №17. Ст.1556; № 27 (ч. 1). Ст. 2700; №46 (ч. I). Ст. 4444; 2004. № 36. Ст. 3607.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</w:t>
      </w:r>
      <w:r w:rsidRPr="00B52FE5">
        <w:rPr>
          <w:rFonts w:ascii="Times New Roman" w:hAnsi="Times New Roman" w:cs="Times New Roman"/>
          <w:sz w:val="24"/>
          <w:szCs w:val="24"/>
        </w:rPr>
        <w:softHyphen/>
        <w:t xml:space="preserve">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52FE5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B52FE5">
        <w:rPr>
          <w:rFonts w:ascii="Times New Roman" w:hAnsi="Times New Roman" w:cs="Times New Roman"/>
          <w:sz w:val="24"/>
          <w:szCs w:val="24"/>
        </w:rPr>
        <w:t>: Федеральный за</w:t>
      </w:r>
      <w:r w:rsidRPr="00B52FE5">
        <w:rPr>
          <w:rFonts w:ascii="Times New Roman" w:hAnsi="Times New Roman" w:cs="Times New Roman"/>
          <w:sz w:val="24"/>
          <w:szCs w:val="24"/>
        </w:rPr>
        <w:softHyphen/>
        <w:t xml:space="preserve"> кон от 26.11.1998 № 175-ФЗ. С последующими изменениями // СЗ РФ. 1998. № 48. Ст. 5850; 2000. № 33. Ст. 3348; 2004. № 36. Ст. 3607.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 санитарно-эпидемиологическом благополучии населения: Феде</w:t>
      </w:r>
      <w:r w:rsidRPr="00B52FE5">
        <w:rPr>
          <w:rFonts w:ascii="Times New Roman" w:hAnsi="Times New Roman" w:cs="Times New Roman"/>
          <w:sz w:val="24"/>
          <w:szCs w:val="24"/>
        </w:rPr>
        <w:softHyphen/>
        <w:t>ральный закон от 30.03.1999 № 52-ФЗ. С последующими изменениями // СЗ РФ. 1999. № 14. Ст. 1650; 2002, № 1 (ч. I). Ст. 2; 2003. № 2. Ст. 167; № 27 (</w:t>
      </w:r>
      <w:proofErr w:type="spellStart"/>
      <w:r w:rsidRPr="00B52FE5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B52FE5">
        <w:rPr>
          <w:rFonts w:ascii="Times New Roman" w:hAnsi="Times New Roman" w:cs="Times New Roman"/>
          <w:sz w:val="24"/>
          <w:szCs w:val="24"/>
        </w:rPr>
        <w:t>). Ст. 2700; 2004. № 36. Ст. 3607.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Об охране атмосферного воздуха: Федеральный закон от 04.05.1999 №96-ФЗ. С последующими изменениями // СЗ РФ. 1999. № 18. Ст. 2222; 2004. № 36. Ст. 3607.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 государственном земельном кадастре: Федеральный закон от 02.01.2000</w:t>
      </w:r>
      <w:r w:rsidRPr="00B52FE5">
        <w:rPr>
          <w:rFonts w:ascii="Times New Roman" w:hAnsi="Times New Roman" w:cs="Times New Roman"/>
          <w:sz w:val="24"/>
          <w:szCs w:val="24"/>
        </w:rPr>
        <w:tab/>
        <w:t>№ 28-ФЗ. С последующими изменениями // СЗ РФ. 2000. № 2. Ст.149; 2004. № 36. Ст. 3607.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 землеустройстве: Федеральный закон от 18.06.2001 № 78-ФЗ // СЗ РФ. 2001. №26. Ст. 2582.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О специальных экологических программах реабилитации </w:t>
      </w:r>
      <w:proofErr w:type="spellStart"/>
      <w:r w:rsidRPr="00B52FE5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B52FE5">
        <w:rPr>
          <w:rFonts w:ascii="Times New Roman" w:hAnsi="Times New Roman" w:cs="Times New Roman"/>
          <w:sz w:val="24"/>
          <w:szCs w:val="24"/>
        </w:rPr>
        <w:t xml:space="preserve"> загрязненных участков территории:  Федеральный закон от 10.07.2001</w:t>
      </w:r>
      <w:r w:rsidRPr="00B52FE5">
        <w:rPr>
          <w:rFonts w:ascii="Times New Roman" w:hAnsi="Times New Roman" w:cs="Times New Roman"/>
          <w:sz w:val="24"/>
          <w:szCs w:val="24"/>
        </w:rPr>
        <w:tab/>
        <w:t>№ 92-ФЗ // СЗ РФ. 2001. № 29. Ст. 2947.</w:t>
      </w:r>
    </w:p>
    <w:p w:rsidR="00140C40" w:rsidRPr="00B52FE5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 разграничении государственной собственности на землю: Федеральный закон от 17.07.2001 № 101-ФЗ // СЗ РФ. 2001. № 30. Ст. 3061.</w:t>
      </w:r>
    </w:p>
    <w:p w:rsidR="00140C40" w:rsidRPr="00C5695F" w:rsidRDefault="00140C40" w:rsidP="00B52FE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назначения: Федеральный закон от 24.07.2002 № 101-ФЗ. С последующими изменениями и дополнениями // СЗ РФ. 2002. № 30. Ст. 3018; 2003. № 28. Ст. 2882; 2004. № 27. Ст. 2711.</w:t>
      </w:r>
    </w:p>
    <w:p w:rsidR="00140C40" w:rsidRPr="00C5695F" w:rsidRDefault="00140C40" w:rsidP="00B52FE5">
      <w:pPr>
        <w:pStyle w:val="Default"/>
        <w:ind w:firstLine="709"/>
        <w:jc w:val="both"/>
        <w:rPr>
          <w:b/>
          <w:color w:val="auto"/>
        </w:rPr>
      </w:pPr>
      <w:r w:rsidRPr="00C5695F">
        <w:rPr>
          <w:b/>
          <w:color w:val="auto"/>
        </w:rPr>
        <w:t xml:space="preserve">Интернет ресурсы: </w:t>
      </w:r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Институт «Открытое общество»: </w:t>
      </w:r>
      <w:hyperlink r:id="rId5" w:history="1">
        <w:r w:rsidRPr="00B52FE5">
          <w:rPr>
            <w:rStyle w:val="a3"/>
            <w:sz w:val="24"/>
            <w:szCs w:val="24"/>
          </w:rPr>
          <w:t>http://www.osi.ru</w:t>
        </w:r>
      </w:hyperlink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Институт научной информации по общественным наукам РАН: </w:t>
      </w:r>
      <w:hyperlink r:id="rId6" w:history="1">
        <w:r w:rsidRPr="00B52FE5">
          <w:rPr>
            <w:rStyle w:val="a3"/>
            <w:sz w:val="24"/>
            <w:szCs w:val="24"/>
          </w:rPr>
          <w:t>http://www.inion.ru</w:t>
        </w:r>
      </w:hyperlink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Библиотека: </w:t>
      </w:r>
      <w:hyperlink r:id="rId7" w:history="1">
        <w:r w:rsidRPr="00B52FE5">
          <w:rPr>
            <w:rStyle w:val="a3"/>
            <w:sz w:val="24"/>
            <w:szCs w:val="24"/>
          </w:rPr>
          <w:t>http://www.rsl.ru</w:t>
        </w:r>
      </w:hyperlink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Правовая система ГАРАНТ: </w:t>
      </w:r>
      <w:hyperlink r:id="rId8" w:history="1">
        <w:r w:rsidRPr="00B52FE5">
          <w:rPr>
            <w:rStyle w:val="a3"/>
            <w:sz w:val="24"/>
            <w:szCs w:val="24"/>
          </w:rPr>
          <w:t>http://www.garant.ru</w:t>
        </w:r>
      </w:hyperlink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Электронная библиотека журналов: </w:t>
      </w:r>
      <w:hyperlink r:id="rId9" w:history="1">
        <w:r w:rsidRPr="00B52FE5">
          <w:rPr>
            <w:rStyle w:val="a3"/>
            <w:sz w:val="24"/>
            <w:szCs w:val="24"/>
          </w:rPr>
          <w:t>http://elibrary.ru</w:t>
        </w:r>
      </w:hyperlink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E5">
        <w:rPr>
          <w:rFonts w:ascii="Times New Roman" w:hAnsi="Times New Roman" w:cs="Times New Roman"/>
          <w:sz w:val="24"/>
          <w:szCs w:val="24"/>
        </w:rPr>
        <w:t xml:space="preserve">Вестник Высшего Арбитражного Суда РФ: </w:t>
      </w:r>
      <w:hyperlink r:id="rId10" w:history="1">
        <w:r w:rsidRPr="00B52FE5">
          <w:rPr>
            <w:rStyle w:val="a3"/>
            <w:sz w:val="24"/>
            <w:szCs w:val="24"/>
          </w:rPr>
          <w:t>http://www.vestnik-vas.ru</w:t>
        </w:r>
      </w:hyperlink>
    </w:p>
    <w:p w:rsidR="00140C40" w:rsidRPr="00B52FE5" w:rsidRDefault="006273B6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0C40" w:rsidRPr="00B52FE5">
          <w:rPr>
            <w:rStyle w:val="a3"/>
            <w:sz w:val="24"/>
            <w:szCs w:val="24"/>
          </w:rPr>
          <w:t>http://www.ecoteco.ru/library/magazine/2/ecology/osnovnye-ponyatiya-i-obschie-polozheniya/</w:t>
        </w:r>
      </w:hyperlink>
    </w:p>
    <w:p w:rsidR="00140C40" w:rsidRPr="00B52FE5" w:rsidRDefault="00140C40" w:rsidP="00B52FE5">
      <w:pPr>
        <w:pStyle w:val="11"/>
        <w:jc w:val="both"/>
        <w:rPr>
          <w:sz w:val="24"/>
          <w:szCs w:val="24"/>
        </w:rPr>
      </w:pPr>
      <w:r w:rsidRPr="00B52FE5">
        <w:rPr>
          <w:sz w:val="24"/>
          <w:szCs w:val="24"/>
        </w:rPr>
        <w:t xml:space="preserve">Высший Арбитражный суд РФ </w:t>
      </w:r>
      <w:hyperlink r:id="rId12" w:history="1">
        <w:r w:rsidRPr="00B52FE5">
          <w:rPr>
            <w:rStyle w:val="a3"/>
            <w:sz w:val="24"/>
            <w:szCs w:val="24"/>
            <w:lang w:val="en-US"/>
          </w:rPr>
          <w:t>www</w:t>
        </w:r>
        <w:r w:rsidRPr="00B52FE5">
          <w:rPr>
            <w:rStyle w:val="a3"/>
            <w:sz w:val="24"/>
            <w:szCs w:val="24"/>
          </w:rPr>
          <w:t>.</w:t>
        </w:r>
        <w:proofErr w:type="spellStart"/>
        <w:r w:rsidRPr="00B52FE5">
          <w:rPr>
            <w:rStyle w:val="a3"/>
            <w:sz w:val="24"/>
            <w:szCs w:val="24"/>
            <w:lang w:val="en-US"/>
          </w:rPr>
          <w:t>arbitr</w:t>
        </w:r>
        <w:proofErr w:type="spellEnd"/>
        <w:r w:rsidRPr="00B52FE5">
          <w:rPr>
            <w:rStyle w:val="a3"/>
            <w:sz w:val="24"/>
            <w:szCs w:val="24"/>
          </w:rPr>
          <w:t>.</w:t>
        </w:r>
        <w:proofErr w:type="spellStart"/>
        <w:r w:rsidRPr="00B52FE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40" w:rsidRPr="00B52FE5" w:rsidRDefault="00140C40" w:rsidP="00B52FE5">
      <w:pPr>
        <w:pStyle w:val="Default"/>
        <w:jc w:val="both"/>
        <w:rPr>
          <w:color w:val="auto"/>
        </w:rPr>
      </w:pPr>
    </w:p>
    <w:p w:rsidR="00140C40" w:rsidRPr="00B52FE5" w:rsidRDefault="00140C40" w:rsidP="00B5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40C40" w:rsidRPr="00B52FE5" w:rsidRDefault="00140C40" w:rsidP="00B5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40C40" w:rsidRPr="00B52FE5" w:rsidRDefault="00140C40" w:rsidP="00B5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40C40" w:rsidRPr="00B52FE5" w:rsidRDefault="00140C40" w:rsidP="00B52FE5">
      <w:pPr>
        <w:pStyle w:val="1"/>
        <w:tabs>
          <w:tab w:val="left" w:pos="916"/>
          <w:tab w:val="left" w:pos="1701"/>
          <w:tab w:val="left" w:pos="1985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52FE5">
        <w:rPr>
          <w:b/>
          <w:caps/>
        </w:rPr>
        <w:t>4. Контроль и оценка результатов освоения</w:t>
      </w:r>
      <w:r w:rsidR="00B52FE5">
        <w:rPr>
          <w:b/>
          <w:caps/>
        </w:rPr>
        <w:t xml:space="preserve"> </w:t>
      </w:r>
      <w:r w:rsidRPr="00B52FE5">
        <w:rPr>
          <w:b/>
          <w:caps/>
        </w:rPr>
        <w:t>УЧЕБНОЙ Дисциплины</w:t>
      </w:r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40" w:rsidRPr="00B52FE5" w:rsidRDefault="00140C40" w:rsidP="00B52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FE5">
        <w:rPr>
          <w:b/>
        </w:rPr>
        <w:t>Контроль</w:t>
      </w:r>
      <w:r w:rsidR="0012613D">
        <w:rPr>
          <w:b/>
        </w:rPr>
        <w:t xml:space="preserve"> </w:t>
      </w:r>
      <w:r w:rsidRPr="00B52FE5">
        <w:rPr>
          <w:b/>
        </w:rPr>
        <w:t>и оценка</w:t>
      </w:r>
      <w:r w:rsidRPr="00B52FE5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40C40" w:rsidRPr="00B52FE5" w:rsidRDefault="00140C40" w:rsidP="00B5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140C40" w:rsidRPr="00B52FE5" w:rsidTr="0060206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40" w:rsidRPr="00B52FE5" w:rsidRDefault="00140C40" w:rsidP="00B52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40C40" w:rsidRPr="00B52FE5" w:rsidRDefault="00140C40" w:rsidP="00B52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40" w:rsidRPr="00B52FE5" w:rsidRDefault="00140C40" w:rsidP="00B52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40C40" w:rsidRPr="00B52FE5" w:rsidTr="0060206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B52FE5" w:rsidRDefault="00140C40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40C40" w:rsidRPr="00B52FE5" w:rsidTr="0060206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Calibri" w:hAnsi="Times New Roman" w:cs="Times New Roman"/>
                <w:sz w:val="24"/>
                <w:szCs w:val="24"/>
              </w:rPr>
              <w:t>толковать и применять нормы экологического права;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602064"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D544FC"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1,2,3,4,5,6</w:t>
            </w:r>
          </w:p>
        </w:tc>
      </w:tr>
      <w:tr w:rsidR="00140C40" w:rsidRPr="00B52FE5" w:rsidTr="0060206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делать выводы и обосновывать свою точку зрения по экологическим правоотношениям;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D544FC"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7,8,9,10,11,12,13,14,15</w:t>
            </w:r>
          </w:p>
        </w:tc>
      </w:tr>
      <w:tr w:rsidR="00140C40" w:rsidRPr="00B52FE5" w:rsidTr="0060206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правовые нормы для решения практических ситуаций;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D544FC"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1,2,3,6,7,8,9</w:t>
            </w:r>
          </w:p>
        </w:tc>
      </w:tr>
      <w:tr w:rsidR="00140C40" w:rsidRPr="00B52FE5" w:rsidTr="0060206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40" w:rsidRPr="00B52FE5" w:rsidRDefault="00140C40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40C40" w:rsidRPr="00B52FE5" w:rsidTr="0060206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источники экологического права;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B52FE5" w:rsidRDefault="00D544FC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1,2,3</w:t>
            </w:r>
          </w:p>
          <w:p w:rsidR="00140C40" w:rsidRPr="00B52FE5" w:rsidRDefault="00140C40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140C40" w:rsidRPr="00B52FE5" w:rsidTr="0060206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права и обязанности граждан;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B52FE5" w:rsidRDefault="00D544FC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№3,4,5</w:t>
            </w:r>
          </w:p>
          <w:p w:rsidR="00140C40" w:rsidRPr="00B52FE5" w:rsidRDefault="00140C40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140C40" w:rsidRPr="00B52FE5" w:rsidTr="0060206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Calibri" w:hAnsi="Times New Roman" w:cs="Times New Roman"/>
                <w:sz w:val="24"/>
                <w:szCs w:val="24"/>
              </w:rPr>
              <w:t>право собственности на природные ресурсы, право природопользования;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  <w:r w:rsidR="00D544FC"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11,12,13,14,15</w:t>
            </w: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Тестирование </w:t>
            </w:r>
          </w:p>
        </w:tc>
      </w:tr>
      <w:tr w:rsidR="00140C40" w:rsidRPr="00B52FE5" w:rsidTr="0060206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механизм охраны окружающей среды;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B52FE5" w:rsidRDefault="00D544FC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9-15</w:t>
            </w:r>
          </w:p>
          <w:p w:rsidR="00140C40" w:rsidRPr="00B52FE5" w:rsidRDefault="00140C40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140C40" w:rsidRPr="00B52FE5" w:rsidTr="0060206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40" w:rsidRPr="00B52FE5" w:rsidRDefault="00140C40" w:rsidP="00B52F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E5">
              <w:rPr>
                <w:rFonts w:ascii="Times New Roman" w:eastAsia="Calibri" w:hAnsi="Times New Roman" w:cs="Times New Roman"/>
                <w:sz w:val="24"/>
                <w:szCs w:val="24"/>
              </w:rPr>
              <w:t>виды экологических правонарушений и ответственность за них.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B52FE5" w:rsidRDefault="00D544FC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7-14</w:t>
            </w:r>
          </w:p>
          <w:p w:rsidR="00140C40" w:rsidRPr="00B52FE5" w:rsidRDefault="00140C40" w:rsidP="00B52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Тестирование. </w:t>
            </w:r>
          </w:p>
        </w:tc>
      </w:tr>
    </w:tbl>
    <w:p w:rsidR="00140C40" w:rsidRPr="00B52FE5" w:rsidRDefault="00140C40" w:rsidP="00B5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40" w:rsidRPr="00B52FE5" w:rsidRDefault="00140C40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064" w:rsidRPr="00B52FE5" w:rsidRDefault="00602064" w:rsidP="00B5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2064" w:rsidRPr="00B52FE5" w:rsidSect="00B52F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519AA"/>
    <w:multiLevelType w:val="hybridMultilevel"/>
    <w:tmpl w:val="6BA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2009E"/>
    <w:multiLevelType w:val="hybridMultilevel"/>
    <w:tmpl w:val="C220F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56C00"/>
    <w:multiLevelType w:val="hybridMultilevel"/>
    <w:tmpl w:val="0C8E286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C40"/>
    <w:rsid w:val="00026C4E"/>
    <w:rsid w:val="00036FEA"/>
    <w:rsid w:val="00047AA9"/>
    <w:rsid w:val="000A7504"/>
    <w:rsid w:val="0012613D"/>
    <w:rsid w:val="00132802"/>
    <w:rsid w:val="00140C40"/>
    <w:rsid w:val="001B5B6C"/>
    <w:rsid w:val="001D1849"/>
    <w:rsid w:val="002747F2"/>
    <w:rsid w:val="00292060"/>
    <w:rsid w:val="002A73E6"/>
    <w:rsid w:val="00474D09"/>
    <w:rsid w:val="004D3CAD"/>
    <w:rsid w:val="005208AF"/>
    <w:rsid w:val="00532BF3"/>
    <w:rsid w:val="005849BF"/>
    <w:rsid w:val="00602064"/>
    <w:rsid w:val="006273B6"/>
    <w:rsid w:val="00652C96"/>
    <w:rsid w:val="00671CB3"/>
    <w:rsid w:val="00701FAD"/>
    <w:rsid w:val="00843243"/>
    <w:rsid w:val="008C16EE"/>
    <w:rsid w:val="008C298B"/>
    <w:rsid w:val="00A2777F"/>
    <w:rsid w:val="00A33FD6"/>
    <w:rsid w:val="00A4353F"/>
    <w:rsid w:val="00A62D02"/>
    <w:rsid w:val="00B36498"/>
    <w:rsid w:val="00B52FE5"/>
    <w:rsid w:val="00C5695F"/>
    <w:rsid w:val="00CB796A"/>
    <w:rsid w:val="00D22080"/>
    <w:rsid w:val="00D544FC"/>
    <w:rsid w:val="00EA0152"/>
    <w:rsid w:val="00E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5AACBE-910D-4915-A11D-B8929FEE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09"/>
  </w:style>
  <w:style w:type="paragraph" w:styleId="1">
    <w:name w:val="heading 1"/>
    <w:basedOn w:val="a"/>
    <w:next w:val="a"/>
    <w:link w:val="10"/>
    <w:qFormat/>
    <w:rsid w:val="00140C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0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C4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0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semiHidden/>
    <w:unhideWhenUsed/>
    <w:rsid w:val="00140C4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14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40C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40C4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40C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140C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Обычный текст"/>
    <w:basedOn w:val="a"/>
    <w:uiPriority w:val="99"/>
    <w:rsid w:val="00140C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uiPriority w:val="99"/>
    <w:rsid w:val="00140C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cxspmiddlecxspmiddlecxspmiddle">
    <w:name w:val="msonormalcxspmiddlecxspmiddlecxspmiddlecxspmiddle"/>
    <w:basedOn w:val="a"/>
    <w:rsid w:val="001B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D2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20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No Spacing"/>
    <w:uiPriority w:val="1"/>
    <w:qFormat/>
    <w:rsid w:val="00D22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" TargetMode="External"/><Relationship Id="rId12" Type="http://schemas.openxmlformats.org/officeDocument/2006/relationships/hyperlink" Target="http://www.arbi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ion.ru" TargetMode="External"/><Relationship Id="rId11" Type="http://schemas.openxmlformats.org/officeDocument/2006/relationships/hyperlink" Target="http://www.ecoteco.ru/library/magazine/2/ecology/osnovnye-ponyatiya-i-obschie-polozheniya/" TargetMode="External"/><Relationship Id="rId5" Type="http://schemas.openxmlformats.org/officeDocument/2006/relationships/hyperlink" Target="http://www.osi.ru" TargetMode="External"/><Relationship Id="rId10" Type="http://schemas.openxmlformats.org/officeDocument/2006/relationships/hyperlink" Target="http://www.vestnik-v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dcterms:created xsi:type="dcterms:W3CDTF">2016-02-04T09:05:00Z</dcterms:created>
  <dcterms:modified xsi:type="dcterms:W3CDTF">2021-09-07T08:05:00Z</dcterms:modified>
</cp:coreProperties>
</file>