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A081F" w:rsidRDefault="000A67A4" w:rsidP="00EA08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Группа 1" o:spid="_x0000_s1029" style="position:absolute;left:0;text-align:left;margin-left:288.6pt;margin-top:24pt;width:282.6pt;height:31.8pt;z-index:251658240" coordsize="35890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">
            <v:rect id="Прямоугольник 2" o:spid="_x0000_s1030" style="position:absolute;left:3962;width:27965;height:39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/>
            <v:line id="Прямая соединительная линия 4" o:spid="_x0000_s1031" style="position:absolute;flip:x;visibility:visible" from="0,2057" to="396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1KcQAAADaAAAADwAAAGRycy9kb3ducmV2LnhtbESPT4vCMBTE7wt+h/AEb2uqiE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rPUpxAAAANoAAAAPAAAAAAAAAAAA&#10;AAAAAKECAABkcnMvZG93bnJldi54bWxQSwUGAAAAAAQABAD5AAAAkgMAAAAA&#10;" strokecolor="black [3213]" strokeweight="2.25pt"/>
            <v:line id="Прямая соединительная линия 5" o:spid="_x0000_s1032" style="position:absolute;flip:x;visibility:visible" from="31927,2057" to="35890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QssQAAADaAAAADwAAAGRycy9kb3ducmV2LnhtbESPT4vCMBTE7wt+h/AEb2uqoE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4FCyxAAAANoAAAAPAAAAAAAAAAAA&#10;AAAAAKECAABkcnMvZG93bnJldi54bWxQSwUGAAAAAAQABAD5AAAAkgMAAAAA&#10;" strokecolor="black [3213]" strokeweight="2.25pt"/>
            <v:line id="Прямая соединительная линия 6" o:spid="_x0000_s1033" style="position:absolute;visibility:visible" from="12420,76" to="12496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<v:line id="Прямая соединительная линия 7" o:spid="_x0000_s1034" style="position:absolute;visibility:visible" from="20345,0" to="20421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2LHMEAAADaAAAADwAAAGRycy9kb3ducmV2LnhtbESPzarCMBSE9xd8h3AEd9dUFyrVKCIU&#10;BPGKPwuXh+bYFJuT0sRa395cEFwOM/MNs1h1thItNb50rGA0TEAQ506XXCi4nLPfGQgfkDVWjknB&#10;izyslr2fBabaPflI7SkUIkLYp6jAhFCnUvrckEU/dDVx9G6usRiibAqpG3xGuK3kOEkm0mLJccFg&#10;TRtD+f30sAqKK2m7u2wP03bf3u6HTZb8mUypQb9bz0EE6sI3/GlvtYIp/F+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YscwQAAANoAAAAPAAAAAAAAAAAAAAAA&#10;AKECAABkcnMvZG93bnJldi54bWxQSwUGAAAAAAQABAD5AAAAjwMAAAAA&#10;" strokecolor="black [3213]" strokeweight="2.25pt"/>
            <v:line id="Прямая соединительная линия 8" o:spid="_x0000_s1035" style="position:absolute;visibility:visible" from="26136,0" to="26212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</v:group>
        </w:pict>
      </w:r>
      <w:r w:rsidR="002C1161" w:rsidRPr="002C1161">
        <w:rPr>
          <w:rFonts w:ascii="Times New Roman" w:hAnsi="Times New Roman" w:cs="Times New Roman"/>
          <w:b/>
          <w:sz w:val="32"/>
          <w:szCs w:val="32"/>
        </w:rPr>
        <w:t>Рабочий лист</w:t>
      </w:r>
    </w:p>
    <w:p w:rsidR="002C1161" w:rsidRDefault="000A67A4" w:rsidP="002C1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21pt;margin-top:34.7pt;width:45.6pt;height:20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" stroked="f">
            <v:textbox>
              <w:txbxContent>
                <w:p w:rsidR="002C1161" w:rsidRPr="008F4B98" w:rsidRDefault="002C1161" w:rsidP="002C1161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202" style="position:absolute;margin-left:480.2pt;margin-top:34.7pt;width:36pt;height:20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" stroked="f">
            <v:textbox>
              <w:txbxContent>
                <w:p w:rsidR="002C1161" w:rsidRPr="008F4B98" w:rsidRDefault="002C1161" w:rsidP="002C1161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Pr="008F4B9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2" o:spid="_x0000_s1038" type="#_x0000_t202" style="position:absolute;margin-left:425pt;margin-top:35.9pt;width:38.4pt;height:20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" stroked="f">
            <v:textbox>
              <w:txbxContent>
                <w:p w:rsidR="002C1161" w:rsidRPr="008F4B98" w:rsidRDefault="002C1161" w:rsidP="002C1161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Pr="008F4B9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202" style="position:absolute;margin-left:365pt;margin-top:34.7pt;width:36.6pt;height:2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" stroked="f">
            <v:textbox>
              <w:txbxContent>
                <w:p w:rsidR="002C1161" w:rsidRPr="008F4B98" w:rsidRDefault="002C1161" w:rsidP="002C1161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8F4B9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202" style="position:absolute;margin-left:297.8pt;margin-top:34.7pt;width:31.8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" stroked="f">
            <v:textbox>
              <w:txbxContent>
                <w:p w:rsidR="002C1161" w:rsidRPr="008F4B98" w:rsidRDefault="002C1161" w:rsidP="002C1161">
                  <w:pPr>
                    <w:rPr>
                      <w:b/>
                    </w:rPr>
                  </w:pPr>
                  <w:r w:rsidRPr="008F4B9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 w:rsidR="002C1161">
        <w:rPr>
          <w:rFonts w:ascii="Times New Roman" w:hAnsi="Times New Roman" w:cs="Times New Roman"/>
          <w:b/>
          <w:sz w:val="24"/>
          <w:szCs w:val="24"/>
        </w:rPr>
        <w:t>Энергетический настрой работы на уроке</w:t>
      </w:r>
    </w:p>
    <w:p w:rsidR="002C1161" w:rsidRDefault="002C1161" w:rsidP="002C1161">
      <w:pPr>
        <w:rPr>
          <w:rFonts w:ascii="Times New Roman" w:hAnsi="Times New Roman" w:cs="Times New Roman"/>
          <w:b/>
          <w:sz w:val="24"/>
          <w:szCs w:val="24"/>
        </w:rPr>
      </w:pPr>
    </w:p>
    <w:p w:rsidR="002C1161" w:rsidRPr="002C1161" w:rsidRDefault="002C1161" w:rsidP="002C1161">
      <w:pPr>
        <w:rPr>
          <w:rFonts w:ascii="Times New Roman" w:hAnsi="Times New Roman" w:cs="Times New Roman"/>
          <w:b/>
          <w:bCs/>
          <w:color w:val="202020"/>
        </w:rPr>
      </w:pPr>
      <w:r w:rsidRPr="002C1161">
        <w:rPr>
          <w:rFonts w:ascii="Times New Roman" w:hAnsi="Times New Roman" w:cs="Times New Roman"/>
          <w:b/>
          <w:bCs/>
          <w:color w:val="202020"/>
        </w:rPr>
        <w:t>ПОВТОРЕНИЕ</w:t>
      </w:r>
    </w:p>
    <w:p w:rsidR="002C1161" w:rsidRDefault="002C1161" w:rsidP="002C1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62202" cy="3492875"/>
            <wp:effectExtent l="19050" t="0" r="44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08" cy="349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61" w:rsidRPr="002C1161" w:rsidRDefault="002C1161" w:rsidP="002C1161">
      <w:pPr>
        <w:spacing w:line="323" w:lineRule="atLeast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C116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П2. Установите соответствие между устройством ПК и его назначением:</w:t>
      </w:r>
    </w:p>
    <w:tbl>
      <w:tblPr>
        <w:tblW w:w="1039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2"/>
        <w:gridCol w:w="1483"/>
        <w:gridCol w:w="2096"/>
      </w:tblGrid>
      <w:tr w:rsidR="002C1161" w:rsidRPr="002C1161" w:rsidTr="00EA081F">
        <w:trPr>
          <w:trHeight w:val="775"/>
          <w:jc w:val="center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Устройство предназначено для связи системного</w:t>
            </w:r>
          </w:p>
          <w:p w:rsidR="002C1161" w:rsidRPr="002C1161" w:rsidRDefault="002C1161" w:rsidP="005764C5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блока и монитора, передает изображение на монитор.</w:t>
            </w: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Сетевая карта</w:t>
            </w:r>
          </w:p>
        </w:tc>
      </w:tr>
      <w:tr w:rsidR="002C1161" w:rsidRPr="002C1161" w:rsidTr="00EA081F">
        <w:trPr>
          <w:trHeight w:val="710"/>
          <w:jc w:val="center"/>
        </w:trPr>
        <w:tc>
          <w:tcPr>
            <w:tcW w:w="681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Центральное устройство компьютера,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обрабатывающее информацию и управляющее взаимодействием устройств.</w:t>
            </w:r>
          </w:p>
        </w:tc>
        <w:tc>
          <w:tcPr>
            <w:tcW w:w="14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Материнская  плата</w:t>
            </w:r>
          </w:p>
        </w:tc>
      </w:tr>
      <w:tr w:rsidR="002C1161" w:rsidRPr="002C1161" w:rsidTr="00EA081F">
        <w:trPr>
          <w:trHeight w:val="691"/>
          <w:jc w:val="center"/>
        </w:trPr>
        <w:tc>
          <w:tcPr>
            <w:tcW w:w="681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Устройство преобразует ток электрической сети в</w:t>
            </w:r>
          </w:p>
          <w:p w:rsidR="002C1161" w:rsidRPr="002C1161" w:rsidRDefault="002C1161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ток, для внутренних компонентов компьютера</w:t>
            </w:r>
          </w:p>
        </w:tc>
        <w:tc>
          <w:tcPr>
            <w:tcW w:w="14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Процессор</w:t>
            </w:r>
          </w:p>
        </w:tc>
      </w:tr>
      <w:tr w:rsidR="002C1161" w:rsidRPr="002C1161" w:rsidTr="00EA081F">
        <w:trPr>
          <w:trHeight w:val="1128"/>
          <w:jc w:val="center"/>
        </w:trPr>
        <w:tc>
          <w:tcPr>
            <w:tcW w:w="6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Устройство, к которому  подключены все остальные устройства системного блока, через это устройство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происходит обмен информацией между другими устройствами, их питание электроэнергией.</w:t>
            </w:r>
          </w:p>
        </w:tc>
        <w:tc>
          <w:tcPr>
            <w:tcW w:w="14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Звуковая карта</w:t>
            </w:r>
          </w:p>
        </w:tc>
      </w:tr>
      <w:tr w:rsidR="002C1161" w:rsidRPr="002C1161" w:rsidTr="00EA081F">
        <w:trPr>
          <w:trHeight w:val="563"/>
          <w:jc w:val="center"/>
        </w:trPr>
        <w:tc>
          <w:tcPr>
            <w:tcW w:w="6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Устройство предназначено для подготовки звуков,</w:t>
            </w:r>
          </w:p>
          <w:p w:rsidR="002C1161" w:rsidRPr="002C1161" w:rsidRDefault="002C1161" w:rsidP="005764C5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микрофона</w:t>
            </w:r>
          </w:p>
        </w:tc>
        <w:tc>
          <w:tcPr>
            <w:tcW w:w="1483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5764C5" w:rsidRPr="002C1161" w:rsidRDefault="005764C5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Видеокарта</w:t>
            </w:r>
          </w:p>
          <w:p w:rsidR="002C1161" w:rsidRPr="002C1161" w:rsidRDefault="002C1161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2C1161" w:rsidRPr="002C1161" w:rsidTr="00EA081F">
        <w:trPr>
          <w:trHeight w:val="842"/>
          <w:jc w:val="center"/>
        </w:trPr>
        <w:tc>
          <w:tcPr>
            <w:tcW w:w="6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Устройство служит для соединения компьютера </w:t>
            </w:r>
          </w:p>
          <w:p w:rsidR="002C1161" w:rsidRPr="002C1161" w:rsidRDefault="002C1161" w:rsidP="005764C5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воспроизводимых  колонками, в том числе для записи звука с </w:t>
            </w:r>
          </w:p>
          <w:p w:rsidR="002C1161" w:rsidRPr="002C1161" w:rsidRDefault="002C1161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другими компьютерами по компьютерной сети.</w:t>
            </w:r>
          </w:p>
        </w:tc>
        <w:tc>
          <w:tcPr>
            <w:tcW w:w="1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C1161" w:rsidRPr="002C1161" w:rsidRDefault="002C1161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C11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Блок питания</w:t>
            </w:r>
          </w:p>
        </w:tc>
      </w:tr>
    </w:tbl>
    <w:p w:rsidR="002C1161" w:rsidRPr="002C1161" w:rsidRDefault="002C1161" w:rsidP="00EA081F">
      <w:pPr>
        <w:spacing w:before="240" w:after="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2C116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П3. Впишите пропуски:</w:t>
      </w:r>
    </w:p>
    <w:p w:rsidR="002C1161" w:rsidRPr="002C1161" w:rsidRDefault="002C1161" w:rsidP="002C1161">
      <w:pPr>
        <w:spacing w:after="250" w:line="323" w:lineRule="atLeast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2C116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Обработка данных компьютер проводит в соответствии с _______________ - последовательностью команд, которые необходимо выполнить над данными для решения поставленные задачи. Как и данные, программы представляются в компьютере в виде ______________ кода. Программно _______________ устройством компьютер называется потому, что его работа осуществляется под </w:t>
      </w:r>
      <w:r w:rsidRPr="002C116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управлением</w:t>
      </w:r>
      <w:r w:rsidRPr="002C116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установленных на нём </w:t>
      </w:r>
      <w:r w:rsidRPr="002C116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программ</w:t>
      </w:r>
      <w:r w:rsidRPr="002C116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2C1161" w:rsidRDefault="005764C5" w:rsidP="005764C5">
      <w:pPr>
        <w:tabs>
          <w:tab w:val="left" w:pos="898"/>
        </w:tabs>
        <w:jc w:val="center"/>
        <w:rPr>
          <w:rFonts w:ascii="Times New Roman" w:hAnsi="Times New Roman" w:cs="Times New Roman"/>
          <w:b/>
          <w:bCs/>
          <w:color w:val="2020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02020"/>
          <w:sz w:val="32"/>
          <w:szCs w:val="32"/>
        </w:rPr>
        <w:lastRenderedPageBreak/>
        <w:t>НОВАЯ ТЕМА</w:t>
      </w:r>
      <w:r w:rsidRPr="005764C5">
        <w:rPr>
          <w:rFonts w:ascii="Times New Roman" w:hAnsi="Times New Roman" w:cs="Times New Roman"/>
          <w:b/>
          <w:bCs/>
          <w:color w:val="202020"/>
          <w:sz w:val="32"/>
          <w:szCs w:val="32"/>
        </w:rPr>
        <w:t xml:space="preserve"> «ПРОГРАММНОЕ ОБЕСПЕЧЕНИЕ»</w:t>
      </w:r>
    </w:p>
    <w:p w:rsidR="005764C5" w:rsidRPr="005764C5" w:rsidRDefault="005764C5" w:rsidP="005764C5">
      <w:pPr>
        <w:spacing w:after="216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Н1.   На стр.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56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учебника найдите и запишите определение понятия «Программное обеспечение компьютера»</w:t>
      </w:r>
    </w:p>
    <w:p w:rsidR="005764C5" w:rsidRPr="005764C5" w:rsidRDefault="005764C5" w:rsidP="005764C5">
      <w:pPr>
        <w:spacing w:after="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Программное обеспечение (ПО) компьютера – это 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</w:t>
      </w:r>
      <w:r w:rsidR="00EA08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_____________________________________________________________________</w:t>
      </w:r>
      <w:r w:rsidR="00EA08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____________________________________________________________________</w:t>
      </w:r>
      <w:r w:rsidR="00EA08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</w:t>
      </w:r>
    </w:p>
    <w:p w:rsidR="005764C5" w:rsidRDefault="005764C5" w:rsidP="005764C5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Н2. Распределите по группам слова: </w:t>
      </w:r>
      <w:r w:rsidRPr="005764C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>КЛАВИАТУРА, АРХИВАТОР, АНТИВИРУС, ПРОЦЕССОР,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>ВИДЕОКАРТА, МОНИТОР, ОПЕРАЦИОННАЯ СИСТЕМА, ТЕКСТОВЫЙ РЕДАКТОР,</w:t>
      </w:r>
      <w:r w:rsidRPr="005764C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5764C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>ЗВУКОВАЯ КАРТА, БРАУЗЕР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tbl>
      <w:tblPr>
        <w:tblW w:w="10685" w:type="dxa"/>
        <w:jc w:val="center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3"/>
        <w:gridCol w:w="281"/>
        <w:gridCol w:w="5331"/>
      </w:tblGrid>
      <w:tr w:rsidR="005764C5" w:rsidRPr="005764C5" w:rsidTr="005764C5">
        <w:trPr>
          <w:trHeight w:val="562"/>
          <w:jc w:val="center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9" w:type="dxa"/>
            </w:tcMar>
            <w:hideMark/>
          </w:tcPr>
          <w:p w:rsidR="005764C5" w:rsidRPr="005764C5" w:rsidRDefault="005764C5" w:rsidP="005764C5">
            <w:pPr>
              <w:spacing w:after="0" w:line="240" w:lineRule="auto"/>
              <w:ind w:left="359" w:right="337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Аппаратное обеспечение (технические устройства)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9" w:type="dxa"/>
            </w:tcMar>
            <w:vAlign w:val="center"/>
            <w:hideMark/>
          </w:tcPr>
          <w:p w:rsidR="005764C5" w:rsidRPr="005764C5" w:rsidRDefault="005764C5" w:rsidP="005764C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 </w:t>
            </w:r>
          </w:p>
          <w:p w:rsidR="005764C5" w:rsidRPr="005764C5" w:rsidRDefault="005764C5" w:rsidP="005764C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9" w:type="dxa"/>
            </w:tcMar>
            <w:vAlign w:val="center"/>
            <w:hideMark/>
          </w:tcPr>
          <w:p w:rsidR="005764C5" w:rsidRPr="005764C5" w:rsidRDefault="005764C5" w:rsidP="005764C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5764C5" w:rsidRPr="005764C5" w:rsidTr="005764C5">
        <w:trPr>
          <w:trHeight w:val="2199"/>
          <w:jc w:val="center"/>
        </w:trPr>
        <w:tc>
          <w:tcPr>
            <w:tcW w:w="5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9" w:type="dxa"/>
            </w:tcMar>
            <w:hideMark/>
          </w:tcPr>
          <w:p w:rsidR="005764C5" w:rsidRPr="005764C5" w:rsidRDefault="005764C5" w:rsidP="005764C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64C5" w:rsidRPr="005764C5" w:rsidRDefault="005764C5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9" w:type="dxa"/>
            </w:tcMar>
            <w:hideMark/>
          </w:tcPr>
          <w:p w:rsidR="005764C5" w:rsidRPr="005764C5" w:rsidRDefault="005764C5" w:rsidP="005764C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</w:tbl>
    <w:p w:rsidR="005764C5" w:rsidRPr="005764C5" w:rsidRDefault="005764C5" w:rsidP="00EA081F">
      <w:pPr>
        <w:spacing w:before="240" w:after="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Н3. Выберите верное понятие для приведенного определения.</w:t>
      </w:r>
    </w:p>
    <w:tbl>
      <w:tblPr>
        <w:tblW w:w="10685" w:type="dxa"/>
        <w:jc w:val="center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4"/>
        <w:gridCol w:w="3771"/>
      </w:tblGrid>
      <w:tr w:rsidR="005764C5" w:rsidRPr="005764C5" w:rsidTr="005764C5">
        <w:trPr>
          <w:trHeight w:val="288"/>
          <w:jc w:val="center"/>
        </w:trPr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Понятие</w:t>
            </w:r>
          </w:p>
        </w:tc>
      </w:tr>
      <w:tr w:rsidR="005764C5" w:rsidRPr="005764C5" w:rsidTr="005764C5">
        <w:trPr>
          <w:trHeight w:val="838"/>
          <w:jc w:val="center"/>
        </w:trPr>
        <w:tc>
          <w:tcPr>
            <w:tcW w:w="6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Комплекс программ, обеспечивающих совместное функционирование всех устройств компьютера и предоставляющих пользователю доступ к ресурсам компьютера.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а) Прикладная программа</w:t>
            </w:r>
          </w:p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б) Операционная система</w:t>
            </w:r>
          </w:p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в) Архиватор</w:t>
            </w:r>
          </w:p>
        </w:tc>
      </w:tr>
      <w:tr w:rsidR="005764C5" w:rsidRPr="005764C5" w:rsidTr="005764C5">
        <w:trPr>
          <w:trHeight w:val="838"/>
          <w:jc w:val="center"/>
        </w:trPr>
        <w:tc>
          <w:tcPr>
            <w:tcW w:w="6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Программы, обслуживающие диски (проверка, восстановление, очистка и др.), программы-архиваторы, программы для борьбы с компьютерными вирусами, коммуникационные программы.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а) Прикладная программа</w:t>
            </w:r>
          </w:p>
          <w:p w:rsidR="005764C5" w:rsidRPr="005764C5" w:rsidRDefault="005764C5" w:rsidP="00EA081F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б) Системы программирования</w:t>
            </w:r>
          </w:p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в) Сервисные программы</w:t>
            </w:r>
          </w:p>
        </w:tc>
      </w:tr>
      <w:tr w:rsidR="005764C5" w:rsidRPr="005764C5" w:rsidTr="005764C5">
        <w:trPr>
          <w:trHeight w:val="838"/>
          <w:jc w:val="center"/>
        </w:trPr>
        <w:tc>
          <w:tcPr>
            <w:tcW w:w="6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Специальная  программа, осуществляющая сжатие программ и данных.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2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а) Архиватор</w:t>
            </w:r>
          </w:p>
          <w:p w:rsidR="005764C5" w:rsidRPr="005764C5" w:rsidRDefault="005764C5" w:rsidP="00EA081F">
            <w:pPr>
              <w:spacing w:after="2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б) Антивирус</w:t>
            </w:r>
          </w:p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в) Браузер</w:t>
            </w:r>
          </w:p>
        </w:tc>
      </w:tr>
      <w:tr w:rsidR="005764C5" w:rsidRPr="005764C5" w:rsidTr="005764C5">
        <w:trPr>
          <w:trHeight w:val="838"/>
          <w:jc w:val="center"/>
        </w:trPr>
        <w:tc>
          <w:tcPr>
            <w:tcW w:w="6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Программы, предназначенные для обнаружения и удаления компьютерных вирусов.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2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а) Архиватор</w:t>
            </w:r>
          </w:p>
          <w:p w:rsidR="005764C5" w:rsidRPr="005764C5" w:rsidRDefault="005764C5" w:rsidP="00EA081F">
            <w:pPr>
              <w:spacing w:after="2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б) Антивирус</w:t>
            </w:r>
          </w:p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в) Браузер</w:t>
            </w:r>
          </w:p>
        </w:tc>
      </w:tr>
      <w:tr w:rsidR="005764C5" w:rsidRPr="005764C5" w:rsidTr="005764C5">
        <w:trPr>
          <w:trHeight w:val="838"/>
          <w:jc w:val="center"/>
        </w:trPr>
        <w:tc>
          <w:tcPr>
            <w:tcW w:w="6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Комплекс программных средств, предназначенных для разработки компьютерных программ на языке программирования.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а) Прикладная программа</w:t>
            </w:r>
          </w:p>
          <w:p w:rsidR="005764C5" w:rsidRPr="005764C5" w:rsidRDefault="005764C5" w:rsidP="00EA081F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б) Системы программирования</w:t>
            </w:r>
          </w:p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в) Сервисные программы</w:t>
            </w:r>
          </w:p>
        </w:tc>
      </w:tr>
      <w:tr w:rsidR="005764C5" w:rsidRPr="005764C5" w:rsidTr="005764C5">
        <w:trPr>
          <w:trHeight w:val="840"/>
          <w:jc w:val="center"/>
        </w:trPr>
        <w:tc>
          <w:tcPr>
            <w:tcW w:w="6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Программы, с помощью которых пользователь может работать с разными видами информации, не прибегая к программированию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8" w:type="dxa"/>
              <w:bottom w:w="0" w:type="dxa"/>
              <w:right w:w="81" w:type="dxa"/>
            </w:tcMar>
            <w:hideMark/>
          </w:tcPr>
          <w:p w:rsidR="005764C5" w:rsidRPr="005764C5" w:rsidRDefault="005764C5" w:rsidP="00EA081F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а) Прикладная программа</w:t>
            </w:r>
          </w:p>
          <w:p w:rsidR="005764C5" w:rsidRPr="005764C5" w:rsidRDefault="005764C5" w:rsidP="00EA081F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б) Системы программирования</w:t>
            </w:r>
          </w:p>
          <w:p w:rsidR="005764C5" w:rsidRPr="005764C5" w:rsidRDefault="005764C5" w:rsidP="00E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в) Сервисные программы</w:t>
            </w:r>
          </w:p>
        </w:tc>
      </w:tr>
    </w:tbl>
    <w:p w:rsidR="005764C5" w:rsidRDefault="005764C5" w:rsidP="005764C5">
      <w:pPr>
        <w:spacing w:after="55" w:line="240" w:lineRule="auto"/>
        <w:ind w:left="-5" w:hanging="10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EA081F" w:rsidRDefault="00EA081F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br w:type="page"/>
      </w:r>
    </w:p>
    <w:p w:rsidR="005764C5" w:rsidRPr="005764C5" w:rsidRDefault="005764C5" w:rsidP="005764C5">
      <w:pPr>
        <w:spacing w:after="55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Н4.  Используя информацию из текста, постройте схему «Программное обеспечение компьютера».</w:t>
      </w:r>
    </w:p>
    <w:p w:rsidR="005764C5" w:rsidRPr="005764C5" w:rsidRDefault="005764C5" w:rsidP="005764C5">
      <w:pPr>
        <w:spacing w:after="12" w:line="323" w:lineRule="atLeast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«Программное обеспечение современных компьютеров насчитывает огромное количество программ, оно непрерывно развивается – совершенствуются существующие программы, на смену одним программам приходят другие, появляются новые программы. Всё  многообразие программ можно разделить на 3 группы: системное ПО, прикладное ПО, системы программирования. Системное ПО включает в себя операционную систему и сервисные программы. Комплекс программных средств, предназначенных для разработки компьютерных программ на языке программирования, называют системой программирования. Программы, с помощью которых пользователь может работать с разными видами информации, не прибегая к программированию, принять называть прикладными программами или приложениями. Можно выделить приложения общего назначения и приложения специального назначения».</w:t>
      </w:r>
    </w:p>
    <w:p w:rsidR="005764C5" w:rsidRPr="005764C5" w:rsidRDefault="000A67A4" w:rsidP="005764C5">
      <w:pPr>
        <w:spacing w:before="240" w:after="0" w:line="240" w:lineRule="auto"/>
        <w:jc w:val="center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202020"/>
          <w:sz w:val="29"/>
          <w:szCs w:val="29"/>
          <w:lang w:eastAsia="ru-RU"/>
        </w:rPr>
        <w:pict>
          <v:shape id="_x0000_s1042" type="#_x0000_t202" style="position:absolute;left:0;text-align:left;margin-left:191.6pt;margin-top:16.5pt;width:212.65pt;height:27.95pt;z-index:251665408">
            <v:textbox>
              <w:txbxContent>
                <w:p w:rsidR="005764C5" w:rsidRPr="005764C5" w:rsidRDefault="005764C5" w:rsidP="005764C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764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Программное обеспечение</w:t>
                  </w:r>
                </w:p>
              </w:txbxContent>
            </v:textbox>
          </v:shape>
        </w:pict>
      </w:r>
    </w:p>
    <w:p w:rsidR="005764C5" w:rsidRDefault="005764C5" w:rsidP="005764C5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5764C5" w:rsidRDefault="000A67A4" w:rsidP="005764C5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0202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04.25pt;margin-top:2.6pt;width:61pt;height:45.75pt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202020"/>
          <w:sz w:val="24"/>
          <w:szCs w:val="24"/>
          <w:lang w:eastAsia="ru-RU"/>
        </w:rPr>
        <w:pict>
          <v:shape id="_x0000_s1044" type="#_x0000_t32" style="position:absolute;left:0;text-align:left;margin-left:296.65pt;margin-top:2.6pt;width:.85pt;height:50.85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202020"/>
          <w:sz w:val="24"/>
          <w:szCs w:val="24"/>
          <w:lang w:eastAsia="ru-RU"/>
        </w:rPr>
        <w:pict>
          <v:shape id="_x0000_s1043" type="#_x0000_t32" style="position:absolute;left:0;text-align:left;margin-left:125.55pt;margin-top:2.6pt;width:66.05pt;height:45.75pt;flip:x;z-index:251666432" o:connectortype="straight">
            <v:stroke endarrow="block"/>
          </v:shape>
        </w:pict>
      </w:r>
    </w:p>
    <w:p w:rsidR="005764C5" w:rsidRDefault="005764C5" w:rsidP="005764C5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5764C5" w:rsidRDefault="005764C5" w:rsidP="005764C5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5764C5" w:rsidRDefault="000A67A4" w:rsidP="005764C5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02020"/>
          <w:sz w:val="24"/>
          <w:szCs w:val="24"/>
          <w:lang w:eastAsia="ru-RU"/>
        </w:rPr>
        <w:pict>
          <v:rect id="_x0000_s1046" style="position:absolute;left:0;text-align:left;margin-left:10.35pt;margin-top:12.05pt;width:181.25pt;height:312.55pt;z-index:251669504"/>
        </w:pict>
      </w:r>
      <w:r>
        <w:rPr>
          <w:rFonts w:ascii="Times New Roman" w:eastAsia="Times New Roman" w:hAnsi="Times New Roman" w:cs="Times New Roman"/>
          <w:b/>
          <w:bCs/>
          <w:noProof/>
          <w:color w:val="202020"/>
          <w:sz w:val="24"/>
          <w:szCs w:val="24"/>
          <w:lang w:eastAsia="ru-RU"/>
        </w:rPr>
        <w:pict>
          <v:rect id="_x0000_s1047" style="position:absolute;left:0;text-align:left;margin-left:197.55pt;margin-top:12.05pt;width:181.25pt;height:312.55pt;z-index:251670528"/>
        </w:pict>
      </w:r>
      <w:r>
        <w:rPr>
          <w:rFonts w:ascii="Times New Roman" w:eastAsia="Times New Roman" w:hAnsi="Times New Roman" w:cs="Times New Roman"/>
          <w:b/>
          <w:bCs/>
          <w:noProof/>
          <w:color w:val="202020"/>
          <w:sz w:val="24"/>
          <w:szCs w:val="24"/>
          <w:lang w:eastAsia="ru-RU"/>
        </w:rPr>
        <w:pict>
          <v:rect id="_x0000_s1048" style="position:absolute;left:0;text-align:left;margin-left:384.9pt;margin-top:12.05pt;width:181.25pt;height:312.55pt;z-index:251671552"/>
        </w:pict>
      </w:r>
    </w:p>
    <w:p w:rsidR="005764C5" w:rsidRDefault="005764C5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br w:type="page"/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 xml:space="preserve">Н5.  </w:t>
      </w:r>
      <w:r w:rsidR="00162CB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Заполните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пропуски. Используя материал на стр.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57-58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учебника.</w:t>
      </w:r>
    </w:p>
    <w:tbl>
      <w:tblPr>
        <w:tblW w:w="10685" w:type="dxa"/>
        <w:jc w:val="center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  <w:gridCol w:w="6890"/>
      </w:tblGrid>
      <w:tr w:rsidR="005764C5" w:rsidRPr="005764C5" w:rsidTr="005764C5">
        <w:trPr>
          <w:trHeight w:val="286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5764C5" w:rsidP="005764C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Виды приложений</w:t>
            </w:r>
          </w:p>
        </w:tc>
        <w:tc>
          <w:tcPr>
            <w:tcW w:w="6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5764C5" w:rsidP="005764C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5764C5" w:rsidRPr="005764C5" w:rsidTr="005764C5">
        <w:trPr>
          <w:trHeight w:val="84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5764C5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Текстовые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5764C5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5764C5" w:rsidRPr="005764C5" w:rsidTr="005764C5">
        <w:trPr>
          <w:trHeight w:val="617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5764C5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5764C5" w:rsidP="0057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Приложения для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демонстрационного видеоряда, используемого для публичных выступлений</w:t>
            </w:r>
          </w:p>
        </w:tc>
      </w:tr>
      <w:tr w:rsidR="005764C5" w:rsidRPr="005764C5" w:rsidTr="00162CBC">
        <w:trPr>
          <w:trHeight w:val="826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162CBC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Профессиональные программы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5764C5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5764C5" w:rsidRPr="005764C5" w:rsidTr="005764C5">
        <w:trPr>
          <w:trHeight w:val="838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5764C5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162CBC" w:rsidP="00162CBC">
            <w:pPr>
              <w:spacing w:before="240" w:after="0" w:line="331" w:lineRule="atLeas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Компьютерные игры</w:t>
            </w:r>
          </w:p>
        </w:tc>
      </w:tr>
      <w:tr w:rsidR="005764C5" w:rsidRPr="005764C5" w:rsidTr="005764C5">
        <w:trPr>
          <w:trHeight w:val="838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162CBC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Табличные процессоры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5764C5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5764C5" w:rsidRPr="005764C5" w:rsidTr="005764C5">
        <w:trPr>
          <w:trHeight w:val="838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5764C5" w:rsidP="005764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764C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78" w:type="dxa"/>
            </w:tcMar>
            <w:hideMark/>
          </w:tcPr>
          <w:p w:rsidR="005764C5" w:rsidRPr="005764C5" w:rsidRDefault="00162CBC" w:rsidP="00162CBC">
            <w:pPr>
              <w:spacing w:before="240" w:after="0" w:line="331" w:lineRule="atLeast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Электронные учебники, учебные тренажеры</w:t>
            </w:r>
          </w:p>
        </w:tc>
      </w:tr>
    </w:tbl>
    <w:p w:rsidR="005764C5" w:rsidRPr="005764C5" w:rsidRDefault="005764C5" w:rsidP="00F53430">
      <w:pPr>
        <w:spacing w:before="240" w:after="273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Н6. Ответьте письменно на вопросы:</w:t>
      </w:r>
    </w:p>
    <w:p w:rsidR="005764C5" w:rsidRPr="005764C5" w:rsidRDefault="005764C5" w:rsidP="005764C5">
      <w:pPr>
        <w:spacing w:before="240" w:after="0" w:line="240" w:lineRule="auto"/>
        <w:ind w:left="259" w:hanging="259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1)</w:t>
      </w:r>
      <w:r w:rsidRPr="005764C5">
        <w:rPr>
          <w:rFonts w:ascii="Times New Roman" w:eastAsia="Times New Roman" w:hAnsi="Times New Roman" w:cs="Times New Roman"/>
          <w:color w:val="202020"/>
          <w:sz w:val="14"/>
          <w:szCs w:val="14"/>
          <w:lang w:eastAsia="ru-RU"/>
        </w:rPr>
        <w:t>  </w:t>
      </w:r>
      <w:r w:rsidRPr="005764C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Какие виды программ можно выделить по их правовому статусу?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</w:t>
      </w:r>
      <w:r w:rsidR="00162CB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__________________________________________________________________________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</w:t>
      </w:r>
      <w:r w:rsidR="00162CB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___________________________________________________________________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</w:t>
      </w:r>
      <w:r w:rsidR="00162CB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___________________________________________________________________</w:t>
      </w:r>
    </w:p>
    <w:p w:rsidR="005764C5" w:rsidRPr="005764C5" w:rsidRDefault="005764C5" w:rsidP="005764C5">
      <w:pPr>
        <w:spacing w:after="0" w:line="240" w:lineRule="auto"/>
        <w:ind w:left="259" w:hanging="259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2)</w:t>
      </w:r>
      <w:r w:rsidRPr="005764C5">
        <w:rPr>
          <w:rFonts w:ascii="Times New Roman" w:eastAsia="Times New Roman" w:hAnsi="Times New Roman" w:cs="Times New Roman"/>
          <w:color w:val="202020"/>
          <w:sz w:val="14"/>
          <w:szCs w:val="14"/>
          <w:lang w:eastAsia="ru-RU"/>
        </w:rPr>
        <w:t>  </w:t>
      </w:r>
      <w:r w:rsidRPr="005764C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Почему, по вашему мнению, разработчики часто свободно распространяют недоработанные версии своих программных продуктов?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</w:t>
      </w:r>
      <w:r w:rsidR="00162CB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________________________________________________________________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</w:t>
      </w:r>
      <w:r w:rsidR="00162CB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_____________________________________________________________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</w:t>
      </w:r>
      <w:r w:rsidR="00162CB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_______________________________________________________________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</w:t>
      </w:r>
      <w:r w:rsidR="00162CB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___________________________________________________________</w:t>
      </w:r>
    </w:p>
    <w:p w:rsidR="005764C5" w:rsidRPr="005764C5" w:rsidRDefault="005764C5" w:rsidP="005764C5">
      <w:pPr>
        <w:spacing w:after="0" w:line="240" w:lineRule="auto"/>
        <w:ind w:left="-5" w:hanging="10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</w:t>
      </w:r>
      <w:r w:rsidR="00162CB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</w:t>
      </w:r>
      <w:r w:rsidRPr="005764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________________________________________________________</w:t>
      </w:r>
    </w:p>
    <w:p w:rsidR="00F53430" w:rsidRPr="00F63D93" w:rsidRDefault="00F53430" w:rsidP="00F53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93">
        <w:rPr>
          <w:rFonts w:ascii="Times New Roman" w:hAnsi="Times New Roman" w:cs="Times New Roman"/>
          <w:b/>
          <w:bCs/>
          <w:sz w:val="24"/>
          <w:szCs w:val="24"/>
        </w:rPr>
        <w:t>САМООЦЕНКА РАБОТЫ НА УРОКЕ</w:t>
      </w:r>
    </w:p>
    <w:p w:rsidR="00F53430" w:rsidRDefault="00F53430" w:rsidP="00F53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44357" cy="1355464"/>
            <wp:effectExtent l="19050" t="0" r="82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41" cy="135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30" w:rsidRPr="00F53430" w:rsidRDefault="00F53430" w:rsidP="00F53430">
      <w:pPr>
        <w:spacing w:after="0"/>
        <w:rPr>
          <w:rFonts w:ascii="Times New Roman" w:hAnsi="Times New Roman" w:cs="Times New Roman"/>
          <w:b/>
          <w:i/>
          <w:szCs w:val="24"/>
        </w:rPr>
      </w:pPr>
      <w:r w:rsidRPr="00F53430">
        <w:rPr>
          <w:rFonts w:ascii="Times New Roman" w:hAnsi="Times New Roman" w:cs="Times New Roman"/>
          <w:b/>
          <w:bCs/>
          <w:i/>
          <w:iCs/>
          <w:szCs w:val="24"/>
        </w:rPr>
        <w:t>ОЦЕНКА «5» – ДЕЛАЛ ВСЕ САМ, ВСЕ ЗАДАНИЯ ВЫПОЛНЕНЫ ПРАВИЛЬНО;</w:t>
      </w:r>
    </w:p>
    <w:p w:rsidR="00F53430" w:rsidRPr="00F53430" w:rsidRDefault="00F53430" w:rsidP="00F53430">
      <w:pPr>
        <w:spacing w:after="0"/>
        <w:rPr>
          <w:rFonts w:ascii="Times New Roman" w:hAnsi="Times New Roman" w:cs="Times New Roman"/>
          <w:b/>
          <w:i/>
          <w:szCs w:val="24"/>
        </w:rPr>
      </w:pPr>
      <w:r w:rsidRPr="00F53430">
        <w:rPr>
          <w:rFonts w:ascii="Times New Roman" w:hAnsi="Times New Roman" w:cs="Times New Roman"/>
          <w:b/>
          <w:bCs/>
          <w:i/>
          <w:iCs/>
          <w:szCs w:val="24"/>
        </w:rPr>
        <w:t>ОЦЕНКА «4» – ПОЛЬЗОВАЛСЯ НЕБОЛЬШОЙ ПОМОЩЬЮ ОДНОКЛАССНИКОВ; ЗАДАНИЯ ВЫПОЛНЕНЫ ПРАВИЛЬНО;</w:t>
      </w:r>
    </w:p>
    <w:p w:rsidR="00F53430" w:rsidRPr="00F53430" w:rsidRDefault="00F53430" w:rsidP="00F53430">
      <w:pPr>
        <w:spacing w:after="0"/>
        <w:rPr>
          <w:rFonts w:ascii="Times New Roman" w:hAnsi="Times New Roman" w:cs="Times New Roman"/>
          <w:b/>
          <w:i/>
          <w:szCs w:val="24"/>
        </w:rPr>
      </w:pPr>
      <w:r w:rsidRPr="00F53430">
        <w:rPr>
          <w:rFonts w:ascii="Times New Roman" w:hAnsi="Times New Roman" w:cs="Times New Roman"/>
          <w:b/>
          <w:bCs/>
          <w:i/>
          <w:iCs/>
          <w:szCs w:val="24"/>
        </w:rPr>
        <w:t>ОЦЕНКА «3» – БОЛЬШУЮ ЧАСТЬ ЗАДАНИЙ ПОМОГАЛИ ДЕЛАТЬ ОДНОКЛАССНИКИ</w:t>
      </w:r>
    </w:p>
    <w:p w:rsidR="00F53430" w:rsidRPr="00F53430" w:rsidRDefault="00F53430" w:rsidP="00F53430">
      <w:pPr>
        <w:spacing w:after="0"/>
        <w:rPr>
          <w:rFonts w:ascii="Times New Roman" w:hAnsi="Times New Roman" w:cs="Times New Roman"/>
          <w:b/>
          <w:i/>
          <w:szCs w:val="24"/>
        </w:rPr>
      </w:pPr>
      <w:r w:rsidRPr="00F53430">
        <w:rPr>
          <w:rFonts w:ascii="Times New Roman" w:hAnsi="Times New Roman" w:cs="Times New Roman"/>
          <w:b/>
          <w:bCs/>
          <w:i/>
          <w:iCs/>
          <w:szCs w:val="24"/>
        </w:rPr>
        <w:t>ОЦЕНКА «2» – НИЧЕГО НЕ ДЕЛАЛ, НИЧЕГО НЕ ПОНЯЛ</w:t>
      </w:r>
    </w:p>
    <w:p w:rsidR="00F53430" w:rsidRPr="0024178D" w:rsidRDefault="00F53430" w:rsidP="00F53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8D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F53430" w:rsidRPr="0024178D" w:rsidRDefault="00F53430" w:rsidP="00F53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78D">
        <w:rPr>
          <w:rFonts w:ascii="Times New Roman" w:hAnsi="Times New Roman" w:cs="Times New Roman"/>
          <w:b/>
          <w:sz w:val="24"/>
          <w:szCs w:val="24"/>
        </w:rPr>
        <w:t>На уроке было (интересно/не интересно)</w:t>
      </w:r>
    </w:p>
    <w:p w:rsidR="00F53430" w:rsidRPr="0024178D" w:rsidRDefault="00F53430" w:rsidP="00F53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78D">
        <w:rPr>
          <w:rFonts w:ascii="Times New Roman" w:hAnsi="Times New Roman" w:cs="Times New Roman"/>
          <w:b/>
          <w:sz w:val="24"/>
          <w:szCs w:val="24"/>
        </w:rPr>
        <w:t>Я своей работой на уроке (доволен/не доволен)</w:t>
      </w:r>
    </w:p>
    <w:p w:rsidR="00F53430" w:rsidRPr="0024178D" w:rsidRDefault="00F53430" w:rsidP="00F53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78D">
        <w:rPr>
          <w:rFonts w:ascii="Times New Roman" w:hAnsi="Times New Roman" w:cs="Times New Roman"/>
          <w:b/>
          <w:sz w:val="24"/>
          <w:szCs w:val="24"/>
        </w:rPr>
        <w:t>Я на уроке работал (активно/пассивно)</w:t>
      </w:r>
    </w:p>
    <w:p w:rsidR="005764C5" w:rsidRPr="000445B0" w:rsidRDefault="00F53430" w:rsidP="0004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78D">
        <w:rPr>
          <w:rFonts w:ascii="Times New Roman" w:hAnsi="Times New Roman" w:cs="Times New Roman"/>
          <w:b/>
          <w:sz w:val="24"/>
          <w:szCs w:val="24"/>
        </w:rPr>
        <w:t>Мое настроение (улучшилось/ухудшилось)</w:t>
      </w:r>
    </w:p>
    <w:sectPr w:rsidR="005764C5" w:rsidRPr="000445B0" w:rsidSect="00EA081F">
      <w:headerReference w:type="first" r:id="rId8"/>
      <w:pgSz w:w="11906" w:h="16838"/>
      <w:pgMar w:top="568" w:right="140" w:bottom="42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BA" w:rsidRDefault="00CF63BA" w:rsidP="00EA081F">
      <w:pPr>
        <w:spacing w:after="0" w:line="240" w:lineRule="auto"/>
      </w:pPr>
      <w:r>
        <w:separator/>
      </w:r>
    </w:p>
  </w:endnote>
  <w:endnote w:type="continuationSeparator" w:id="1">
    <w:p w:rsidR="00CF63BA" w:rsidRDefault="00CF63BA" w:rsidP="00EA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BA" w:rsidRDefault="00CF63BA" w:rsidP="00EA081F">
      <w:pPr>
        <w:spacing w:after="0" w:line="240" w:lineRule="auto"/>
      </w:pPr>
      <w:r>
        <w:separator/>
      </w:r>
    </w:p>
  </w:footnote>
  <w:footnote w:type="continuationSeparator" w:id="1">
    <w:p w:rsidR="00CF63BA" w:rsidRDefault="00CF63BA" w:rsidP="00EA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1F" w:rsidRDefault="00EA081F">
    <w:pPr>
      <w:pStyle w:val="a5"/>
    </w:pPr>
    <w:r>
      <w:t>ФИ___________________________________________________________________Дата_______________________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161"/>
    <w:rsid w:val="000445B0"/>
    <w:rsid w:val="000A67A4"/>
    <w:rsid w:val="00162CBC"/>
    <w:rsid w:val="002C1161"/>
    <w:rsid w:val="005764C5"/>
    <w:rsid w:val="00CA0044"/>
    <w:rsid w:val="00CF63BA"/>
    <w:rsid w:val="00E31963"/>
    <w:rsid w:val="00EA081F"/>
    <w:rsid w:val="00EC477F"/>
    <w:rsid w:val="00F5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  <o:rules v:ext="edit">
        <o:r id="V:Rule4" type="connector" idref="#_x0000_s1043"/>
        <o:r id="V:Rule5" type="connector" idref="#_x0000_s1045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81F"/>
  </w:style>
  <w:style w:type="paragraph" w:styleId="a7">
    <w:name w:val="footer"/>
    <w:basedOn w:val="a"/>
    <w:link w:val="a8"/>
    <w:uiPriority w:val="99"/>
    <w:semiHidden/>
    <w:unhideWhenUsed/>
    <w:rsid w:val="00EA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ИНФ-23</dc:creator>
  <cp:lastModifiedBy>ИНФ-23</cp:lastModifiedBy>
  <cp:revision>4</cp:revision>
  <dcterms:created xsi:type="dcterms:W3CDTF">2023-11-24T03:57:00Z</dcterms:created>
  <dcterms:modified xsi:type="dcterms:W3CDTF">2023-11-24T05:04:00Z</dcterms:modified>
</cp:coreProperties>
</file>