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6" w:rsidRPr="001E3FA6" w:rsidRDefault="001E3FA6" w:rsidP="001E3F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E3F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Правила оформления письменных работ по математике </w:t>
      </w:r>
    </w:p>
    <w:tbl>
      <w:tblPr>
        <w:tblW w:w="10490" w:type="dxa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1E3FA6" w:rsidRPr="001E3FA6" w:rsidTr="001E3FA6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* Тетрадь ученика должна быть обязательно подписана по образцу, данному учителем.</w:t>
            </w:r>
          </w:p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* Все записи в тетради ведутся ручкой синего цвета с соблюдением норм и правил каллиграфии.</w:t>
            </w:r>
          </w:p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* Между классной и домашней работами следует отступать 4 клетки (</w:t>
            </w:r>
            <w:r w:rsidRPr="001E3FA6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писать начинаем НА 5-ой клетке</w:t>
            </w: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 xml:space="preserve">* Между видами работ в классной и домашней </w:t>
            </w:r>
            <w:proofErr w:type="gramStart"/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работах</w:t>
            </w:r>
            <w:proofErr w:type="gramEnd"/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 xml:space="preserve"> отступать 2 клетки (НА 3-ей клетке пишем).</w:t>
            </w:r>
          </w:p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* Между столбиками выражений, уравнений, равенств и неравенств и т. п. отступаем 3 клетки вправо, пишем на четвертой.</w:t>
            </w:r>
          </w:p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* Запись даты и названия работы ведется аналогично записям по русскому языку.</w:t>
            </w:r>
          </w:p>
          <w:p w:rsidR="001E3FA6" w:rsidRPr="001E3FA6" w:rsidRDefault="001E3FA6" w:rsidP="001E3FA6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* Все номера заданий и задач, которые выполняются в тетради, необходимо записывать в тетрадь посередине строки.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iCs/>
                <w:color w:val="073763"/>
                <w:sz w:val="28"/>
                <w:szCs w:val="28"/>
                <w:shd w:val="clear" w:color="auto" w:fill="FFFFFF"/>
                <w:lang w:eastAsia="ru-RU"/>
              </w:rPr>
              <w:t>(Примеры) №4.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iCs/>
                <w:color w:val="073763"/>
                <w:sz w:val="28"/>
                <w:szCs w:val="28"/>
                <w:shd w:val="clear" w:color="auto" w:fill="FFFFFF"/>
                <w:lang w:eastAsia="ru-RU"/>
              </w:rPr>
              <w:t>Задача №5. 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jc w:val="center"/>
              <w:rPr>
                <w:rFonts w:ascii="Verdana" w:eastAsia="Times New Roman" w:hAnsi="Verdana" w:cs="Times New Roman"/>
                <w:i/>
                <w:color w:val="01324E"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Times New Roman" w:eastAsia="Times New Roman" w:hAnsi="Times New Roman" w:cs="Times New Roman"/>
                <w:i/>
                <w:color w:val="01324E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* Начинать запись на странице следует, отступив одну полную (целую) клетку слева и сверху.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* Каждый математический знак (цифра, знак, символ) пишется в отдельной клетке с соблюдением правил каллиграфии.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* </w:t>
            </w:r>
            <w:r w:rsidRPr="001E3FA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чертежи, схемы и подчеркивания следует проводить остро отточенным простым карандашом по линейке.</w:t>
            </w:r>
          </w:p>
          <w:p w:rsidR="001E3FA6" w:rsidRPr="001E3FA6" w:rsidRDefault="001E3FA6" w:rsidP="001E3FA6">
            <w:pPr>
              <w:spacing w:before="100" w:beforeAutospacing="1" w:after="100" w:afterAutospacing="1" w:line="360" w:lineRule="auto"/>
              <w:ind w:left="426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E3FA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*  При построении геометрических фигур следует указывать размер в принятых единицах измерения и  «имя» фигуры буквами латинского алфавита.</w:t>
            </w:r>
          </w:p>
        </w:tc>
      </w:tr>
    </w:tbl>
    <w:p w:rsidR="00E37BE5" w:rsidRDefault="00E37BE5" w:rsidP="001E3FA6">
      <w:pPr>
        <w:spacing w:line="360" w:lineRule="auto"/>
        <w:rPr>
          <w:i/>
          <w:sz w:val="28"/>
          <w:szCs w:val="28"/>
        </w:rPr>
      </w:pPr>
    </w:p>
    <w:p w:rsidR="003E6871" w:rsidRPr="003E6871" w:rsidRDefault="003E6871" w:rsidP="003E6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Правила оформления письменных работ по русскому языку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</w:tblGrid>
      <w:tr w:rsidR="003E6871" w:rsidRPr="003E6871" w:rsidTr="003E6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Тетрадь ученика должна быть обязательно подписана по образцу подписи, данному учителем.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записи в тетради ведутся учеником ручкой синего цвета с соблюдением норм и правил каллиграфии.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 каждой классной (домашней) работы следует отступать две строчки (пишем на третьей).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оформлении красной строки надо сделать отступ вправо не  менее 2 см (2 пальца).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ходе всей работы не пропускаем ни одной строки.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новой странице следует писать с самой верхней строки, дописывать до конца страницы, включая последнюю строку.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Слева, при оформлении каждой строки, отступаем по единой вертикальной линии (от края не более 5 мм).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Справа дописываем до конца строки, при этом с самого начала 1-го класса учим нормативному переносу слов.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Необоснованно пустых мест в конце каждой строки быть не должно.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Запись даты написания работы по русскому языку (и математике) ведется по центру рабочей строки.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декабря.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Запись названия работы проводится на следующей рабочей строке (без пропуска строки) по центру и оформляется как предложение.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Классная работа.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Домашняя работа.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Самостоятельная работа.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работа.</w:t>
            </w:r>
          </w:p>
          <w:p w:rsid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  <w:p w:rsid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Вариативность выполнения работы фиксируется на следующей рабочей строке по центру.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I вариант.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Номера всех упражнений, выполняемых в тетрадях, необходимо </w:t>
            </w:r>
            <w:r w:rsidRPr="003E687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обязательно указывать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Номер упражнения необходимо указывать по центру строки.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Упр. 14.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подчеркивания следует проводить по линейке.</w:t>
            </w:r>
          </w:p>
          <w:p w:rsidR="003E6871" w:rsidRPr="003E6871" w:rsidRDefault="003E6871" w:rsidP="003E6871">
            <w:pPr>
              <w:spacing w:before="100" w:beforeAutospacing="1" w:after="100" w:afterAutospacing="1" w:line="240" w:lineRule="auto"/>
              <w:ind w:left="426"/>
              <w:rPr>
                <w:rFonts w:ascii="Georgia" w:eastAsia="Times New Roman" w:hAnsi="Georgia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·</w:t>
            </w:r>
            <w:r w:rsidRPr="003E6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 </w:t>
            </w:r>
            <w:r w:rsidRPr="003E6871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орфограмм следует делать зелёной ручкой.</w:t>
            </w:r>
          </w:p>
        </w:tc>
      </w:tr>
    </w:tbl>
    <w:p w:rsidR="003E6871" w:rsidRPr="001E3FA6" w:rsidRDefault="003E6871" w:rsidP="001E3FA6">
      <w:pPr>
        <w:spacing w:line="360" w:lineRule="auto"/>
        <w:rPr>
          <w:i/>
          <w:sz w:val="28"/>
          <w:szCs w:val="28"/>
        </w:rPr>
      </w:pPr>
    </w:p>
    <w:sectPr w:rsidR="003E6871" w:rsidRPr="001E3FA6" w:rsidSect="001E3FA6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6"/>
    <w:rsid w:val="001E3FA6"/>
    <w:rsid w:val="003E6871"/>
    <w:rsid w:val="00E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2014-12-14T11:22:00Z</dcterms:created>
  <dcterms:modified xsi:type="dcterms:W3CDTF">2014-12-14T11:27:00Z</dcterms:modified>
</cp:coreProperties>
</file>