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017"/>
        <w:gridCol w:w="43"/>
        <w:gridCol w:w="1288"/>
        <w:gridCol w:w="1209"/>
        <w:gridCol w:w="1712"/>
        <w:gridCol w:w="1701"/>
        <w:gridCol w:w="2348"/>
      </w:tblGrid>
      <w:tr w:rsidR="00BF517F" w:rsidRPr="00BF517F" w:rsidTr="00BF517F">
        <w:trPr>
          <w:cantSplit/>
          <w:trHeight w:val="473"/>
        </w:trPr>
        <w:tc>
          <w:tcPr>
            <w:tcW w:w="1910" w:type="pct"/>
            <w:gridSpan w:val="4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Раздел долгосрочного плана: Спорт и отдых</w:t>
            </w:r>
          </w:p>
        </w:tc>
        <w:tc>
          <w:tcPr>
            <w:tcW w:w="3090" w:type="pct"/>
            <w:gridSpan w:val="4"/>
            <w:hideMark/>
          </w:tcPr>
          <w:p w:rsidR="00BF517F" w:rsidRPr="00BF517F" w:rsidRDefault="006316DE" w:rsidP="00517F3E">
            <w:pPr>
              <w:ind w:left="321" w:hanging="142"/>
              <w:jc w:val="both"/>
              <w:rPr>
                <w:b/>
              </w:rPr>
            </w:pPr>
            <w:r>
              <w:rPr>
                <w:b/>
              </w:rPr>
              <w:t xml:space="preserve">Школа-гимназия </w:t>
            </w:r>
            <w:r w:rsidR="00413D6D" w:rsidRPr="00413D6D">
              <w:rPr>
                <w:b/>
              </w:rPr>
              <w:t>:  №18</w:t>
            </w:r>
            <w:bookmarkStart w:id="0" w:name="_GoBack"/>
            <w:bookmarkEnd w:id="0"/>
          </w:p>
        </w:tc>
      </w:tr>
      <w:tr w:rsidR="00BF517F" w:rsidRPr="00BF517F" w:rsidTr="00BF517F">
        <w:trPr>
          <w:cantSplit/>
          <w:trHeight w:val="472"/>
        </w:trPr>
        <w:tc>
          <w:tcPr>
            <w:tcW w:w="1910" w:type="pct"/>
            <w:gridSpan w:val="4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Дата:</w:t>
            </w:r>
          </w:p>
        </w:tc>
        <w:tc>
          <w:tcPr>
            <w:tcW w:w="3090" w:type="pct"/>
            <w:gridSpan w:val="4"/>
            <w:hideMark/>
          </w:tcPr>
          <w:p w:rsidR="00BF517F" w:rsidRPr="00BF517F" w:rsidRDefault="00BF517F" w:rsidP="00517F3E">
            <w:pPr>
              <w:ind w:left="321" w:hanging="142"/>
              <w:jc w:val="both"/>
              <w:rPr>
                <w:b/>
              </w:rPr>
            </w:pPr>
            <w:r w:rsidRPr="00BF517F">
              <w:rPr>
                <w:b/>
              </w:rPr>
              <w:t xml:space="preserve">ФИО </w:t>
            </w:r>
            <w:proofErr w:type="spellStart"/>
            <w:r w:rsidRPr="00BF517F">
              <w:rPr>
                <w:b/>
              </w:rPr>
              <w:t>учителя</w:t>
            </w:r>
            <w:proofErr w:type="gramStart"/>
            <w:r w:rsidRPr="00BF517F">
              <w:rPr>
                <w:b/>
              </w:rPr>
              <w:t>:</w:t>
            </w:r>
            <w:r w:rsidR="00517F3E">
              <w:rPr>
                <w:b/>
              </w:rPr>
              <w:t>Т</w:t>
            </w:r>
            <w:proofErr w:type="gramEnd"/>
            <w:r w:rsidR="00517F3E">
              <w:rPr>
                <w:b/>
              </w:rPr>
              <w:t>асжанова</w:t>
            </w:r>
            <w:proofErr w:type="spellEnd"/>
            <w:r w:rsidR="00517F3E">
              <w:rPr>
                <w:b/>
              </w:rPr>
              <w:t xml:space="preserve"> </w:t>
            </w:r>
            <w:proofErr w:type="spellStart"/>
            <w:r w:rsidR="00517F3E">
              <w:rPr>
                <w:b/>
              </w:rPr>
              <w:t>Галима</w:t>
            </w:r>
            <w:proofErr w:type="spellEnd"/>
          </w:p>
        </w:tc>
      </w:tr>
      <w:tr w:rsidR="00BF517F" w:rsidRPr="00BF517F" w:rsidTr="00BF517F">
        <w:trPr>
          <w:cantSplit/>
          <w:trHeight w:val="412"/>
        </w:trPr>
        <w:tc>
          <w:tcPr>
            <w:tcW w:w="1910" w:type="pct"/>
            <w:gridSpan w:val="4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Класс:  8</w:t>
            </w:r>
          </w:p>
        </w:tc>
        <w:tc>
          <w:tcPr>
            <w:tcW w:w="1295" w:type="pct"/>
            <w:gridSpan w:val="2"/>
            <w:hideMark/>
          </w:tcPr>
          <w:p w:rsidR="00BF517F" w:rsidRPr="00BF517F" w:rsidRDefault="00BF517F" w:rsidP="00BF517F">
            <w:pPr>
              <w:ind w:left="321" w:right="-435" w:hanging="142"/>
              <w:jc w:val="both"/>
              <w:rPr>
                <w:b/>
              </w:rPr>
            </w:pPr>
            <w:r w:rsidRPr="00BF517F">
              <w:rPr>
                <w:b/>
              </w:rPr>
              <w:t xml:space="preserve">Количество присутствующих: </w:t>
            </w:r>
          </w:p>
        </w:tc>
        <w:tc>
          <w:tcPr>
            <w:tcW w:w="1795" w:type="pct"/>
            <w:gridSpan w:val="2"/>
            <w:hideMark/>
          </w:tcPr>
          <w:p w:rsidR="00BF517F" w:rsidRPr="00BF517F" w:rsidRDefault="00BF517F" w:rsidP="00BF517F">
            <w:pPr>
              <w:ind w:left="644"/>
              <w:jc w:val="both"/>
              <w:rPr>
                <w:b/>
              </w:rPr>
            </w:pPr>
            <w:r w:rsidRPr="00BF517F">
              <w:rPr>
                <w:b/>
              </w:rPr>
              <w:t>отсутствующих:</w:t>
            </w:r>
          </w:p>
        </w:tc>
      </w:tr>
      <w:tr w:rsidR="00BF517F" w:rsidRPr="00BF517F" w:rsidTr="000443A4">
        <w:trPr>
          <w:cantSplit/>
          <w:trHeight w:val="412"/>
        </w:trPr>
        <w:tc>
          <w:tcPr>
            <w:tcW w:w="1320" w:type="pct"/>
            <w:gridSpan w:val="2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Тема урока</w:t>
            </w:r>
          </w:p>
        </w:tc>
        <w:tc>
          <w:tcPr>
            <w:tcW w:w="3680" w:type="pct"/>
            <w:gridSpan w:val="6"/>
          </w:tcPr>
          <w:p w:rsidR="00BF517F" w:rsidRPr="00BF517F" w:rsidRDefault="00BF517F" w:rsidP="00BF517F">
            <w:pPr>
              <w:jc w:val="both"/>
              <w:rPr>
                <w:b/>
                <w:lang w:val="kk-KZ"/>
              </w:rPr>
            </w:pPr>
            <w:r>
              <w:rPr>
                <w:rFonts w:eastAsia="Calibri"/>
                <w:b/>
                <w:lang w:val="kk-KZ" w:eastAsia="en-GB"/>
              </w:rPr>
              <w:t>Спорт любит целеустремленных</w:t>
            </w:r>
          </w:p>
        </w:tc>
      </w:tr>
      <w:tr w:rsidR="00BF517F" w:rsidRPr="00BF517F" w:rsidTr="000443A4">
        <w:trPr>
          <w:cantSplit/>
        </w:trPr>
        <w:tc>
          <w:tcPr>
            <w:tcW w:w="1320" w:type="pct"/>
            <w:gridSpan w:val="2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80" w:type="pct"/>
            <w:gridSpan w:val="6"/>
          </w:tcPr>
          <w:p w:rsidR="00AB7F21" w:rsidRDefault="00AB7F21" w:rsidP="00BF517F">
            <w:pPr>
              <w:widowControl w:val="0"/>
              <w:jc w:val="both"/>
              <w:rPr>
                <w:lang w:eastAsia="en-GB"/>
              </w:rPr>
            </w:pPr>
            <w:r>
              <w:rPr>
                <w:lang w:eastAsia="en-GB"/>
              </w:rPr>
              <w:t>8.2.4.1.Создавать аргументированное высказывание рассуждение с элементами повествование</w:t>
            </w:r>
          </w:p>
          <w:p w:rsidR="00AB7F21" w:rsidRDefault="00AB7F21" w:rsidP="00BF517F">
            <w:pPr>
              <w:widowControl w:val="0"/>
              <w:jc w:val="both"/>
              <w:rPr>
                <w:lang w:eastAsia="en-GB"/>
              </w:rPr>
            </w:pPr>
            <w:r>
              <w:rPr>
                <w:lang w:eastAsia="en-GB"/>
              </w:rPr>
              <w:t>8.4.3.1.</w:t>
            </w:r>
            <w:r w:rsidR="002C263C">
              <w:rPr>
                <w:lang w:eastAsia="en-GB"/>
              </w:rPr>
              <w:t>Представлять информацию в виде презентации и в том числе содержащей таблицу</w:t>
            </w:r>
          </w:p>
          <w:p w:rsidR="002C263C" w:rsidRPr="00AB7F21" w:rsidRDefault="002C263C" w:rsidP="00BF517F">
            <w:pPr>
              <w:widowControl w:val="0"/>
              <w:jc w:val="both"/>
              <w:rPr>
                <w:lang w:eastAsia="en-GB"/>
              </w:rPr>
            </w:pPr>
          </w:p>
        </w:tc>
      </w:tr>
      <w:tr w:rsidR="00BF517F" w:rsidRPr="00BF517F" w:rsidTr="000443A4">
        <w:trPr>
          <w:cantSplit/>
          <w:trHeight w:val="603"/>
        </w:trPr>
        <w:tc>
          <w:tcPr>
            <w:tcW w:w="1320" w:type="pct"/>
            <w:gridSpan w:val="2"/>
            <w:hideMark/>
          </w:tcPr>
          <w:p w:rsidR="00BF517F" w:rsidRPr="00BF517F" w:rsidRDefault="00BF517F" w:rsidP="00BF517F">
            <w:pPr>
              <w:ind w:left="-468" w:firstLine="468"/>
              <w:jc w:val="both"/>
              <w:rPr>
                <w:b/>
              </w:rPr>
            </w:pPr>
            <w:r w:rsidRPr="00BF517F">
              <w:rPr>
                <w:b/>
              </w:rPr>
              <w:t>Цели урока</w:t>
            </w:r>
          </w:p>
        </w:tc>
        <w:tc>
          <w:tcPr>
            <w:tcW w:w="3680" w:type="pct"/>
            <w:gridSpan w:val="6"/>
          </w:tcPr>
          <w:p w:rsidR="00FE3AB2" w:rsidRDefault="00165AAE" w:rsidP="00BF517F">
            <w:pPr>
              <w:jc w:val="both"/>
            </w:pPr>
            <w:r>
              <w:t xml:space="preserve">  Ф</w:t>
            </w:r>
            <w:r w:rsidR="007D23B1">
              <w:t>ормулировать аргументированное высказывание</w:t>
            </w:r>
            <w:r w:rsidR="00AB7F21">
              <w:t xml:space="preserve"> по тексту</w:t>
            </w:r>
            <w:r w:rsidR="0034137A">
              <w:t>.</w:t>
            </w:r>
            <w:r w:rsidR="002C263C">
              <w:t xml:space="preserve"> О</w:t>
            </w:r>
            <w:r w:rsidR="00AB7F21">
              <w:t>твечать на вопросы</w:t>
            </w:r>
            <w:r w:rsidR="00FE3AB2">
              <w:t xml:space="preserve"> выдвигать идеи</w:t>
            </w:r>
            <w:r w:rsidR="0034137A">
              <w:t>,</w:t>
            </w:r>
            <w:r w:rsidR="00FE3AB2">
              <w:t xml:space="preserve"> п</w:t>
            </w:r>
            <w:r w:rsidR="001A5951">
              <w:t>р</w:t>
            </w:r>
            <w:r w:rsidR="00FE3AB2">
              <w:t>едположения</w:t>
            </w:r>
            <w:r w:rsidR="0034137A">
              <w:t>,</w:t>
            </w:r>
            <w:r w:rsidR="00FE3AB2">
              <w:t xml:space="preserve"> приводя аргументы</w:t>
            </w:r>
            <w:r w:rsidR="0034137A">
              <w:t>.</w:t>
            </w:r>
          </w:p>
          <w:p w:rsidR="00BF517F" w:rsidRPr="00BF517F" w:rsidRDefault="00165AAE" w:rsidP="00BF517F">
            <w:pPr>
              <w:jc w:val="both"/>
            </w:pPr>
            <w:r>
              <w:t xml:space="preserve"> С</w:t>
            </w:r>
            <w:r w:rsidR="00FE3AB2">
              <w:t>вязывать информацию текста с другими фактами из реальной жизни</w:t>
            </w:r>
            <w:r w:rsidR="00BF517F" w:rsidRPr="00BF517F">
              <w:rPr>
                <w:lang w:eastAsia="en-GB"/>
              </w:rPr>
              <w:t xml:space="preserve">. </w:t>
            </w:r>
          </w:p>
        </w:tc>
      </w:tr>
      <w:tr w:rsidR="00BF517F" w:rsidRPr="00BF517F" w:rsidTr="007E12B9">
        <w:trPr>
          <w:cantSplit/>
          <w:trHeight w:val="1125"/>
        </w:trPr>
        <w:tc>
          <w:tcPr>
            <w:tcW w:w="1320" w:type="pct"/>
            <w:gridSpan w:val="2"/>
            <w:hideMark/>
          </w:tcPr>
          <w:p w:rsidR="00BF517F" w:rsidRPr="00BF517F" w:rsidRDefault="00BF517F" w:rsidP="00BF517F">
            <w:pPr>
              <w:ind w:left="-468" w:firstLine="468"/>
              <w:jc w:val="both"/>
              <w:rPr>
                <w:b/>
              </w:rPr>
            </w:pPr>
            <w:r w:rsidRPr="00BF517F">
              <w:rPr>
                <w:b/>
              </w:rPr>
              <w:t>Критерии оценивания</w:t>
            </w:r>
          </w:p>
        </w:tc>
        <w:tc>
          <w:tcPr>
            <w:tcW w:w="3680" w:type="pct"/>
            <w:gridSpan w:val="6"/>
          </w:tcPr>
          <w:p w:rsidR="00BF517F" w:rsidRDefault="007D23B1" w:rsidP="00BF517F">
            <w:r>
              <w:t xml:space="preserve">Формулирует аргументированное высказывание </w:t>
            </w:r>
            <w:r w:rsidR="00FE3AB2">
              <w:t xml:space="preserve"> по тексту.</w:t>
            </w:r>
          </w:p>
          <w:p w:rsidR="00FE3AB2" w:rsidRDefault="00FE3AB2" w:rsidP="00BF517F">
            <w:r>
              <w:t xml:space="preserve">Отвечает на </w:t>
            </w:r>
            <w:proofErr w:type="gramStart"/>
            <w:r>
              <w:t>вопрос</w:t>
            </w:r>
            <w:proofErr w:type="gramEnd"/>
            <w:r>
              <w:t xml:space="preserve"> приводя аргументы выдвигает идеи</w:t>
            </w:r>
            <w:r w:rsidR="0034137A">
              <w:t>,</w:t>
            </w:r>
            <w:r>
              <w:t xml:space="preserve"> предположения.</w:t>
            </w:r>
          </w:p>
          <w:p w:rsidR="00FE3AB2" w:rsidRDefault="00FE3AB2" w:rsidP="00BF517F">
            <w:r>
              <w:t>Связывает информацию текста с другими фактами из реальной жизни</w:t>
            </w:r>
            <w:r w:rsidR="00F12686">
              <w:t>.</w:t>
            </w:r>
          </w:p>
          <w:p w:rsidR="00165AAE" w:rsidRPr="00BF517F" w:rsidRDefault="00165AAE" w:rsidP="00BF517F"/>
        </w:tc>
      </w:tr>
      <w:tr w:rsidR="007E12B9" w:rsidRPr="00BF517F" w:rsidTr="000443A4">
        <w:trPr>
          <w:cantSplit/>
          <w:trHeight w:val="792"/>
        </w:trPr>
        <w:tc>
          <w:tcPr>
            <w:tcW w:w="1320" w:type="pct"/>
            <w:gridSpan w:val="2"/>
          </w:tcPr>
          <w:p w:rsidR="007E12B9" w:rsidRPr="007E12B9" w:rsidRDefault="007E12B9" w:rsidP="00BF517F">
            <w:pPr>
              <w:ind w:left="-468" w:firstLine="468"/>
              <w:jc w:val="both"/>
              <w:rPr>
                <w:b/>
              </w:rPr>
            </w:pPr>
            <w:r w:rsidRPr="007E12B9">
              <w:rPr>
                <w:b/>
              </w:rPr>
              <w:t>Языковые цели</w:t>
            </w:r>
          </w:p>
        </w:tc>
        <w:tc>
          <w:tcPr>
            <w:tcW w:w="3680" w:type="pct"/>
            <w:gridSpan w:val="6"/>
          </w:tcPr>
          <w:p w:rsidR="007E12B9" w:rsidRDefault="007E12B9" w:rsidP="00BF517F">
            <w:r w:rsidRPr="007E12B9">
              <w:t>Предметно-специфический словарь и терминология:</w:t>
            </w:r>
          </w:p>
          <w:p w:rsidR="007E12B9" w:rsidRDefault="007D23B1" w:rsidP="00BF517F">
            <w:r>
              <w:t>Рвение-крайнее усердие в чем-нибудь</w:t>
            </w:r>
          </w:p>
          <w:p w:rsidR="007E12B9" w:rsidRDefault="00646D47" w:rsidP="00BF517F">
            <w:r>
              <w:t>Овация бурные аплодисменты</w:t>
            </w:r>
          </w:p>
          <w:p w:rsidR="00646D47" w:rsidRDefault="00646D47" w:rsidP="00BF517F">
            <w:proofErr w:type="gramStart"/>
            <w:r>
              <w:t>Спартакиада-массовое</w:t>
            </w:r>
            <w:proofErr w:type="gramEnd"/>
            <w:r>
              <w:t xml:space="preserve"> спортивное соревнование.</w:t>
            </w:r>
          </w:p>
        </w:tc>
      </w:tr>
      <w:tr w:rsidR="00165AAE" w:rsidRPr="00BF517F" w:rsidTr="000443A4">
        <w:trPr>
          <w:cantSplit/>
          <w:trHeight w:val="741"/>
        </w:trPr>
        <w:tc>
          <w:tcPr>
            <w:tcW w:w="1320" w:type="pct"/>
            <w:gridSpan w:val="2"/>
          </w:tcPr>
          <w:p w:rsidR="00165AAE" w:rsidRDefault="000443A4" w:rsidP="00BF517F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gramStart"/>
            <w:r>
              <w:rPr>
                <w:b/>
              </w:rPr>
              <w:t>мыслительных</w:t>
            </w:r>
            <w:proofErr w:type="gramEnd"/>
            <w:r>
              <w:rPr>
                <w:b/>
              </w:rPr>
              <w:t xml:space="preserve"> </w:t>
            </w:r>
          </w:p>
          <w:p w:rsidR="000443A4" w:rsidRPr="00BF517F" w:rsidRDefault="000443A4" w:rsidP="00BF517F">
            <w:pPr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навыков</w:t>
            </w:r>
          </w:p>
        </w:tc>
        <w:tc>
          <w:tcPr>
            <w:tcW w:w="3680" w:type="pct"/>
            <w:gridSpan w:val="6"/>
          </w:tcPr>
          <w:p w:rsidR="00165AAE" w:rsidRDefault="000443A4" w:rsidP="00BF517F">
            <w:r>
              <w:t>Знание</w:t>
            </w:r>
            <w:proofErr w:type="gramStart"/>
            <w:r>
              <w:t xml:space="preserve"> ,</w:t>
            </w:r>
            <w:proofErr w:type="gramEnd"/>
            <w:r>
              <w:t>понимание.</w:t>
            </w:r>
          </w:p>
          <w:p w:rsidR="00165AAE" w:rsidRDefault="00165AAE" w:rsidP="00BF517F"/>
        </w:tc>
      </w:tr>
      <w:tr w:rsidR="00BF517F" w:rsidRPr="00BF517F" w:rsidTr="000443A4">
        <w:trPr>
          <w:cantSplit/>
          <w:trHeight w:val="603"/>
        </w:trPr>
        <w:tc>
          <w:tcPr>
            <w:tcW w:w="1320" w:type="pct"/>
            <w:gridSpan w:val="2"/>
          </w:tcPr>
          <w:p w:rsidR="00BF517F" w:rsidRPr="00BF517F" w:rsidRDefault="00BF517F" w:rsidP="00BF517F">
            <w:pPr>
              <w:ind w:left="-468" w:firstLine="468"/>
              <w:jc w:val="both"/>
              <w:rPr>
                <w:b/>
              </w:rPr>
            </w:pPr>
            <w:r w:rsidRPr="00BF517F">
              <w:rPr>
                <w:b/>
              </w:rPr>
              <w:t xml:space="preserve">Привитие ценностей </w:t>
            </w:r>
          </w:p>
        </w:tc>
        <w:tc>
          <w:tcPr>
            <w:tcW w:w="3680" w:type="pct"/>
            <w:gridSpan w:val="6"/>
          </w:tcPr>
          <w:p w:rsidR="00F12686" w:rsidRPr="00BF517F" w:rsidRDefault="00F12686" w:rsidP="00BF517F">
            <w:pPr>
              <w:widowControl w:val="0"/>
              <w:suppressAutoHyphens/>
              <w:jc w:val="both"/>
              <w:rPr>
                <w:lang w:eastAsia="en-GB"/>
              </w:rPr>
            </w:pPr>
            <w:r>
              <w:rPr>
                <w:lang w:eastAsia="en-GB"/>
              </w:rPr>
              <w:t>Развитие чувства ответственности</w:t>
            </w:r>
            <w:r w:rsidR="0034137A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прививать любовь к спорту</w:t>
            </w:r>
            <w:r w:rsidR="0034137A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уважение к спортсменам</w:t>
            </w:r>
            <w:r w:rsidR="0034137A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 учить проявлять внимание к </w:t>
            </w:r>
            <w:r w:rsidR="009061F8">
              <w:rPr>
                <w:lang w:eastAsia="en-GB"/>
              </w:rPr>
              <w:t xml:space="preserve">мнению других. </w:t>
            </w:r>
          </w:p>
        </w:tc>
      </w:tr>
      <w:tr w:rsidR="00BF517F" w:rsidRPr="00BF517F" w:rsidTr="000443A4">
        <w:trPr>
          <w:cantSplit/>
          <w:trHeight w:val="259"/>
        </w:trPr>
        <w:tc>
          <w:tcPr>
            <w:tcW w:w="1320" w:type="pct"/>
            <w:gridSpan w:val="2"/>
            <w:hideMark/>
          </w:tcPr>
          <w:p w:rsidR="00BF517F" w:rsidRPr="00BF517F" w:rsidRDefault="009061F8" w:rsidP="00BF517F">
            <w:pPr>
              <w:ind w:left="-468" w:firstLine="46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Межпредметная</w:t>
            </w:r>
            <w:proofErr w:type="spellEnd"/>
            <w:r>
              <w:rPr>
                <w:b/>
              </w:rPr>
              <w:t xml:space="preserve">  связь</w:t>
            </w:r>
          </w:p>
        </w:tc>
        <w:tc>
          <w:tcPr>
            <w:tcW w:w="3680" w:type="pct"/>
            <w:gridSpan w:val="6"/>
          </w:tcPr>
          <w:p w:rsidR="00BF517F" w:rsidRPr="00BF517F" w:rsidRDefault="00BF517F" w:rsidP="00BF517F">
            <w:pPr>
              <w:jc w:val="both"/>
            </w:pPr>
            <w:r w:rsidRPr="00BF517F">
              <w:t xml:space="preserve">Наблюдается связь с физической культурой: выявление пользы занятий спортом, значение физических упражнений для здоровья. </w:t>
            </w:r>
            <w:r w:rsidR="009061F8">
              <w:t>Связь с казахским</w:t>
            </w:r>
            <w:r w:rsidR="0034137A">
              <w:t>,</w:t>
            </w:r>
            <w:r w:rsidR="009061F8">
              <w:t xml:space="preserve"> узбекским</w:t>
            </w:r>
            <w:r w:rsidR="0034137A">
              <w:t>,</w:t>
            </w:r>
            <w:r w:rsidR="009061F8">
              <w:t xml:space="preserve"> английским языком.</w:t>
            </w:r>
          </w:p>
        </w:tc>
      </w:tr>
      <w:tr w:rsidR="00BF517F" w:rsidRPr="00BF517F" w:rsidTr="000443A4">
        <w:trPr>
          <w:cantSplit/>
        </w:trPr>
        <w:tc>
          <w:tcPr>
            <w:tcW w:w="1320" w:type="pct"/>
            <w:gridSpan w:val="2"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Предварительные знания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</w:tc>
        <w:tc>
          <w:tcPr>
            <w:tcW w:w="3680" w:type="pct"/>
            <w:gridSpan w:val="6"/>
            <w:hideMark/>
          </w:tcPr>
          <w:p w:rsidR="00BF517F" w:rsidRPr="00BF517F" w:rsidRDefault="00BF517F" w:rsidP="00BF517F">
            <w:pPr>
              <w:jc w:val="both"/>
            </w:pPr>
            <w:r w:rsidRPr="00BF517F">
              <w:t xml:space="preserve"> Учащиеся понимают, что такое здоровый образ жизни, как он влияет на качество жизни, умеют строить устные</w:t>
            </w:r>
            <w:r w:rsidR="00C55AA7">
              <w:t xml:space="preserve"> и письменные высказывания, могут излагать свои </w:t>
            </w:r>
            <w:proofErr w:type="gramStart"/>
            <w:r w:rsidR="00C55AA7">
              <w:t>мысли</w:t>
            </w:r>
            <w:proofErr w:type="gramEnd"/>
            <w:r w:rsidR="00C55AA7">
              <w:t xml:space="preserve"> связно отвечая на вопросы</w:t>
            </w:r>
            <w:r w:rsidRPr="00BF517F">
              <w:t xml:space="preserve"> </w:t>
            </w:r>
          </w:p>
        </w:tc>
      </w:tr>
      <w:tr w:rsidR="00BF517F" w:rsidRPr="00BF517F" w:rsidTr="00BF517F">
        <w:trPr>
          <w:trHeight w:val="70"/>
        </w:trPr>
        <w:tc>
          <w:tcPr>
            <w:tcW w:w="5000" w:type="pct"/>
            <w:gridSpan w:val="8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Ход урока</w:t>
            </w:r>
          </w:p>
        </w:tc>
      </w:tr>
      <w:tr w:rsidR="00BF517F" w:rsidRPr="00BF517F" w:rsidTr="000443A4">
        <w:trPr>
          <w:trHeight w:val="528"/>
        </w:trPr>
        <w:tc>
          <w:tcPr>
            <w:tcW w:w="869" w:type="pct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Запланированные этапы урока</w:t>
            </w:r>
          </w:p>
        </w:tc>
        <w:tc>
          <w:tcPr>
            <w:tcW w:w="3090" w:type="pct"/>
            <w:gridSpan w:val="6"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 xml:space="preserve">Запланированная деятельность на уроке 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</w:tc>
        <w:tc>
          <w:tcPr>
            <w:tcW w:w="1040" w:type="pct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Ресурсы</w:t>
            </w:r>
          </w:p>
        </w:tc>
      </w:tr>
      <w:tr w:rsidR="00BF517F" w:rsidRPr="00BF517F" w:rsidTr="000443A4">
        <w:trPr>
          <w:trHeight w:val="1413"/>
        </w:trPr>
        <w:tc>
          <w:tcPr>
            <w:tcW w:w="869" w:type="pct"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Начало урока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8254E" w:rsidP="00BF517F">
            <w:pPr>
              <w:jc w:val="both"/>
              <w:rPr>
                <w:b/>
              </w:rPr>
            </w:pPr>
            <w:r>
              <w:rPr>
                <w:b/>
              </w:rPr>
              <w:t>0-7</w:t>
            </w:r>
            <w:r w:rsidR="00BF517F" w:rsidRPr="00BF517F">
              <w:rPr>
                <w:b/>
              </w:rPr>
              <w:t xml:space="preserve">мин. 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</w:pPr>
          </w:p>
        </w:tc>
        <w:tc>
          <w:tcPr>
            <w:tcW w:w="3090" w:type="pct"/>
            <w:gridSpan w:val="6"/>
          </w:tcPr>
          <w:p w:rsidR="00BF517F" w:rsidRDefault="00BF517F" w:rsidP="00BF517F">
            <w:pPr>
              <w:widowControl w:val="0"/>
              <w:jc w:val="both"/>
              <w:rPr>
                <w:b/>
              </w:rPr>
            </w:pPr>
            <w:r w:rsidRPr="00BF517F">
              <w:rPr>
                <w:b/>
              </w:rPr>
              <w:t xml:space="preserve">Взаимные приветствия учителя и учащихся </w:t>
            </w:r>
            <w:r w:rsidR="00C55AA7">
              <w:rPr>
                <w:b/>
              </w:rPr>
              <w:t>на трех языках</w:t>
            </w:r>
          </w:p>
          <w:p w:rsidR="00C55AA7" w:rsidRPr="00BF517F" w:rsidRDefault="00D9108E" w:rsidP="00BF517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Объединяем на три группу</w:t>
            </w:r>
          </w:p>
          <w:p w:rsidR="00BF517F" w:rsidRDefault="00BF517F" w:rsidP="00BF517F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К. Просмотр картинок</w:t>
            </w:r>
            <w:r w:rsidR="00646D47">
              <w:rPr>
                <w:b/>
                <w:lang w:val="kk-KZ"/>
              </w:rPr>
              <w:t xml:space="preserve"> Стратегия «Фотогалерея»</w:t>
            </w:r>
          </w:p>
          <w:p w:rsidR="00BF517F" w:rsidRDefault="00BF517F" w:rsidP="00BF517F">
            <w:pPr>
              <w:widowControl w:val="0"/>
              <w:jc w:val="both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9BA1C93" wp14:editId="53E71F73">
                  <wp:extent cx="1819275" cy="1027010"/>
                  <wp:effectExtent l="19050" t="0" r="9525" b="0"/>
                  <wp:docPr id="1" name="Рисунок 1" descr="https://informburo.kz/img/article/635/40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rmburo.kz/img/article/635/40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2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AE6CC5" wp14:editId="128FB449">
                  <wp:extent cx="1552575" cy="1015384"/>
                  <wp:effectExtent l="19050" t="0" r="9525" b="0"/>
                  <wp:docPr id="4" name="Рисунок 4" descr="http://itd0.mycdn.me/image?id=835058803508&amp;t=20&amp;plc=WEB&amp;tkn=*qNLN9jU4IGN7gGqvd6TtFmD_b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d0.mycdn.me/image?id=835058803508&amp;t=20&amp;plc=WEB&amp;tkn=*qNLN9jU4IGN7gGqvd6TtFmD_b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9" cy="101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08E" w:rsidRDefault="00D9108E" w:rsidP="00BF517F">
            <w:pPr>
              <w:widowControl w:val="0"/>
              <w:jc w:val="both"/>
              <w:rPr>
                <w:lang w:val="kk-KZ"/>
              </w:rPr>
            </w:pPr>
          </w:p>
          <w:p w:rsidR="00BF517F" w:rsidRPr="00D9108E" w:rsidRDefault="00BF517F" w:rsidP="00BF517F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Узнаете ли вы спортсменов на фотографиях? Расскажите о них.</w:t>
            </w:r>
            <w:r w:rsidR="00D9108E">
              <w:rPr>
                <w:lang w:val="kk-KZ"/>
              </w:rPr>
              <w:t>В каких видах спорта они достигли спортивных вершин.                   Каким должен быть спортсмен</w:t>
            </w:r>
            <w:r w:rsidR="0034137A">
              <w:rPr>
                <w:lang w:val="kk-KZ"/>
              </w:rPr>
              <w:t>,</w:t>
            </w:r>
            <w:r w:rsidR="00D9108E">
              <w:rPr>
                <w:lang w:val="kk-KZ"/>
              </w:rPr>
              <w:t xml:space="preserve"> чтобы добиваться успехов быть непобедимым</w:t>
            </w:r>
            <w:r w:rsidRPr="00BF517F">
              <w:rPr>
                <w:b/>
              </w:rPr>
              <w:t xml:space="preserve">. </w:t>
            </w:r>
          </w:p>
          <w:p w:rsidR="00D9108E" w:rsidRPr="00BF517F" w:rsidRDefault="00D9108E" w:rsidP="00BF517F">
            <w:pPr>
              <w:widowControl w:val="0"/>
              <w:jc w:val="both"/>
              <w:rPr>
                <w:b/>
              </w:rPr>
            </w:pPr>
          </w:p>
          <w:p w:rsidR="00BF517F" w:rsidRDefault="00BF517F" w:rsidP="00BF517F">
            <w:pPr>
              <w:jc w:val="both"/>
              <w:rPr>
                <w:lang w:val="kk-KZ" w:eastAsia="en-GB"/>
              </w:rPr>
            </w:pPr>
            <w:r w:rsidRPr="00BF517F">
              <w:rPr>
                <w:noProof/>
              </w:rPr>
              <w:lastRenderedPageBreak/>
              <w:drawing>
                <wp:inline distT="0" distB="0" distL="0" distR="0" wp14:anchorId="2E040B85" wp14:editId="6C3AAD3A">
                  <wp:extent cx="2076450" cy="1341120"/>
                  <wp:effectExtent l="19050" t="0" r="0" b="0"/>
                  <wp:docPr id="2" name="Рисунок 2" descr="C:\Users\suleymenova_g.fmalm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leymenova_g.fmalm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17F" w:rsidRPr="00232582" w:rsidRDefault="00BF517F" w:rsidP="00232582">
            <w:pPr>
              <w:rPr>
                <w:lang w:eastAsia="en-GB"/>
              </w:rPr>
            </w:pPr>
            <w:r w:rsidRPr="00BF517F">
              <w:rPr>
                <w:lang w:eastAsia="en-GB"/>
              </w:rPr>
              <w:t xml:space="preserve"> </w:t>
            </w:r>
          </w:p>
        </w:tc>
        <w:tc>
          <w:tcPr>
            <w:tcW w:w="1040" w:type="pct"/>
          </w:tcPr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Фотографии спортсменов</w:t>
            </w: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BF517F" w:rsidRDefault="00BF517F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CF7BD1" w:rsidRDefault="00CF7BD1" w:rsidP="00BF517F">
            <w:pPr>
              <w:jc w:val="both"/>
              <w:rPr>
                <w:b/>
                <w:lang w:val="kk-KZ"/>
              </w:rPr>
            </w:pPr>
          </w:p>
          <w:p w:rsidR="00BF517F" w:rsidRPr="00BF517F" w:rsidRDefault="00413D6D" w:rsidP="00BF517F">
            <w:pPr>
              <w:jc w:val="both"/>
              <w:rPr>
                <w:rFonts w:eastAsia="Calibri"/>
                <w:shd w:val="clear" w:color="auto" w:fill="FFFFFF"/>
                <w:lang w:val="kk-KZ"/>
              </w:rPr>
            </w:pPr>
            <w:hyperlink r:id="rId10" w:history="1">
              <w:r w:rsidR="00BF517F" w:rsidRPr="00BF517F">
                <w:rPr>
                  <w:rFonts w:eastAsia="Calibri"/>
                  <w:color w:val="0000FF"/>
                  <w:u w:val="single"/>
                  <w:shd w:val="clear" w:color="auto" w:fill="FFFFFF"/>
                  <w:lang w:val="kk-KZ"/>
                </w:rPr>
                <w:t>https://www.youtube.com/watch?v=LWZEfZiFOgo</w:t>
              </w:r>
            </w:hyperlink>
          </w:p>
          <w:p w:rsidR="00BF517F" w:rsidRPr="00BF517F" w:rsidRDefault="00BF517F" w:rsidP="00BF517F">
            <w:pPr>
              <w:rPr>
                <w:lang w:eastAsia="en-GB"/>
              </w:rPr>
            </w:pPr>
            <w:r w:rsidRPr="00BF517F">
              <w:rPr>
                <w:lang w:eastAsia="en-GB"/>
              </w:rPr>
              <w:t>фрагмент фильма «Ход белой королевы»</w:t>
            </w:r>
          </w:p>
          <w:p w:rsidR="00BF517F" w:rsidRPr="00BF517F" w:rsidRDefault="00BF517F" w:rsidP="00BF517F">
            <w:pPr>
              <w:rPr>
                <w:i/>
                <w:lang w:eastAsia="en-GB"/>
              </w:rPr>
            </w:pPr>
            <w:r w:rsidRPr="00BF517F">
              <w:rPr>
                <w:i/>
                <w:lang w:eastAsia="en-GB"/>
              </w:rPr>
              <w:t>(30.32-33.49)</w:t>
            </w:r>
          </w:p>
          <w:p w:rsidR="00BF517F" w:rsidRPr="00BF517F" w:rsidRDefault="00BF517F" w:rsidP="00BF517F">
            <w:pPr>
              <w:rPr>
                <w:b/>
              </w:rPr>
            </w:pPr>
          </w:p>
        </w:tc>
      </w:tr>
      <w:tr w:rsidR="00BF517F" w:rsidRPr="00BF517F" w:rsidTr="007E12B9">
        <w:trPr>
          <w:trHeight w:val="7425"/>
        </w:trPr>
        <w:tc>
          <w:tcPr>
            <w:tcW w:w="869" w:type="pct"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lastRenderedPageBreak/>
              <w:t xml:space="preserve">Середина урока </w:t>
            </w:r>
          </w:p>
          <w:p w:rsidR="00BF517F" w:rsidRPr="00BF517F" w:rsidRDefault="00B8254E" w:rsidP="00BF517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232582">
              <w:rPr>
                <w:b/>
              </w:rPr>
              <w:t>-15</w:t>
            </w:r>
            <w:r w:rsidR="00BF517F" w:rsidRPr="00BF517F">
              <w:rPr>
                <w:b/>
              </w:rPr>
              <w:t xml:space="preserve"> мин.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8254E" w:rsidP="00BF517F">
            <w:pPr>
              <w:jc w:val="both"/>
              <w:rPr>
                <w:b/>
              </w:rPr>
            </w:pPr>
            <w:r>
              <w:rPr>
                <w:b/>
              </w:rPr>
              <w:t>15-22 мин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 xml:space="preserve">. </w:t>
            </w: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Pr="00BF517F" w:rsidRDefault="00BF517F" w:rsidP="00BF517F">
            <w:pPr>
              <w:jc w:val="both"/>
              <w:rPr>
                <w:b/>
              </w:rPr>
            </w:pPr>
          </w:p>
          <w:p w:rsidR="00BF517F" w:rsidRDefault="00BF517F" w:rsidP="00BF517F">
            <w:pPr>
              <w:jc w:val="both"/>
              <w:rPr>
                <w:b/>
              </w:rPr>
            </w:pPr>
          </w:p>
          <w:p w:rsidR="00741139" w:rsidRDefault="00741139" w:rsidP="00BF517F">
            <w:pPr>
              <w:jc w:val="both"/>
              <w:rPr>
                <w:b/>
              </w:rPr>
            </w:pPr>
          </w:p>
          <w:p w:rsidR="00741139" w:rsidRPr="00BF517F" w:rsidRDefault="00741139" w:rsidP="00BF517F">
            <w:pPr>
              <w:jc w:val="both"/>
              <w:rPr>
                <w:b/>
              </w:rPr>
            </w:pPr>
            <w:r>
              <w:rPr>
                <w:b/>
              </w:rPr>
              <w:t>22-25 мин</w:t>
            </w:r>
          </w:p>
        </w:tc>
        <w:tc>
          <w:tcPr>
            <w:tcW w:w="3090" w:type="pct"/>
            <w:gridSpan w:val="6"/>
          </w:tcPr>
          <w:p w:rsidR="00CF7BD1" w:rsidRDefault="00CF7BD1" w:rsidP="00232582">
            <w:pPr>
              <w:jc w:val="both"/>
              <w:rPr>
                <w:rFonts w:eastAsia="Calibri"/>
                <w:b/>
                <w:color w:val="000000"/>
              </w:rPr>
            </w:pPr>
          </w:p>
          <w:p w:rsidR="00CF7BD1" w:rsidRDefault="00CF7BD1" w:rsidP="00232582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Сообщение темы и цели урока.</w:t>
            </w:r>
          </w:p>
          <w:p w:rsidR="00232582" w:rsidRPr="00CF7BD1" w:rsidRDefault="00232582" w:rsidP="00232582">
            <w:pPr>
              <w:jc w:val="both"/>
              <w:rPr>
                <w:rFonts w:eastAsia="Calibri"/>
                <w:b/>
                <w:color w:val="000000"/>
              </w:rPr>
            </w:pPr>
            <w:r w:rsidRPr="00BF517F">
              <w:rPr>
                <w:lang w:eastAsia="en-GB"/>
              </w:rPr>
              <w:t xml:space="preserve">Учитель предлагает учащимся посмотреть фрагмент кинофильма «Ход белой королевы» по одноименному роману </w:t>
            </w:r>
            <w:proofErr w:type="spellStart"/>
            <w:r w:rsidRPr="00BF517F">
              <w:rPr>
                <w:lang w:eastAsia="en-GB"/>
              </w:rPr>
              <w:t>Л.А.Кассиля</w:t>
            </w:r>
            <w:proofErr w:type="spellEnd"/>
            <w:r w:rsidRPr="00BF517F">
              <w:rPr>
                <w:lang w:eastAsia="en-GB"/>
              </w:rPr>
              <w:t xml:space="preserve"> «Ход белой королевы» (1971г.)</w:t>
            </w:r>
            <w:r>
              <w:rPr>
                <w:lang w:eastAsia="en-GB"/>
              </w:rPr>
              <w:t>.</w:t>
            </w:r>
            <w:r w:rsidRPr="00BF517F">
              <w:rPr>
                <w:lang w:eastAsia="en-GB"/>
              </w:rPr>
              <w:t xml:space="preserve"> </w:t>
            </w:r>
          </w:p>
          <w:p w:rsidR="00232582" w:rsidRPr="00BF517F" w:rsidRDefault="00232582" w:rsidP="00232582">
            <w:pPr>
              <w:rPr>
                <w:i/>
                <w:lang w:eastAsia="en-GB"/>
              </w:rPr>
            </w:pPr>
            <w:r w:rsidRPr="00BF517F">
              <w:rPr>
                <w:i/>
                <w:lang w:eastAsia="en-GB"/>
              </w:rPr>
              <w:t>(30.32-33.49)</w:t>
            </w:r>
          </w:p>
          <w:p w:rsidR="00BF517F" w:rsidRPr="00BF517F" w:rsidRDefault="00BF517F" w:rsidP="00BF517F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F517F">
              <w:rPr>
                <w:rFonts w:eastAsia="Calibri"/>
                <w:color w:val="000000"/>
              </w:rPr>
              <w:t>Что вам показалось самым интересным в этом фильме?</w:t>
            </w:r>
          </w:p>
          <w:p w:rsidR="00BF517F" w:rsidRPr="00BF517F" w:rsidRDefault="00BF517F" w:rsidP="00BF517F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F517F">
              <w:rPr>
                <w:rFonts w:eastAsia="Calibri"/>
                <w:color w:val="000000"/>
              </w:rPr>
              <w:t>Какое впечатление на вас произвели съемки спортивных соревнований?</w:t>
            </w:r>
          </w:p>
          <w:p w:rsidR="00BF517F" w:rsidRDefault="00BF517F" w:rsidP="00BF517F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F517F">
              <w:rPr>
                <w:rFonts w:eastAsia="Calibri"/>
                <w:color w:val="000000"/>
              </w:rPr>
              <w:t>Ощущали ли вы эффект присутствия на них? Передайте свои эмоции.</w:t>
            </w:r>
          </w:p>
          <w:p w:rsidR="00B8254E" w:rsidRPr="00B8254E" w:rsidRDefault="00B8254E" w:rsidP="00B8254E">
            <w:pPr>
              <w:tabs>
                <w:tab w:val="left" w:pos="201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Стратегия   </w:t>
            </w:r>
            <w:r w:rsidRPr="00BF517F">
              <w:rPr>
                <w:lang w:eastAsia="en-GB"/>
              </w:rPr>
              <w:t>«</w:t>
            </w:r>
            <w:r>
              <w:rPr>
                <w:lang w:eastAsia="en-GB"/>
              </w:rPr>
              <w:t>Сюжетная линия</w:t>
            </w:r>
            <w:r w:rsidRPr="00BF517F">
              <w:rPr>
                <w:lang w:eastAsia="en-GB"/>
              </w:rPr>
              <w:t>»</w:t>
            </w:r>
          </w:p>
          <w:p w:rsidR="00BF517F" w:rsidRPr="00BF517F" w:rsidRDefault="00BF517F" w:rsidP="00BF517F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BF517F">
              <w:rPr>
                <w:rFonts w:eastAsia="Calibri"/>
                <w:b/>
                <w:color w:val="000000"/>
              </w:rPr>
              <w:t xml:space="preserve">Работа в группе. </w:t>
            </w:r>
            <w:r w:rsidR="00232582">
              <w:rPr>
                <w:rFonts w:eastAsia="Calibri"/>
                <w:b/>
                <w:color w:val="000000"/>
              </w:rPr>
              <w:t>Построение сюжетной линии</w:t>
            </w:r>
          </w:p>
          <w:p w:rsidR="00CF7BD1" w:rsidRDefault="00CF7BD1" w:rsidP="00CF7BD1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Дескриптор         Обучающийся</w:t>
            </w:r>
          </w:p>
          <w:p w:rsidR="00CF7BD1" w:rsidRDefault="00915917" w:rsidP="00CF7BD1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строит</w:t>
            </w:r>
            <w:r w:rsidR="00CF7BD1">
              <w:rPr>
                <w:rFonts w:eastAsia="Calibri"/>
                <w:color w:val="000000"/>
              </w:rPr>
              <w:t xml:space="preserve"> сюжетную линию.</w:t>
            </w:r>
          </w:p>
          <w:p w:rsidR="00BF517F" w:rsidRDefault="00CF7BD1" w:rsidP="007E12B9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ФО</w:t>
            </w:r>
            <w:proofErr w:type="gramStart"/>
            <w:r>
              <w:rPr>
                <w:rFonts w:eastAsia="Calibri"/>
                <w:color w:val="000000"/>
              </w:rPr>
              <w:t>.С</w:t>
            </w:r>
            <w:proofErr w:type="gramEnd"/>
            <w:r>
              <w:rPr>
                <w:rFonts w:eastAsia="Calibri"/>
                <w:color w:val="000000"/>
              </w:rPr>
              <w:t>майлики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B8254E" w:rsidRDefault="005320C7" w:rsidP="007E12B9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отрывка из повести Льва Кассиля «Ход белой королевы»</w:t>
            </w:r>
          </w:p>
          <w:p w:rsidR="005320C7" w:rsidRPr="007E12B9" w:rsidRDefault="005320C7" w:rsidP="007E12B9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.Стратегия «Караван».</w:t>
            </w:r>
          </w:p>
          <w:p w:rsidR="00BF517F" w:rsidRDefault="00BF517F" w:rsidP="00BF517F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517F">
              <w:rPr>
                <w:b/>
                <w:color w:val="000000"/>
              </w:rPr>
              <w:t>Дифференциация</w:t>
            </w:r>
            <w:r w:rsidR="00EF2CAA">
              <w:rPr>
                <w:b/>
                <w:color w:val="000000"/>
              </w:rPr>
              <w:t xml:space="preserve"> </w:t>
            </w:r>
          </w:p>
          <w:p w:rsidR="00CF7BD1" w:rsidRDefault="007E12B9" w:rsidP="00BF517F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</w:t>
            </w:r>
            <w:r w:rsidRPr="007E12B9">
              <w:rPr>
                <w:color w:val="000000"/>
              </w:rPr>
              <w:t>Расскажите</w:t>
            </w:r>
            <w:proofErr w:type="spellEnd"/>
            <w:proofErr w:type="gramStart"/>
            <w:r w:rsidRPr="007E12B9">
              <w:rPr>
                <w:color w:val="000000"/>
              </w:rPr>
              <w:t xml:space="preserve"> ,</w:t>
            </w:r>
            <w:proofErr w:type="gramEnd"/>
            <w:r w:rsidRPr="007E12B9">
              <w:rPr>
                <w:color w:val="000000"/>
              </w:rPr>
              <w:t>где и кем работал</w:t>
            </w:r>
            <w:r w:rsidR="00CF7BD1" w:rsidRPr="007E12B9">
              <w:rPr>
                <w:color w:val="000000"/>
              </w:rPr>
              <w:t xml:space="preserve"> герой</w:t>
            </w:r>
            <w:r w:rsidR="00B8254E" w:rsidRPr="00BF517F">
              <w:rPr>
                <w:rFonts w:eastAsia="Calibri"/>
                <w:color w:val="000000"/>
              </w:rPr>
              <w:t>?</w:t>
            </w:r>
          </w:p>
          <w:p w:rsidR="00CF7BD1" w:rsidRDefault="00CF7BD1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kk-KZ"/>
              </w:rPr>
            </w:pPr>
            <w:r w:rsidRPr="00CF7BD1">
              <w:rPr>
                <w:b/>
                <w:color w:val="000000"/>
              </w:rPr>
              <w:t>В.</w:t>
            </w:r>
            <w:r w:rsidRPr="00CF7BD1">
              <w:rPr>
                <w:rFonts w:eastAsia="Calibri"/>
                <w:color w:val="000000"/>
                <w:lang w:val="kk-KZ"/>
              </w:rPr>
              <w:t xml:space="preserve"> Перечислите две стороны жизни героя</w:t>
            </w:r>
          </w:p>
          <w:p w:rsidR="00CF7BD1" w:rsidRDefault="00CF7BD1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kk-KZ"/>
              </w:rPr>
            </w:pPr>
            <w:r w:rsidRPr="00CF7BD1">
              <w:rPr>
                <w:rFonts w:eastAsia="Calibri"/>
                <w:b/>
                <w:color w:val="000000"/>
                <w:lang w:val="kk-KZ"/>
              </w:rPr>
              <w:t>С.</w:t>
            </w:r>
            <w:r w:rsidRPr="00CF7BD1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lang w:val="kk-KZ"/>
              </w:rPr>
              <w:t>Опишите внешность героя.</w:t>
            </w:r>
          </w:p>
          <w:p w:rsidR="00CF7BD1" w:rsidRPr="00CF7BD1" w:rsidRDefault="00CF7BD1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F7BD1">
              <w:rPr>
                <w:rFonts w:eastAsia="Calibri"/>
                <w:color w:val="000000"/>
              </w:rPr>
              <w:t>Дескриптор         Обучающийся</w:t>
            </w:r>
          </w:p>
          <w:p w:rsidR="00CF7BD1" w:rsidRDefault="00915917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CF7BD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рассказывает</w:t>
            </w:r>
          </w:p>
          <w:p w:rsidR="008530AA" w:rsidRDefault="00915917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b/>
                <w:color w:val="000000"/>
              </w:rPr>
              <w:t>перечисливает</w:t>
            </w:r>
            <w:proofErr w:type="spellEnd"/>
          </w:p>
          <w:p w:rsidR="008530AA" w:rsidRPr="00CF7BD1" w:rsidRDefault="00915917" w:rsidP="00CF7BD1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описывает</w:t>
            </w:r>
          </w:p>
          <w:p w:rsidR="00BF517F" w:rsidRDefault="00CF7BD1" w:rsidP="00BF517F">
            <w:pPr>
              <w:rPr>
                <w:b/>
                <w:bCs/>
                <w:lang w:eastAsia="en-GB"/>
              </w:rPr>
            </w:pPr>
            <w:r w:rsidRPr="00BF517F">
              <w:rPr>
                <w:b/>
                <w:bCs/>
                <w:lang w:eastAsia="en-GB"/>
              </w:rPr>
              <w:t xml:space="preserve"> </w:t>
            </w:r>
            <w:proofErr w:type="spellStart"/>
            <w:r w:rsidR="008530AA">
              <w:rPr>
                <w:b/>
                <w:bCs/>
                <w:lang w:eastAsia="en-GB"/>
              </w:rPr>
              <w:t>ФО</w:t>
            </w:r>
            <w:proofErr w:type="gramStart"/>
            <w:r w:rsidR="008530AA">
              <w:rPr>
                <w:b/>
                <w:bCs/>
                <w:lang w:eastAsia="en-GB"/>
              </w:rPr>
              <w:t>.П</w:t>
            </w:r>
            <w:proofErr w:type="gramEnd"/>
            <w:r w:rsidR="008530AA">
              <w:rPr>
                <w:b/>
                <w:bCs/>
                <w:lang w:eastAsia="en-GB"/>
              </w:rPr>
              <w:t>оощрение</w:t>
            </w:r>
            <w:proofErr w:type="spellEnd"/>
            <w:r w:rsidR="008530AA">
              <w:rPr>
                <w:b/>
                <w:bCs/>
                <w:lang w:eastAsia="en-GB"/>
              </w:rPr>
              <w:t xml:space="preserve"> учителя</w:t>
            </w:r>
          </w:p>
          <w:p w:rsidR="00B06F94" w:rsidRPr="007E12B9" w:rsidRDefault="007E12B9" w:rsidP="00BF517F">
            <w:pPr>
              <w:rPr>
                <w:b/>
              </w:rPr>
            </w:pPr>
            <w:proofErr w:type="spellStart"/>
            <w:r w:rsidRPr="007E12B9">
              <w:rPr>
                <w:b/>
              </w:rPr>
              <w:t>Физминутка</w:t>
            </w:r>
            <w:proofErr w:type="spellEnd"/>
            <w:r w:rsidRPr="007E12B9">
              <w:rPr>
                <w:b/>
              </w:rPr>
              <w:t xml:space="preserve"> </w:t>
            </w:r>
          </w:p>
        </w:tc>
        <w:tc>
          <w:tcPr>
            <w:tcW w:w="1040" w:type="pct"/>
          </w:tcPr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Default="00BF517F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4E0BE7" w:rsidRDefault="004E0BE7" w:rsidP="00BF517F">
            <w:pPr>
              <w:rPr>
                <w:lang w:val="kk-KZ"/>
              </w:rPr>
            </w:pPr>
          </w:p>
          <w:p w:rsidR="00BF517F" w:rsidRPr="00BF517F" w:rsidRDefault="006926F2" w:rsidP="00BF517F">
            <w:r>
              <w:rPr>
                <w:lang w:val="kk-KZ"/>
              </w:rPr>
              <w:t>У</w:t>
            </w:r>
            <w:r w:rsidR="004E0BE7">
              <w:rPr>
                <w:lang w:val="kk-KZ"/>
              </w:rPr>
              <w:t>чебник</w:t>
            </w:r>
            <w:r>
              <w:rPr>
                <w:lang w:val="kk-KZ"/>
              </w:rPr>
              <w:t xml:space="preserve"> 8 класс</w:t>
            </w:r>
          </w:p>
          <w:p w:rsidR="00BF517F" w:rsidRPr="00BF517F" w:rsidRDefault="00BF517F" w:rsidP="00BF517F"/>
          <w:p w:rsidR="00BF517F" w:rsidRPr="00BF517F" w:rsidRDefault="006926F2" w:rsidP="00BF517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42-44</w:t>
            </w:r>
          </w:p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BF517F" w:rsidRPr="00BF517F" w:rsidRDefault="00BF517F" w:rsidP="00BF517F"/>
          <w:p w:rsidR="004E0BE7" w:rsidRPr="004E0BE7" w:rsidRDefault="004E0BE7" w:rsidP="00BF517F">
            <w:pPr>
              <w:rPr>
                <w:b/>
                <w:lang w:val="kk-KZ"/>
              </w:rPr>
            </w:pPr>
          </w:p>
        </w:tc>
      </w:tr>
      <w:tr w:rsidR="007E12B9" w:rsidRPr="00BF517F" w:rsidTr="008530AA">
        <w:trPr>
          <w:trHeight w:val="4980"/>
        </w:trPr>
        <w:tc>
          <w:tcPr>
            <w:tcW w:w="869" w:type="pct"/>
          </w:tcPr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B8254E" w:rsidP="00BF517F">
            <w:pPr>
              <w:jc w:val="both"/>
              <w:rPr>
                <w:b/>
              </w:rPr>
            </w:pPr>
            <w:r>
              <w:rPr>
                <w:b/>
              </w:rPr>
              <w:t>25-35</w:t>
            </w:r>
            <w:r w:rsidR="007E12B9" w:rsidRPr="00BF517F">
              <w:rPr>
                <w:b/>
              </w:rPr>
              <w:t xml:space="preserve"> мин. </w:t>
            </w: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  <w:p w:rsidR="007E12B9" w:rsidRPr="00BF517F" w:rsidRDefault="007E12B9" w:rsidP="00BF517F">
            <w:pPr>
              <w:jc w:val="both"/>
              <w:rPr>
                <w:b/>
              </w:rPr>
            </w:pPr>
          </w:p>
        </w:tc>
        <w:tc>
          <w:tcPr>
            <w:tcW w:w="3090" w:type="pct"/>
            <w:gridSpan w:val="6"/>
          </w:tcPr>
          <w:p w:rsidR="007E12B9" w:rsidRPr="00BF517F" w:rsidRDefault="007E12B9" w:rsidP="00BF517F">
            <w:pPr>
              <w:rPr>
                <w:b/>
                <w:bCs/>
                <w:lang w:eastAsia="en-GB"/>
              </w:rPr>
            </w:pPr>
          </w:p>
          <w:p w:rsidR="007E12B9" w:rsidRDefault="007E12B9" w:rsidP="00BF517F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(К ) Стратегия «Т - таблица»</w:t>
            </w:r>
          </w:p>
          <w:p w:rsidR="007E12B9" w:rsidRDefault="007E12B9" w:rsidP="00BF517F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Заполните таблицу.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628"/>
              <w:gridCol w:w="1865"/>
            </w:tblGrid>
            <w:tr w:rsidR="007E12B9" w:rsidTr="00F57260">
              <w:tc>
                <w:tcPr>
                  <w:tcW w:w="2246" w:type="dxa"/>
                </w:tcPr>
                <w:p w:rsidR="007E12B9" w:rsidRPr="007E12B9" w:rsidRDefault="007E12B9" w:rsidP="00BF517F">
                  <w:pPr>
                    <w:contextualSpacing/>
                    <w:rPr>
                      <w:b/>
                      <w:lang w:val="kk-KZ"/>
                    </w:rPr>
                  </w:pPr>
                  <w:r w:rsidRPr="007E12B9">
                    <w:rPr>
                      <w:b/>
                      <w:lang w:val="kk-KZ"/>
                    </w:rPr>
                    <w:t>Имя спортсмена</w:t>
                  </w:r>
                </w:p>
              </w:tc>
              <w:tc>
                <w:tcPr>
                  <w:tcW w:w="2628" w:type="dxa"/>
                </w:tcPr>
                <w:p w:rsidR="007E12B9" w:rsidRPr="007E12B9" w:rsidRDefault="007E12B9" w:rsidP="00BF517F">
                  <w:pPr>
                    <w:contextualSpacing/>
                    <w:rPr>
                      <w:b/>
                      <w:lang w:val="kk-KZ"/>
                    </w:rPr>
                  </w:pPr>
                  <w:r w:rsidRPr="007E12B9">
                    <w:rPr>
                      <w:b/>
                      <w:lang w:val="kk-KZ"/>
                    </w:rPr>
                    <w:t>Где и когда проходила олимпиада</w:t>
                  </w:r>
                </w:p>
              </w:tc>
              <w:tc>
                <w:tcPr>
                  <w:tcW w:w="1865" w:type="dxa"/>
                </w:tcPr>
                <w:p w:rsidR="007E12B9" w:rsidRPr="007E12B9" w:rsidRDefault="007E12B9" w:rsidP="00BF517F">
                  <w:pPr>
                    <w:contextualSpacing/>
                    <w:rPr>
                      <w:b/>
                      <w:lang w:val="kk-KZ"/>
                    </w:rPr>
                  </w:pPr>
                  <w:r w:rsidRPr="007E12B9">
                    <w:rPr>
                      <w:b/>
                      <w:lang w:val="kk-KZ"/>
                    </w:rPr>
                    <w:t>Какая медаль</w:t>
                  </w:r>
                </w:p>
              </w:tc>
            </w:tr>
            <w:tr w:rsidR="007E12B9" w:rsidTr="00F57260">
              <w:tc>
                <w:tcPr>
                  <w:tcW w:w="2246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Дмитрий Баландин</w:t>
                  </w:r>
                </w:p>
              </w:tc>
              <w:tc>
                <w:tcPr>
                  <w:tcW w:w="2628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Рио-де-Жанейро,2016</w:t>
                  </w:r>
                </w:p>
              </w:tc>
              <w:tc>
                <w:tcPr>
                  <w:tcW w:w="1865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Золотая</w:t>
                  </w:r>
                </w:p>
              </w:tc>
            </w:tr>
            <w:tr w:rsidR="007E12B9" w:rsidTr="00F57260">
              <w:tc>
                <w:tcPr>
                  <w:tcW w:w="2246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</w:p>
              </w:tc>
              <w:tc>
                <w:tcPr>
                  <w:tcW w:w="2628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</w:p>
              </w:tc>
              <w:tc>
                <w:tcPr>
                  <w:tcW w:w="1865" w:type="dxa"/>
                </w:tcPr>
                <w:p w:rsidR="007E12B9" w:rsidRPr="008F1F5C" w:rsidRDefault="007E12B9" w:rsidP="00BF517F">
                  <w:pPr>
                    <w:contextualSpacing/>
                    <w:rPr>
                      <w:i/>
                      <w:lang w:val="kk-KZ"/>
                    </w:rPr>
                  </w:pPr>
                </w:p>
              </w:tc>
            </w:tr>
            <w:tr w:rsidR="007E12B9" w:rsidTr="00F57260">
              <w:tc>
                <w:tcPr>
                  <w:tcW w:w="2246" w:type="dxa"/>
                </w:tcPr>
                <w:p w:rsidR="007E12B9" w:rsidRDefault="007E12B9" w:rsidP="00BF517F">
                  <w:pPr>
                    <w:contextualSpacing/>
                    <w:rPr>
                      <w:lang w:val="kk-KZ"/>
                    </w:rPr>
                  </w:pPr>
                </w:p>
              </w:tc>
              <w:tc>
                <w:tcPr>
                  <w:tcW w:w="2628" w:type="dxa"/>
                </w:tcPr>
                <w:p w:rsidR="007E12B9" w:rsidRDefault="007E12B9" w:rsidP="00BF517F">
                  <w:pPr>
                    <w:contextualSpacing/>
                    <w:rPr>
                      <w:lang w:val="kk-KZ"/>
                    </w:rPr>
                  </w:pPr>
                </w:p>
              </w:tc>
              <w:tc>
                <w:tcPr>
                  <w:tcW w:w="1865" w:type="dxa"/>
                </w:tcPr>
                <w:p w:rsidR="007E12B9" w:rsidRDefault="007E12B9" w:rsidP="00BF517F">
                  <w:pPr>
                    <w:contextualSpacing/>
                    <w:rPr>
                      <w:lang w:val="kk-KZ"/>
                    </w:rPr>
                  </w:pPr>
                </w:p>
              </w:tc>
            </w:tr>
          </w:tbl>
          <w:p w:rsidR="007E12B9" w:rsidRDefault="007E12B9" w:rsidP="008530AA">
            <w:pPr>
              <w:pStyle w:val="a3"/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Дескриптор         Обучающийся</w:t>
            </w:r>
          </w:p>
          <w:p w:rsidR="007E12B9" w:rsidRPr="008530AA" w:rsidRDefault="00915917" w:rsidP="00BF517F">
            <w:pPr>
              <w:contextualSpacing/>
            </w:pPr>
            <w:r>
              <w:t>-- заполняет</w:t>
            </w:r>
            <w:r w:rsidR="007E12B9">
              <w:t xml:space="preserve"> таблицу</w:t>
            </w:r>
          </w:p>
          <w:p w:rsidR="007E12B9" w:rsidRDefault="007E12B9" w:rsidP="00BF517F">
            <w:pPr>
              <w:contextualSpacing/>
              <w:rPr>
                <w:lang w:val="kk-KZ"/>
              </w:rPr>
            </w:pPr>
          </w:p>
          <w:p w:rsidR="007E12B9" w:rsidRPr="00B06F94" w:rsidRDefault="007E12B9" w:rsidP="00BF517F">
            <w:pPr>
              <w:contextualSpacing/>
            </w:pPr>
            <w:proofErr w:type="spellStart"/>
            <w:r>
              <w:t>ФО</w:t>
            </w:r>
            <w:proofErr w:type="gramStart"/>
            <w:r>
              <w:t>.Ц</w:t>
            </w:r>
            <w:proofErr w:type="gramEnd"/>
            <w:r>
              <w:t>ветные</w:t>
            </w:r>
            <w:proofErr w:type="spellEnd"/>
            <w:r>
              <w:t xml:space="preserve"> кружочки ( </w:t>
            </w:r>
            <w:proofErr w:type="spellStart"/>
            <w:r>
              <w:t>красный,желтый,зеленый</w:t>
            </w:r>
            <w:proofErr w:type="spellEnd"/>
            <w:r>
              <w:t>)</w:t>
            </w:r>
          </w:p>
          <w:p w:rsidR="007E12B9" w:rsidRDefault="007E12B9" w:rsidP="00BF517F">
            <w:pPr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040" w:type="pct"/>
          </w:tcPr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  <w:p w:rsidR="007E12B9" w:rsidRPr="00BF517F" w:rsidRDefault="007E12B9" w:rsidP="00BF517F"/>
        </w:tc>
      </w:tr>
      <w:tr w:rsidR="00BF517F" w:rsidRPr="00BF517F" w:rsidTr="000443A4">
        <w:trPr>
          <w:trHeight w:val="689"/>
        </w:trPr>
        <w:tc>
          <w:tcPr>
            <w:tcW w:w="869" w:type="pct"/>
          </w:tcPr>
          <w:p w:rsidR="00BF517F" w:rsidRPr="00BF517F" w:rsidRDefault="00BF517F" w:rsidP="00BF51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7F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BF517F" w:rsidRPr="00BF517F" w:rsidRDefault="00B8254E" w:rsidP="00BF51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F517F" w:rsidRPr="00BF517F">
              <w:rPr>
                <w:rFonts w:ascii="Times New Roman" w:hAnsi="Times New Roman" w:cs="Times New Roman"/>
                <w:b/>
                <w:sz w:val="24"/>
                <w:szCs w:val="24"/>
              </w:rPr>
              <w:t>-40 мин.</w:t>
            </w:r>
          </w:p>
        </w:tc>
        <w:tc>
          <w:tcPr>
            <w:tcW w:w="3090" w:type="pct"/>
            <w:gridSpan w:val="6"/>
          </w:tcPr>
          <w:p w:rsidR="00BF517F" w:rsidRPr="00BF517F" w:rsidRDefault="00F57260" w:rsidP="00BF517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Рефлексия</w:t>
            </w:r>
            <w:r w:rsidR="00B8254E">
              <w:rPr>
                <w:b/>
                <w:lang w:eastAsia="en-GB"/>
              </w:rPr>
              <w:t xml:space="preserve"> таблица</w:t>
            </w:r>
            <w:r>
              <w:rPr>
                <w:b/>
                <w:lang w:eastAsia="en-GB"/>
              </w:rPr>
              <w:t xml:space="preserve"> </w:t>
            </w:r>
            <w:r w:rsidR="008530AA">
              <w:rPr>
                <w:b/>
                <w:lang w:eastAsia="en-GB"/>
              </w:rPr>
              <w:t>«</w:t>
            </w:r>
            <w:r>
              <w:rPr>
                <w:b/>
                <w:lang w:eastAsia="en-GB"/>
              </w:rPr>
              <w:t>ЗУХ</w:t>
            </w:r>
            <w:r w:rsidR="00BF517F" w:rsidRPr="00BF517F">
              <w:rPr>
                <w:b/>
                <w:lang w:eastAsia="en-GB"/>
              </w:rPr>
              <w:t xml:space="preserve">» </w:t>
            </w:r>
          </w:p>
          <w:p w:rsidR="00BF517F" w:rsidRPr="00BF517F" w:rsidRDefault="00F57260" w:rsidP="00BF517F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lang w:eastAsia="en-GB"/>
              </w:rPr>
            </w:pPr>
            <w:r>
              <w:rPr>
                <w:lang w:eastAsia="en-GB"/>
              </w:rPr>
              <w:t>Знаю</w:t>
            </w:r>
            <w:r w:rsidR="00BF517F" w:rsidRPr="00BF517F">
              <w:rPr>
                <w:lang w:eastAsia="en-GB"/>
              </w:rPr>
              <w:t>…</w:t>
            </w:r>
          </w:p>
          <w:p w:rsidR="00BF517F" w:rsidRPr="00BF517F" w:rsidRDefault="00F57260" w:rsidP="00BF517F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rPr>
                <w:lang w:eastAsia="en-GB"/>
              </w:rPr>
            </w:pPr>
            <w:r>
              <w:rPr>
                <w:lang w:eastAsia="en-GB"/>
              </w:rPr>
              <w:t>Узнал</w:t>
            </w:r>
            <w:r w:rsidR="00BF517F" w:rsidRPr="00BF517F">
              <w:rPr>
                <w:lang w:eastAsia="en-GB"/>
              </w:rPr>
              <w:t>…</w:t>
            </w:r>
          </w:p>
          <w:p w:rsidR="00BF517F" w:rsidRPr="00BF517F" w:rsidRDefault="00232582" w:rsidP="00BF517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contextualSpacing/>
            </w:pPr>
            <w:r>
              <w:rPr>
                <w:lang w:eastAsia="en-GB"/>
              </w:rPr>
              <w:t>Хочу знать</w:t>
            </w:r>
            <w:r w:rsidR="00BF517F" w:rsidRPr="00BF517F">
              <w:rPr>
                <w:lang w:eastAsia="en-GB"/>
              </w:rPr>
              <w:t>…</w:t>
            </w:r>
          </w:p>
        </w:tc>
        <w:tc>
          <w:tcPr>
            <w:tcW w:w="1040" w:type="pct"/>
          </w:tcPr>
          <w:p w:rsidR="00BF517F" w:rsidRPr="00BF517F" w:rsidRDefault="00BF517F" w:rsidP="00BF517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517F">
              <w:rPr>
                <w:rFonts w:ascii="Times New Roman" w:hAnsi="Times New Roman" w:cs="Times New Roman"/>
                <w:b/>
              </w:rPr>
              <w:t>Презентация к уроку</w:t>
            </w:r>
          </w:p>
        </w:tc>
      </w:tr>
      <w:tr w:rsidR="00BF517F" w:rsidRPr="00BF517F" w:rsidTr="000443A4">
        <w:tc>
          <w:tcPr>
            <w:tcW w:w="1339" w:type="pct"/>
            <w:gridSpan w:val="3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proofErr w:type="gramStart"/>
            <w:r w:rsidRPr="00BF517F">
              <w:rPr>
                <w:b/>
              </w:rPr>
              <w:t>Дифференциация</w:t>
            </w:r>
            <w:proofErr w:type="gramEnd"/>
            <w:r w:rsidRPr="00BF517F">
              <w:rPr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07" w:type="pct"/>
            <w:gridSpan w:val="2"/>
            <w:hideMark/>
          </w:tcPr>
          <w:p w:rsidR="00BF517F" w:rsidRPr="00BF517F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3" w:type="pct"/>
            <w:gridSpan w:val="3"/>
            <w:hideMark/>
          </w:tcPr>
          <w:p w:rsidR="00157930" w:rsidRDefault="00BF517F" w:rsidP="00BF517F">
            <w:pPr>
              <w:jc w:val="both"/>
              <w:rPr>
                <w:b/>
              </w:rPr>
            </w:pPr>
            <w:r w:rsidRPr="00BF517F">
              <w:rPr>
                <w:b/>
              </w:rPr>
              <w:t>Здоровье и соблюдение техники безопасности</w:t>
            </w:r>
            <w:r w:rsidRPr="00BF517F">
              <w:rPr>
                <w:b/>
              </w:rPr>
              <w:br/>
            </w:r>
            <w:r w:rsidRPr="00BF517F">
              <w:rPr>
                <w:b/>
              </w:rPr>
              <w:br/>
            </w:r>
            <w:r w:rsidR="00157930">
              <w:rPr>
                <w:b/>
              </w:rPr>
              <w:t>Раз поднялись</w:t>
            </w:r>
            <w:proofErr w:type="gramStart"/>
            <w:r w:rsidR="00157930">
              <w:rPr>
                <w:b/>
              </w:rPr>
              <w:t xml:space="preserve"> ,</w:t>
            </w:r>
            <w:proofErr w:type="gramEnd"/>
            <w:r w:rsidR="00157930">
              <w:rPr>
                <w:b/>
              </w:rPr>
              <w:t>подтянулись</w:t>
            </w:r>
          </w:p>
          <w:p w:rsidR="00157930" w:rsidRDefault="00157930" w:rsidP="00157930">
            <w:r>
              <w:t xml:space="preserve">Два </w:t>
            </w:r>
            <w:proofErr w:type="spellStart"/>
            <w:r>
              <w:t>согнулись</w:t>
            </w:r>
            <w:proofErr w:type="gramStart"/>
            <w:r>
              <w:t>,р</w:t>
            </w:r>
            <w:proofErr w:type="gramEnd"/>
            <w:r>
              <w:t>азогнулись</w:t>
            </w:r>
            <w:proofErr w:type="spellEnd"/>
            <w:r>
              <w:t>,</w:t>
            </w:r>
          </w:p>
          <w:p w:rsidR="00157930" w:rsidRDefault="00157930" w:rsidP="00157930">
            <w:r>
              <w:t>Три в ладоши три хлопка</w:t>
            </w:r>
          </w:p>
          <w:p w:rsidR="00157930" w:rsidRDefault="00157930" w:rsidP="00157930">
            <w:r>
              <w:t xml:space="preserve">На четыре руки шире </w:t>
            </w:r>
          </w:p>
          <w:p w:rsidR="00BF517F" w:rsidRDefault="00157930" w:rsidP="00157930">
            <w:r>
              <w:t>Пять руками помахать,</w:t>
            </w:r>
          </w:p>
          <w:p w:rsidR="00157930" w:rsidRDefault="00157930" w:rsidP="00157930">
            <w:r>
              <w:t xml:space="preserve">Шесть за парту </w:t>
            </w:r>
            <w:proofErr w:type="spellStart"/>
            <w:r>
              <w:t>тохо</w:t>
            </w:r>
            <w:proofErr w:type="spellEnd"/>
            <w:r>
              <w:t xml:space="preserve"> сесть</w:t>
            </w:r>
          </w:p>
          <w:p w:rsidR="00566169" w:rsidRPr="00157930" w:rsidRDefault="00566169" w:rsidP="00157930">
            <w:proofErr w:type="spellStart"/>
            <w:r>
              <w:t>Семь,восемь</w:t>
            </w:r>
            <w:proofErr w:type="spellEnd"/>
            <w:r>
              <w:t xml:space="preserve"> лень отбросим.</w:t>
            </w:r>
          </w:p>
        </w:tc>
      </w:tr>
      <w:tr w:rsidR="00BF517F" w:rsidRPr="00BF517F" w:rsidTr="000443A4">
        <w:trPr>
          <w:trHeight w:val="896"/>
        </w:trPr>
        <w:tc>
          <w:tcPr>
            <w:tcW w:w="1339" w:type="pct"/>
            <w:gridSpan w:val="3"/>
            <w:hideMark/>
          </w:tcPr>
          <w:p w:rsidR="00BF517F" w:rsidRDefault="00D62697" w:rsidP="00BF517F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Дифференцированные задания</w:t>
            </w:r>
          </w:p>
          <w:p w:rsidR="00157930" w:rsidRDefault="00157930" w:rsidP="00157930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</w:t>
            </w:r>
            <w:r w:rsidRPr="007E12B9">
              <w:rPr>
                <w:color w:val="000000"/>
              </w:rPr>
              <w:t>Расскажите</w:t>
            </w:r>
            <w:proofErr w:type="spellEnd"/>
            <w:proofErr w:type="gramStart"/>
            <w:r w:rsidRPr="007E12B9">
              <w:rPr>
                <w:color w:val="000000"/>
              </w:rPr>
              <w:t xml:space="preserve"> ,</w:t>
            </w:r>
            <w:proofErr w:type="gramEnd"/>
            <w:r w:rsidRPr="007E12B9">
              <w:rPr>
                <w:color w:val="000000"/>
              </w:rPr>
              <w:t>где и кем работал герой</w:t>
            </w:r>
          </w:p>
          <w:p w:rsidR="00157930" w:rsidRDefault="00157930" w:rsidP="00157930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kk-KZ"/>
              </w:rPr>
            </w:pPr>
            <w:r w:rsidRPr="00CF7BD1">
              <w:rPr>
                <w:b/>
                <w:color w:val="000000"/>
              </w:rPr>
              <w:t>В.</w:t>
            </w:r>
            <w:r w:rsidRPr="00CF7BD1">
              <w:rPr>
                <w:rFonts w:eastAsia="Calibri"/>
                <w:color w:val="000000"/>
                <w:lang w:val="kk-KZ"/>
              </w:rPr>
              <w:t xml:space="preserve"> Перечислите две стороны жизни героя</w:t>
            </w:r>
          </w:p>
          <w:p w:rsidR="00157930" w:rsidRDefault="00157930" w:rsidP="00157930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kk-KZ"/>
              </w:rPr>
            </w:pPr>
            <w:r w:rsidRPr="00CF7BD1">
              <w:rPr>
                <w:rFonts w:eastAsia="Calibri"/>
                <w:b/>
                <w:color w:val="000000"/>
                <w:lang w:val="kk-KZ"/>
              </w:rPr>
              <w:t>С.</w:t>
            </w:r>
            <w:r w:rsidRPr="00CF7BD1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lang w:val="kk-KZ"/>
              </w:rPr>
              <w:t>Опишите внешность героя.</w:t>
            </w:r>
          </w:p>
          <w:p w:rsidR="00157930" w:rsidRPr="00BF517F" w:rsidRDefault="00157930" w:rsidP="00BF517F">
            <w:pPr>
              <w:jc w:val="both"/>
              <w:rPr>
                <w:bCs/>
              </w:rPr>
            </w:pPr>
          </w:p>
        </w:tc>
        <w:tc>
          <w:tcPr>
            <w:tcW w:w="1107" w:type="pct"/>
            <w:gridSpan w:val="2"/>
            <w:hideMark/>
          </w:tcPr>
          <w:p w:rsidR="00BF517F" w:rsidRDefault="00D62697" w:rsidP="00BF51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Смайлики.</w:t>
            </w:r>
          </w:p>
          <w:p w:rsidR="00D62697" w:rsidRDefault="00D62697" w:rsidP="00BF517F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Поощрение учителя</w:t>
            </w:r>
          </w:p>
          <w:p w:rsidR="00D62697" w:rsidRPr="00B06F94" w:rsidRDefault="00D62697" w:rsidP="00D62697">
            <w:pPr>
              <w:contextualSpacing/>
            </w:pPr>
            <w:r>
              <w:t xml:space="preserve">Цветные кружочки ( </w:t>
            </w:r>
            <w:proofErr w:type="spellStart"/>
            <w:r>
              <w:t>красный</w:t>
            </w:r>
            <w:proofErr w:type="gramStart"/>
            <w:r>
              <w:t>,ж</w:t>
            </w:r>
            <w:proofErr w:type="gramEnd"/>
            <w:r>
              <w:t>елтый,зеленый</w:t>
            </w:r>
            <w:proofErr w:type="spellEnd"/>
            <w:r>
              <w:t>)</w:t>
            </w:r>
          </w:p>
          <w:p w:rsidR="00D62697" w:rsidRPr="00BF517F" w:rsidRDefault="00D62697" w:rsidP="00BF517F">
            <w:pPr>
              <w:jc w:val="both"/>
              <w:rPr>
                <w:bCs/>
              </w:rPr>
            </w:pPr>
          </w:p>
        </w:tc>
        <w:tc>
          <w:tcPr>
            <w:tcW w:w="2553" w:type="pct"/>
            <w:gridSpan w:val="3"/>
          </w:tcPr>
          <w:p w:rsidR="00BF517F" w:rsidRPr="00BF517F" w:rsidRDefault="00BF517F" w:rsidP="00BF517F">
            <w:pPr>
              <w:jc w:val="both"/>
            </w:pPr>
            <w:r w:rsidRPr="00BF517F">
              <w:t>Соблюдение техники безопасности при работе в группе.</w:t>
            </w:r>
          </w:p>
          <w:p w:rsidR="00BF517F" w:rsidRPr="00BF517F" w:rsidRDefault="00BF517F" w:rsidP="00BF517F">
            <w:pPr>
              <w:jc w:val="both"/>
            </w:pPr>
            <w:r w:rsidRPr="00BF517F">
              <w:t xml:space="preserve">Подготовка кабинета к уроку: расстановка парт соответствующим образом, проветривание.  </w:t>
            </w:r>
          </w:p>
          <w:p w:rsidR="00BF517F" w:rsidRPr="00BF517F" w:rsidRDefault="00BF517F" w:rsidP="00BF517F">
            <w:pPr>
              <w:jc w:val="both"/>
            </w:pPr>
            <w:r w:rsidRPr="00BF517F">
              <w:t xml:space="preserve">На уроке используются активные виды деятельности. </w:t>
            </w:r>
          </w:p>
          <w:p w:rsidR="00BF517F" w:rsidRPr="00BF517F" w:rsidRDefault="00BF517F" w:rsidP="00BF517F">
            <w:pPr>
              <w:jc w:val="both"/>
              <w:rPr>
                <w:bCs/>
              </w:rPr>
            </w:pPr>
          </w:p>
        </w:tc>
      </w:tr>
    </w:tbl>
    <w:p w:rsidR="009439A8" w:rsidRDefault="009439A8" w:rsidP="00BF517F"/>
    <w:sectPr w:rsidR="009439A8" w:rsidSect="00BF51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2FF"/>
    <w:multiLevelType w:val="hybridMultilevel"/>
    <w:tmpl w:val="1C14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7158"/>
    <w:multiLevelType w:val="hybridMultilevel"/>
    <w:tmpl w:val="0EBC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256F"/>
    <w:multiLevelType w:val="hybridMultilevel"/>
    <w:tmpl w:val="9C72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7643"/>
    <w:multiLevelType w:val="hybridMultilevel"/>
    <w:tmpl w:val="572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0A37"/>
    <w:multiLevelType w:val="hybridMultilevel"/>
    <w:tmpl w:val="33500CAE"/>
    <w:lvl w:ilvl="0" w:tplc="BA469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19D"/>
    <w:multiLevelType w:val="hybridMultilevel"/>
    <w:tmpl w:val="BFE2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671D"/>
    <w:multiLevelType w:val="hybridMultilevel"/>
    <w:tmpl w:val="1F46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69A6"/>
    <w:multiLevelType w:val="hybridMultilevel"/>
    <w:tmpl w:val="9F26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7227A"/>
    <w:multiLevelType w:val="hybridMultilevel"/>
    <w:tmpl w:val="A2F2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A0B08"/>
    <w:multiLevelType w:val="hybridMultilevel"/>
    <w:tmpl w:val="247C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F"/>
    <w:rsid w:val="000443A4"/>
    <w:rsid w:val="00157930"/>
    <w:rsid w:val="00165AAE"/>
    <w:rsid w:val="001A5951"/>
    <w:rsid w:val="00232582"/>
    <w:rsid w:val="002C263C"/>
    <w:rsid w:val="0034137A"/>
    <w:rsid w:val="003748E9"/>
    <w:rsid w:val="00413D6D"/>
    <w:rsid w:val="00414C9F"/>
    <w:rsid w:val="004E0BE7"/>
    <w:rsid w:val="00517F3E"/>
    <w:rsid w:val="005320C7"/>
    <w:rsid w:val="00566169"/>
    <w:rsid w:val="005D5D3F"/>
    <w:rsid w:val="006316DE"/>
    <w:rsid w:val="00646D47"/>
    <w:rsid w:val="006926F2"/>
    <w:rsid w:val="00741139"/>
    <w:rsid w:val="007D23B1"/>
    <w:rsid w:val="007E12B9"/>
    <w:rsid w:val="007F78D5"/>
    <w:rsid w:val="008530AA"/>
    <w:rsid w:val="008F1F5C"/>
    <w:rsid w:val="009061F8"/>
    <w:rsid w:val="00915917"/>
    <w:rsid w:val="009439A8"/>
    <w:rsid w:val="00A505C1"/>
    <w:rsid w:val="00AB7F21"/>
    <w:rsid w:val="00B06F94"/>
    <w:rsid w:val="00B8254E"/>
    <w:rsid w:val="00BF517F"/>
    <w:rsid w:val="00C55AA7"/>
    <w:rsid w:val="00C96247"/>
    <w:rsid w:val="00CF7BD1"/>
    <w:rsid w:val="00D62697"/>
    <w:rsid w:val="00D9108E"/>
    <w:rsid w:val="00EF2CAA"/>
    <w:rsid w:val="00F12686"/>
    <w:rsid w:val="00F57260"/>
    <w:rsid w:val="00F702DC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7F"/>
    <w:pPr>
      <w:ind w:left="720"/>
      <w:contextualSpacing/>
    </w:pPr>
  </w:style>
  <w:style w:type="paragraph" w:styleId="a4">
    <w:name w:val="No Spacing"/>
    <w:link w:val="a5"/>
    <w:uiPriority w:val="1"/>
    <w:qFormat/>
    <w:rsid w:val="00BF517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F517F"/>
  </w:style>
  <w:style w:type="paragraph" w:customStyle="1" w:styleId="Default">
    <w:name w:val="Default"/>
    <w:rsid w:val="00BF51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7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F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7F"/>
    <w:pPr>
      <w:ind w:left="720"/>
      <w:contextualSpacing/>
    </w:pPr>
  </w:style>
  <w:style w:type="paragraph" w:styleId="a4">
    <w:name w:val="No Spacing"/>
    <w:link w:val="a5"/>
    <w:uiPriority w:val="1"/>
    <w:qFormat/>
    <w:rsid w:val="00BF517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F517F"/>
  </w:style>
  <w:style w:type="paragraph" w:customStyle="1" w:styleId="Default">
    <w:name w:val="Default"/>
    <w:rsid w:val="00BF51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7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F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WZEfZiFO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43F-9F3A-47C6-BEAB-EEA2E59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2019-04-16T07:44:00Z</dcterms:created>
  <dcterms:modified xsi:type="dcterms:W3CDTF">2019-12-04T11:50:00Z</dcterms:modified>
</cp:coreProperties>
</file>