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95" w:rsidRPr="00453774" w:rsidRDefault="00E47B95" w:rsidP="00E47B95">
      <w:pPr>
        <w:rPr>
          <w:b/>
          <w:bCs/>
          <w:color w:val="191919"/>
          <w:sz w:val="22"/>
          <w:szCs w:val="22"/>
        </w:rPr>
      </w:pPr>
      <w:r w:rsidRPr="00453774">
        <w:rPr>
          <w:b/>
          <w:bCs/>
          <w:color w:val="191919"/>
          <w:sz w:val="22"/>
          <w:szCs w:val="22"/>
        </w:rPr>
        <w:t>Вариант 1</w:t>
      </w:r>
    </w:p>
    <w:p w:rsidR="00205FEC" w:rsidRPr="00453774" w:rsidRDefault="00205FEC" w:rsidP="00205FEC">
      <w:pPr>
        <w:rPr>
          <w:bCs/>
          <w:color w:val="191919"/>
          <w:sz w:val="22"/>
          <w:szCs w:val="22"/>
        </w:rPr>
      </w:pPr>
      <w:r w:rsidRPr="00453774">
        <w:rPr>
          <w:b/>
          <w:bCs/>
          <w:color w:val="191919"/>
          <w:sz w:val="22"/>
          <w:szCs w:val="22"/>
        </w:rPr>
        <w:t>1Причины первой русской революции</w:t>
      </w:r>
      <w:r w:rsidRPr="00453774">
        <w:rPr>
          <w:bCs/>
          <w:color w:val="19191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FEC" w:rsidRPr="00453774" w:rsidRDefault="00205FEC" w:rsidP="00205FEC">
      <w:pPr>
        <w:jc w:val="both"/>
        <w:rPr>
          <w:b/>
          <w:sz w:val="22"/>
          <w:szCs w:val="22"/>
        </w:rPr>
      </w:pPr>
      <w:r w:rsidRPr="00453774">
        <w:rPr>
          <w:b/>
          <w:sz w:val="22"/>
          <w:szCs w:val="22"/>
        </w:rPr>
        <w:t>2. Подведите итоги революции</w:t>
      </w:r>
    </w:p>
    <w:tbl>
      <w:tblPr>
        <w:tblStyle w:val="a4"/>
        <w:tblW w:w="0" w:type="auto"/>
        <w:tblLook w:val="04A0"/>
      </w:tblPr>
      <w:tblGrid>
        <w:gridCol w:w="2387"/>
        <w:gridCol w:w="2972"/>
        <w:gridCol w:w="2441"/>
      </w:tblGrid>
      <w:tr w:rsidR="00205FEC" w:rsidRPr="00453774" w:rsidTr="00205FEC">
        <w:trPr>
          <w:trHeight w:val="8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453774" w:rsidRDefault="00205FEC" w:rsidP="00565466">
            <w:pPr>
              <w:spacing w:line="240" w:lineRule="atLeast"/>
              <w:jc w:val="center"/>
            </w:pPr>
            <w:r w:rsidRPr="00453774">
              <w:rPr>
                <w:bCs/>
              </w:rPr>
              <w:t>В политической сфере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453774" w:rsidRDefault="00205FEC" w:rsidP="00565466">
            <w:pPr>
              <w:spacing w:line="240" w:lineRule="atLeast"/>
              <w:jc w:val="center"/>
            </w:pPr>
            <w:r w:rsidRPr="00453774">
              <w:rPr>
                <w:bCs/>
              </w:rPr>
              <w:t>В социальной сфере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453774" w:rsidRDefault="00205FEC" w:rsidP="00565466">
            <w:pPr>
              <w:spacing w:line="240" w:lineRule="atLeast"/>
              <w:jc w:val="center"/>
            </w:pPr>
            <w:r w:rsidRPr="00453774">
              <w:rPr>
                <w:bCs/>
              </w:rPr>
              <w:t>В экономической сфере</w:t>
            </w:r>
          </w:p>
        </w:tc>
      </w:tr>
      <w:tr w:rsidR="00205FEC" w:rsidRPr="00453774" w:rsidTr="00205FEC">
        <w:trPr>
          <w:trHeight w:val="21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1.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2.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3.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4.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…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1.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2.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3.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4.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1.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2.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3.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4.</w:t>
            </w:r>
          </w:p>
          <w:p w:rsidR="00205FEC" w:rsidRPr="00453774" w:rsidRDefault="00205FEC" w:rsidP="00565466">
            <w:pPr>
              <w:spacing w:line="240" w:lineRule="atLeast"/>
              <w:rPr>
                <w:b/>
              </w:rPr>
            </w:pPr>
            <w:r w:rsidRPr="00453774">
              <w:rPr>
                <w:b/>
              </w:rPr>
              <w:t>…</w:t>
            </w:r>
          </w:p>
        </w:tc>
      </w:tr>
    </w:tbl>
    <w:p w:rsidR="00E47B95" w:rsidRPr="00453774" w:rsidRDefault="00205FEC" w:rsidP="00205FEC">
      <w:pPr>
        <w:jc w:val="both"/>
        <w:rPr>
          <w:b/>
          <w:sz w:val="22"/>
          <w:szCs w:val="22"/>
        </w:rPr>
      </w:pPr>
      <w:r w:rsidRPr="00453774">
        <w:rPr>
          <w:b/>
          <w:sz w:val="22"/>
          <w:szCs w:val="22"/>
        </w:rPr>
        <w:t>3.Причины Первой мировой войны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774" w:rsidRPr="00453774" w:rsidRDefault="00453774" w:rsidP="00453774">
      <w:pPr>
        <w:jc w:val="both"/>
        <w:rPr>
          <w:b/>
          <w:color w:val="191919"/>
          <w:sz w:val="22"/>
          <w:szCs w:val="22"/>
        </w:rPr>
      </w:pPr>
      <w:r w:rsidRPr="00453774">
        <w:rPr>
          <w:b/>
          <w:sz w:val="22"/>
          <w:szCs w:val="22"/>
        </w:rPr>
        <w:t>4.Как вы думаете, была ли у России возможность избежать участия в первой мировой войне? Аргументируйте свою точку зр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774" w:rsidRPr="00453774" w:rsidRDefault="00453774" w:rsidP="00205FEC">
      <w:pPr>
        <w:jc w:val="both"/>
        <w:rPr>
          <w:b/>
          <w:sz w:val="22"/>
          <w:szCs w:val="22"/>
        </w:rPr>
      </w:pPr>
    </w:p>
    <w:p w:rsidR="00B972E8" w:rsidRPr="00453774" w:rsidRDefault="00453774" w:rsidP="00B972E8">
      <w:pPr>
        <w:jc w:val="both"/>
        <w:rPr>
          <w:b/>
          <w:sz w:val="22"/>
          <w:szCs w:val="22"/>
        </w:rPr>
      </w:pPr>
      <w:r w:rsidRPr="00453774">
        <w:rPr>
          <w:b/>
          <w:sz w:val="22"/>
          <w:szCs w:val="22"/>
        </w:rPr>
        <w:lastRenderedPageBreak/>
        <w:t>5</w:t>
      </w:r>
      <w:r w:rsidR="00B972E8" w:rsidRPr="00453774">
        <w:rPr>
          <w:b/>
          <w:sz w:val="22"/>
          <w:szCs w:val="22"/>
        </w:rPr>
        <w:t xml:space="preserve">. Изобразите в виде схемы военно-политические блоки, с указание названия, стан участниц (год вхождения в блок и название договора), целей и планов каждого блока. </w:t>
      </w: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B972E8">
      <w:pPr>
        <w:jc w:val="both"/>
        <w:rPr>
          <w:b/>
          <w:sz w:val="22"/>
          <w:szCs w:val="22"/>
        </w:rPr>
      </w:pPr>
    </w:p>
    <w:p w:rsidR="00B972E8" w:rsidRPr="00453774" w:rsidRDefault="00B972E8" w:rsidP="00205FEC">
      <w:pPr>
        <w:jc w:val="both"/>
        <w:rPr>
          <w:b/>
          <w:sz w:val="22"/>
          <w:szCs w:val="22"/>
        </w:rPr>
      </w:pPr>
    </w:p>
    <w:p w:rsidR="00205FEC" w:rsidRPr="00453774" w:rsidRDefault="00453774" w:rsidP="00205FEC">
      <w:pPr>
        <w:jc w:val="both"/>
        <w:rPr>
          <w:sz w:val="22"/>
          <w:szCs w:val="22"/>
        </w:rPr>
      </w:pPr>
      <w:r w:rsidRPr="00453774">
        <w:rPr>
          <w:b/>
          <w:sz w:val="22"/>
          <w:szCs w:val="22"/>
        </w:rPr>
        <w:t>6</w:t>
      </w:r>
      <w:r w:rsidR="00205FEC" w:rsidRPr="00453774">
        <w:rPr>
          <w:b/>
          <w:sz w:val="22"/>
          <w:szCs w:val="22"/>
        </w:rPr>
        <w:t>. Какое новое оружие стало применяться в ходе войны</w:t>
      </w:r>
      <w:r w:rsidR="00205FEC" w:rsidRPr="00453774">
        <w:rPr>
          <w:sz w:val="22"/>
          <w:szCs w:val="22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53774">
        <w:rPr>
          <w:sz w:val="22"/>
          <w:szCs w:val="22"/>
        </w:rPr>
        <w:t>_______________________________</w:t>
      </w:r>
    </w:p>
    <w:p w:rsidR="00E47B95" w:rsidRPr="00453774" w:rsidRDefault="00453774" w:rsidP="00205FEC">
      <w:pPr>
        <w:jc w:val="both"/>
        <w:rPr>
          <w:b/>
          <w:bCs/>
          <w:color w:val="191919"/>
          <w:sz w:val="22"/>
          <w:szCs w:val="22"/>
        </w:rPr>
      </w:pPr>
      <w:r w:rsidRPr="00453774">
        <w:rPr>
          <w:b/>
          <w:bCs/>
          <w:color w:val="191919"/>
          <w:sz w:val="22"/>
          <w:szCs w:val="22"/>
        </w:rPr>
        <w:t xml:space="preserve">7. </w:t>
      </w:r>
      <w:r>
        <w:rPr>
          <w:b/>
          <w:bCs/>
          <w:color w:val="191919"/>
          <w:sz w:val="22"/>
          <w:szCs w:val="22"/>
        </w:rPr>
        <w:t xml:space="preserve">Работа с текстом: </w:t>
      </w:r>
      <w:r w:rsidR="00E47B95" w:rsidRPr="00453774">
        <w:rPr>
          <w:b/>
          <w:bCs/>
          <w:color w:val="191919"/>
          <w:sz w:val="22"/>
          <w:szCs w:val="22"/>
        </w:rPr>
        <w:t xml:space="preserve">Из опыта </w:t>
      </w:r>
      <w:proofErr w:type="spellStart"/>
      <w:r w:rsidR="00E47B95" w:rsidRPr="00453774">
        <w:rPr>
          <w:b/>
          <w:bCs/>
          <w:color w:val="191919"/>
          <w:sz w:val="22"/>
          <w:szCs w:val="22"/>
        </w:rPr>
        <w:t>Верденской</w:t>
      </w:r>
      <w:proofErr w:type="spellEnd"/>
      <w:r w:rsidR="00E47B95" w:rsidRPr="00453774">
        <w:rPr>
          <w:b/>
          <w:bCs/>
          <w:color w:val="191919"/>
          <w:sz w:val="22"/>
          <w:szCs w:val="22"/>
        </w:rPr>
        <w:t xml:space="preserve"> операции.</w:t>
      </w:r>
    </w:p>
    <w:p w:rsidR="00E47B95" w:rsidRPr="00453774" w:rsidRDefault="00E47B95" w:rsidP="00205FEC">
      <w:pPr>
        <w:jc w:val="both"/>
        <w:rPr>
          <w:bCs/>
          <w:color w:val="191919"/>
          <w:sz w:val="22"/>
          <w:szCs w:val="22"/>
        </w:rPr>
      </w:pPr>
      <w:proofErr w:type="spellStart"/>
      <w:r w:rsidRPr="00453774">
        <w:rPr>
          <w:bCs/>
          <w:color w:val="191919"/>
          <w:sz w:val="22"/>
          <w:szCs w:val="22"/>
        </w:rPr>
        <w:t>Верденская</w:t>
      </w:r>
      <w:proofErr w:type="spellEnd"/>
      <w:r w:rsidRPr="00453774">
        <w:rPr>
          <w:bCs/>
          <w:color w:val="191919"/>
          <w:sz w:val="22"/>
          <w:szCs w:val="22"/>
        </w:rPr>
        <w:t xml:space="preserve"> операция, находившаяся на расстоянии около 300 км от Парижа, считалась перед войной первоклассной. Ее основными укреплениями являлись форты, наружный пояс которых находился  от центра на 7-8 км; линия обвода крепости простиралась на 45 км. </w:t>
      </w:r>
      <w:proofErr w:type="spellStart"/>
      <w:r w:rsidRPr="00453774">
        <w:rPr>
          <w:bCs/>
          <w:color w:val="191919"/>
          <w:sz w:val="22"/>
          <w:szCs w:val="22"/>
        </w:rPr>
        <w:t>Верденский</w:t>
      </w:r>
      <w:proofErr w:type="spellEnd"/>
      <w:r w:rsidRPr="00453774">
        <w:rPr>
          <w:bCs/>
          <w:color w:val="191919"/>
          <w:sz w:val="22"/>
          <w:szCs w:val="22"/>
        </w:rPr>
        <w:t xml:space="preserve"> выступ постепенно в ходе развернувшихся боев превратился в укрепленный район, протянувшийся на 112км. Рекой Маас разделен район Вердена на сектор правого, восточного берег, который</w:t>
      </w:r>
    </w:p>
    <w:p w:rsidR="00E47B95" w:rsidRPr="00453774" w:rsidRDefault="00E47B95" w:rsidP="00205FEC">
      <w:pPr>
        <w:jc w:val="both"/>
        <w:rPr>
          <w:color w:val="191919"/>
          <w:sz w:val="22"/>
          <w:szCs w:val="22"/>
        </w:rPr>
      </w:pPr>
      <w:r w:rsidRPr="00453774">
        <w:rPr>
          <w:color w:val="191919"/>
          <w:sz w:val="22"/>
          <w:szCs w:val="22"/>
        </w:rPr>
        <w:t xml:space="preserve">подвергался первым ударом немцев, и в сектор левого, западного берега. Глубину обороны составляли 4 позиции. Первая позиция </w:t>
      </w:r>
      <w:proofErr w:type="spellStart"/>
      <w:r w:rsidRPr="00453774">
        <w:rPr>
          <w:color w:val="191919"/>
          <w:sz w:val="22"/>
          <w:szCs w:val="22"/>
        </w:rPr>
        <w:t>прохзодила</w:t>
      </w:r>
      <w:proofErr w:type="spellEnd"/>
      <w:r w:rsidRPr="00453774">
        <w:rPr>
          <w:color w:val="191919"/>
          <w:sz w:val="22"/>
          <w:szCs w:val="22"/>
        </w:rPr>
        <w:t xml:space="preserve"> в 5-7 км от линии фронта: она состояла из ряда центров сопротивления, рассчитанных на батальон, и имела линии: передовую, огневой поддержки и земляного редута. Бетонных сооружений было мало, проволочная сеть, предохранявшая позиции, имела ширину 10-15 км,  а местами до 40 км. За первой позицией толщиной 2-3 км, а на отдельных участках в 4 км шла вторая и третья позиция. </w:t>
      </w:r>
    </w:p>
    <w:p w:rsidR="00E47B95" w:rsidRPr="00453774" w:rsidRDefault="00E47B95" w:rsidP="00205FEC">
      <w:pPr>
        <w:jc w:val="both"/>
        <w:rPr>
          <w:b/>
          <w:color w:val="191919"/>
          <w:sz w:val="22"/>
          <w:szCs w:val="22"/>
        </w:rPr>
      </w:pPr>
      <w:r w:rsidRPr="00453774">
        <w:rPr>
          <w:b/>
          <w:color w:val="191919"/>
          <w:sz w:val="22"/>
          <w:szCs w:val="22"/>
        </w:rPr>
        <w:t xml:space="preserve">1. Почему Верден считался стратегически важным? </w:t>
      </w:r>
    </w:p>
    <w:p w:rsidR="00453774" w:rsidRPr="00453774" w:rsidRDefault="00E47B95" w:rsidP="00453774">
      <w:pPr>
        <w:jc w:val="both"/>
        <w:rPr>
          <w:b/>
          <w:color w:val="191919"/>
          <w:sz w:val="22"/>
          <w:szCs w:val="22"/>
        </w:rPr>
      </w:pPr>
      <w:r w:rsidRPr="00453774">
        <w:rPr>
          <w:b/>
          <w:color w:val="191919"/>
          <w:sz w:val="22"/>
          <w:szCs w:val="22"/>
        </w:rPr>
        <w:t>2. Какие можно предположить последствия  падения Вердена для Франции?</w:t>
      </w:r>
    </w:p>
    <w:p w:rsidR="00453774" w:rsidRPr="00453774" w:rsidRDefault="00453774" w:rsidP="00205FEC">
      <w:pPr>
        <w:jc w:val="both"/>
        <w:rPr>
          <w:color w:val="191919"/>
          <w:sz w:val="22"/>
          <w:szCs w:val="22"/>
        </w:rPr>
      </w:pPr>
    </w:p>
    <w:p w:rsidR="00E47B95" w:rsidRPr="00882CE2" w:rsidRDefault="00E47B95" w:rsidP="00453774">
      <w:pPr>
        <w:jc w:val="both"/>
        <w:rPr>
          <w:b/>
          <w:color w:val="191919"/>
          <w:sz w:val="22"/>
        </w:rPr>
      </w:pPr>
      <w:r w:rsidRPr="00882CE2">
        <w:rPr>
          <w:b/>
          <w:color w:val="191919"/>
          <w:sz w:val="22"/>
        </w:rPr>
        <w:lastRenderedPageBreak/>
        <w:t>Вариант 2</w:t>
      </w:r>
    </w:p>
    <w:p w:rsidR="00B972E8" w:rsidRPr="00882CE2" w:rsidRDefault="00B972E8" w:rsidP="00453774">
      <w:pPr>
        <w:jc w:val="both"/>
        <w:rPr>
          <w:b/>
          <w:bCs/>
          <w:color w:val="191919"/>
          <w:sz w:val="22"/>
        </w:rPr>
      </w:pPr>
      <w:r w:rsidRPr="00882CE2">
        <w:rPr>
          <w:b/>
          <w:bCs/>
          <w:color w:val="191919"/>
          <w:sz w:val="22"/>
        </w:rPr>
        <w:t>1</w:t>
      </w:r>
      <w:r w:rsidR="00453774" w:rsidRPr="00882CE2">
        <w:rPr>
          <w:b/>
          <w:bCs/>
          <w:color w:val="191919"/>
          <w:sz w:val="22"/>
        </w:rPr>
        <w:t>.В чем состояли причины революционных событий 1905 – 1907 гг. в России? Какие слои населения приняли в них участие?</w:t>
      </w:r>
      <w:r w:rsidRPr="00882CE2">
        <w:rPr>
          <w:b/>
          <w:bCs/>
          <w:color w:val="191919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2E8" w:rsidRPr="00882CE2" w:rsidRDefault="00B972E8" w:rsidP="00453774">
      <w:pPr>
        <w:jc w:val="both"/>
        <w:rPr>
          <w:b/>
          <w:sz w:val="22"/>
        </w:rPr>
      </w:pPr>
      <w:r w:rsidRPr="00882CE2">
        <w:rPr>
          <w:b/>
          <w:sz w:val="22"/>
        </w:rPr>
        <w:t>2. Подведите итоги революции</w:t>
      </w:r>
    </w:p>
    <w:tbl>
      <w:tblPr>
        <w:tblStyle w:val="a4"/>
        <w:tblW w:w="0" w:type="auto"/>
        <w:tblLook w:val="04A0"/>
      </w:tblPr>
      <w:tblGrid>
        <w:gridCol w:w="2387"/>
        <w:gridCol w:w="2972"/>
        <w:gridCol w:w="2441"/>
      </w:tblGrid>
      <w:tr w:rsidR="00B972E8" w:rsidRPr="00882CE2" w:rsidTr="00565466">
        <w:trPr>
          <w:trHeight w:val="8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bCs/>
                <w:szCs w:val="24"/>
              </w:rPr>
              <w:t>В политической сфере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bCs/>
                <w:szCs w:val="24"/>
              </w:rPr>
              <w:t>В социальной сфере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bCs/>
                <w:szCs w:val="24"/>
              </w:rPr>
              <w:t>В экономической сфере</w:t>
            </w:r>
          </w:p>
        </w:tc>
      </w:tr>
      <w:tr w:rsidR="00B972E8" w:rsidRPr="00882CE2" w:rsidTr="00565466">
        <w:trPr>
          <w:trHeight w:val="216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1.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2.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3.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4.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…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1.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2.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3.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4.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1.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2.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3.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4.</w:t>
            </w:r>
          </w:p>
          <w:p w:rsidR="00B972E8" w:rsidRPr="00882CE2" w:rsidRDefault="00B972E8" w:rsidP="00453774">
            <w:pPr>
              <w:spacing w:line="240" w:lineRule="atLeast"/>
              <w:jc w:val="both"/>
              <w:rPr>
                <w:b/>
                <w:szCs w:val="24"/>
              </w:rPr>
            </w:pPr>
            <w:r w:rsidRPr="00882CE2">
              <w:rPr>
                <w:b/>
                <w:szCs w:val="24"/>
              </w:rPr>
              <w:t>…</w:t>
            </w:r>
          </w:p>
        </w:tc>
      </w:tr>
    </w:tbl>
    <w:p w:rsidR="00882CE2" w:rsidRPr="00882CE2" w:rsidRDefault="00B972E8" w:rsidP="00882CE2">
      <w:pPr>
        <w:jc w:val="both"/>
        <w:rPr>
          <w:b/>
          <w:color w:val="191919"/>
          <w:sz w:val="22"/>
          <w:szCs w:val="22"/>
        </w:rPr>
      </w:pPr>
      <w:r w:rsidRPr="00882CE2">
        <w:rPr>
          <w:b/>
          <w:sz w:val="22"/>
        </w:rPr>
        <w:t>3.</w:t>
      </w:r>
      <w:r w:rsidR="00453774" w:rsidRPr="00882CE2">
        <w:rPr>
          <w:b/>
          <w:sz w:val="22"/>
        </w:rPr>
        <w:t>Повод к первой мировой</w:t>
      </w:r>
      <w:r w:rsidR="00453774" w:rsidRPr="00882CE2">
        <w:rPr>
          <w:b/>
          <w:sz w:val="22"/>
        </w:rPr>
        <w:tab/>
        <w:t xml:space="preserve"> войне</w:t>
      </w:r>
      <w:r w:rsidRPr="00882CE2">
        <w:rPr>
          <w:b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2CE2" w:rsidRPr="00882CE2">
        <w:rPr>
          <w:b/>
          <w:sz w:val="22"/>
          <w:szCs w:val="22"/>
        </w:rPr>
        <w:t>4.Как вы думаете, была ли у России возможность избежать участия в первой мировой войне? Аргументируйте свою точку зр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774" w:rsidRPr="00882CE2" w:rsidRDefault="00882CE2" w:rsidP="00453774">
      <w:pPr>
        <w:jc w:val="both"/>
        <w:rPr>
          <w:b/>
          <w:sz w:val="22"/>
        </w:rPr>
      </w:pPr>
      <w:r w:rsidRPr="00882CE2">
        <w:rPr>
          <w:b/>
          <w:sz w:val="22"/>
        </w:rPr>
        <w:t>5</w:t>
      </w:r>
      <w:r w:rsidR="00453774" w:rsidRPr="00882CE2">
        <w:rPr>
          <w:b/>
          <w:sz w:val="22"/>
        </w:rPr>
        <w:t xml:space="preserve">. Изобразите в виде схемы военно-политические блоки, с указание названия, стан участниц (год вхождения в блок и название договора), целей и планов каждого блока. </w:t>
      </w: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453774" w:rsidRPr="00882CE2" w:rsidRDefault="00453774" w:rsidP="00453774">
      <w:pPr>
        <w:jc w:val="both"/>
        <w:rPr>
          <w:b/>
          <w:sz w:val="22"/>
        </w:rPr>
      </w:pPr>
    </w:p>
    <w:p w:rsidR="00E47B95" w:rsidRPr="00882CE2" w:rsidRDefault="00882CE2" w:rsidP="00453774">
      <w:pPr>
        <w:jc w:val="both"/>
        <w:rPr>
          <w:b/>
          <w:sz w:val="22"/>
        </w:rPr>
      </w:pPr>
      <w:r w:rsidRPr="00882CE2">
        <w:rPr>
          <w:b/>
          <w:sz w:val="22"/>
        </w:rPr>
        <w:t>6</w:t>
      </w:r>
      <w:r w:rsidR="00B972E8" w:rsidRPr="00882CE2">
        <w:rPr>
          <w:b/>
          <w:sz w:val="22"/>
        </w:rPr>
        <w:t>.</w:t>
      </w:r>
      <w:r w:rsidR="00205FEC" w:rsidRPr="00882CE2">
        <w:rPr>
          <w:b/>
          <w:sz w:val="22"/>
        </w:rPr>
        <w:t>Какое новое оружие стало применяться в ходе вой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B95" w:rsidRPr="00453774" w:rsidRDefault="00882CE2" w:rsidP="00453774">
      <w:pPr>
        <w:jc w:val="both"/>
        <w:rPr>
          <w:b/>
          <w:bCs/>
          <w:color w:val="191919"/>
          <w:sz w:val="22"/>
        </w:rPr>
      </w:pPr>
      <w:r w:rsidRPr="00882CE2">
        <w:rPr>
          <w:b/>
          <w:bCs/>
          <w:color w:val="191919"/>
          <w:sz w:val="22"/>
        </w:rPr>
        <w:t xml:space="preserve">7. Работа с документом. </w:t>
      </w:r>
      <w:r w:rsidR="00E47B95" w:rsidRPr="00882CE2">
        <w:rPr>
          <w:b/>
          <w:bCs/>
          <w:color w:val="191919"/>
          <w:sz w:val="22"/>
        </w:rPr>
        <w:t>Из тайного</w:t>
      </w:r>
      <w:r w:rsidR="00E47B95" w:rsidRPr="00453774">
        <w:rPr>
          <w:b/>
          <w:bCs/>
          <w:color w:val="191919"/>
          <w:sz w:val="22"/>
        </w:rPr>
        <w:t xml:space="preserve"> соглашения государств Антанты с Италией, заключенной в Лондоне 13/26 апреля 1915р. </w:t>
      </w:r>
    </w:p>
    <w:p w:rsidR="00E47B95" w:rsidRPr="00453774" w:rsidRDefault="00E47B95" w:rsidP="00453774">
      <w:pPr>
        <w:jc w:val="both"/>
        <w:rPr>
          <w:color w:val="191919"/>
          <w:sz w:val="22"/>
        </w:rPr>
      </w:pPr>
      <w:r w:rsidRPr="00453774">
        <w:rPr>
          <w:color w:val="191919"/>
          <w:sz w:val="22"/>
        </w:rPr>
        <w:t xml:space="preserve">Статья 1. Военная конвенция будет немедленно заключена между французским, великобританским, русским и итальянским генеральными штабами; эта конвенция определит минимум военных сил, которые Россия должна будет использовать против Австро-Венгрии, чтобы помешать этому государству,  сосредоточить  все свои усилия против Италии, на случай, когда бы Россия решила направить свои главные силы против Германии. </w:t>
      </w:r>
    </w:p>
    <w:p w:rsidR="00E47B95" w:rsidRPr="00453774" w:rsidRDefault="00E47B95" w:rsidP="00453774">
      <w:pPr>
        <w:jc w:val="both"/>
        <w:rPr>
          <w:color w:val="191919"/>
          <w:sz w:val="22"/>
        </w:rPr>
      </w:pPr>
      <w:r w:rsidRPr="00453774">
        <w:rPr>
          <w:color w:val="191919"/>
          <w:sz w:val="22"/>
        </w:rPr>
        <w:t xml:space="preserve">Статья 2. Италия, со своей стороны, обязывается использовать все свои силы для ведения войны совместно с Францией, Великобританией и Россией против всех их врагов. </w:t>
      </w:r>
    </w:p>
    <w:p w:rsidR="00E47B95" w:rsidRPr="00453774" w:rsidRDefault="00E47B95" w:rsidP="00453774">
      <w:pPr>
        <w:jc w:val="both"/>
        <w:rPr>
          <w:color w:val="191919"/>
          <w:sz w:val="22"/>
        </w:rPr>
      </w:pPr>
      <w:r w:rsidRPr="00453774">
        <w:rPr>
          <w:color w:val="191919"/>
          <w:sz w:val="22"/>
        </w:rPr>
        <w:t xml:space="preserve">Статья 4. По мирному договору Италия достанет </w:t>
      </w:r>
      <w:proofErr w:type="spellStart"/>
      <w:r w:rsidRPr="00453774">
        <w:rPr>
          <w:color w:val="191919"/>
          <w:sz w:val="22"/>
        </w:rPr>
        <w:t>Трентино</w:t>
      </w:r>
      <w:proofErr w:type="spellEnd"/>
      <w:r w:rsidRPr="00453774">
        <w:rPr>
          <w:color w:val="191919"/>
          <w:sz w:val="22"/>
        </w:rPr>
        <w:t xml:space="preserve">, Цизальпинский Тироль, с его географической и естественной границей (граница  </w:t>
      </w:r>
      <w:proofErr w:type="spellStart"/>
      <w:r w:rsidRPr="00453774">
        <w:rPr>
          <w:color w:val="191919"/>
          <w:sz w:val="22"/>
        </w:rPr>
        <w:t>Брепнера</w:t>
      </w:r>
      <w:proofErr w:type="spellEnd"/>
      <w:r w:rsidRPr="00453774">
        <w:rPr>
          <w:color w:val="191919"/>
          <w:sz w:val="22"/>
        </w:rPr>
        <w:t xml:space="preserve">), а также Триест, графства </w:t>
      </w:r>
      <w:proofErr w:type="spellStart"/>
      <w:r w:rsidRPr="00453774">
        <w:rPr>
          <w:color w:val="191919"/>
          <w:sz w:val="22"/>
        </w:rPr>
        <w:t>Горицу</w:t>
      </w:r>
      <w:proofErr w:type="spellEnd"/>
      <w:r w:rsidRPr="00453774">
        <w:rPr>
          <w:color w:val="191919"/>
          <w:sz w:val="22"/>
        </w:rPr>
        <w:t xml:space="preserve"> и </w:t>
      </w:r>
      <w:proofErr w:type="spellStart"/>
      <w:r w:rsidRPr="00453774">
        <w:rPr>
          <w:color w:val="191919"/>
          <w:sz w:val="22"/>
        </w:rPr>
        <w:t>Градиску</w:t>
      </w:r>
      <w:proofErr w:type="spellEnd"/>
      <w:r w:rsidRPr="00453774">
        <w:rPr>
          <w:color w:val="191919"/>
          <w:sz w:val="22"/>
        </w:rPr>
        <w:t xml:space="preserve">, всю Истрию, к </w:t>
      </w:r>
      <w:proofErr w:type="spellStart"/>
      <w:r w:rsidRPr="00453774">
        <w:rPr>
          <w:color w:val="191919"/>
          <w:sz w:val="22"/>
        </w:rPr>
        <w:t>Кварнеро</w:t>
      </w:r>
      <w:proofErr w:type="spellEnd"/>
      <w:r w:rsidRPr="00453774">
        <w:rPr>
          <w:color w:val="191919"/>
          <w:sz w:val="22"/>
        </w:rPr>
        <w:t xml:space="preserve">, включая  Волоску и </w:t>
      </w:r>
      <w:proofErr w:type="spellStart"/>
      <w:r w:rsidRPr="00453774">
        <w:rPr>
          <w:color w:val="191919"/>
          <w:sz w:val="22"/>
        </w:rPr>
        <w:t>истрийские</w:t>
      </w:r>
      <w:proofErr w:type="spellEnd"/>
      <w:r w:rsidRPr="00453774">
        <w:rPr>
          <w:color w:val="191919"/>
          <w:sz w:val="22"/>
        </w:rPr>
        <w:t xml:space="preserve">  острова </w:t>
      </w:r>
      <w:proofErr w:type="spellStart"/>
      <w:r w:rsidRPr="00453774">
        <w:rPr>
          <w:color w:val="191919"/>
          <w:sz w:val="22"/>
        </w:rPr>
        <w:t>Керсо</w:t>
      </w:r>
      <w:proofErr w:type="spellEnd"/>
      <w:r w:rsidRPr="00453774">
        <w:rPr>
          <w:color w:val="191919"/>
          <w:sz w:val="22"/>
        </w:rPr>
        <w:t xml:space="preserve">, </w:t>
      </w:r>
      <w:proofErr w:type="spellStart"/>
      <w:r w:rsidRPr="00453774">
        <w:rPr>
          <w:color w:val="191919"/>
          <w:sz w:val="22"/>
        </w:rPr>
        <w:t>Луссин</w:t>
      </w:r>
      <w:proofErr w:type="spellEnd"/>
      <w:r w:rsidRPr="00453774">
        <w:rPr>
          <w:color w:val="191919"/>
          <w:sz w:val="22"/>
        </w:rPr>
        <w:t>, а также малые острова.</w:t>
      </w:r>
    </w:p>
    <w:p w:rsidR="00E47B95" w:rsidRPr="00453774" w:rsidRDefault="00E47B95" w:rsidP="00453774">
      <w:pPr>
        <w:jc w:val="both"/>
        <w:rPr>
          <w:color w:val="191919"/>
          <w:sz w:val="22"/>
        </w:rPr>
      </w:pPr>
      <w:r w:rsidRPr="00453774">
        <w:rPr>
          <w:color w:val="191919"/>
          <w:sz w:val="22"/>
        </w:rPr>
        <w:t>Статья 10. Италии будут предоставлены в Ливии права и привилегии, которые принадлежат теперь султану в силу Лозаннского договора.</w:t>
      </w:r>
    </w:p>
    <w:p w:rsidR="00E47B95" w:rsidRPr="00453774" w:rsidRDefault="00E47B95" w:rsidP="00453774">
      <w:pPr>
        <w:jc w:val="both"/>
        <w:rPr>
          <w:color w:val="191919"/>
          <w:sz w:val="22"/>
        </w:rPr>
      </w:pPr>
      <w:r w:rsidRPr="00453774">
        <w:rPr>
          <w:color w:val="191919"/>
          <w:sz w:val="22"/>
        </w:rPr>
        <w:t xml:space="preserve">Статья 14. Англия обязывается облегчить немедленное получение на справедливых условиях ссуды не менее 50 000 </w:t>
      </w:r>
      <w:proofErr w:type="spellStart"/>
      <w:r w:rsidRPr="00453774">
        <w:rPr>
          <w:color w:val="191919"/>
          <w:sz w:val="22"/>
        </w:rPr>
        <w:t>000</w:t>
      </w:r>
      <w:proofErr w:type="spellEnd"/>
      <w:r w:rsidRPr="00453774">
        <w:rPr>
          <w:color w:val="191919"/>
          <w:sz w:val="22"/>
        </w:rPr>
        <w:t xml:space="preserve"> фунтов стерлингов к выпуску на лондонском рынке.</w:t>
      </w:r>
    </w:p>
    <w:p w:rsidR="00E47B95" w:rsidRPr="00882CE2" w:rsidRDefault="00E47B95" w:rsidP="00882CE2">
      <w:pPr>
        <w:pStyle w:val="a3"/>
        <w:numPr>
          <w:ilvl w:val="0"/>
          <w:numId w:val="2"/>
        </w:numPr>
        <w:ind w:right="-15"/>
        <w:jc w:val="both"/>
        <w:rPr>
          <w:rFonts w:ascii="Times New Roman" w:hAnsi="Times New Roman" w:cs="Times New Roman"/>
          <w:b/>
          <w:bCs/>
          <w:color w:val="191919"/>
          <w:szCs w:val="24"/>
        </w:rPr>
      </w:pPr>
      <w:r w:rsidRPr="00453774">
        <w:rPr>
          <w:rFonts w:ascii="Times New Roman" w:hAnsi="Times New Roman" w:cs="Times New Roman"/>
          <w:b/>
          <w:bCs/>
          <w:color w:val="191919"/>
          <w:szCs w:val="24"/>
        </w:rPr>
        <w:t>Какие условия для себя "</w:t>
      </w:r>
      <w:proofErr w:type="spellStart"/>
      <w:r w:rsidRPr="00453774">
        <w:rPr>
          <w:rFonts w:ascii="Times New Roman" w:hAnsi="Times New Roman" w:cs="Times New Roman"/>
          <w:b/>
          <w:bCs/>
          <w:color w:val="191919"/>
          <w:szCs w:val="24"/>
        </w:rPr>
        <w:t>уторговала</w:t>
      </w:r>
      <w:proofErr w:type="spellEnd"/>
      <w:r w:rsidRPr="00453774">
        <w:rPr>
          <w:rFonts w:ascii="Times New Roman" w:hAnsi="Times New Roman" w:cs="Times New Roman"/>
          <w:b/>
          <w:bCs/>
          <w:color w:val="191919"/>
          <w:szCs w:val="24"/>
        </w:rPr>
        <w:t>" Италия у стран Антанты?</w:t>
      </w:r>
    </w:p>
    <w:sectPr w:rsidR="00E47B95" w:rsidRPr="00882CE2" w:rsidSect="00E47B95">
      <w:pgSz w:w="16838" w:h="11906" w:orient="landscape"/>
      <w:pgMar w:top="426" w:right="536" w:bottom="709" w:left="567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567"/>
    <w:multiLevelType w:val="hybridMultilevel"/>
    <w:tmpl w:val="70446AE2"/>
    <w:lvl w:ilvl="0" w:tplc="C1428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940"/>
    <w:multiLevelType w:val="hybridMultilevel"/>
    <w:tmpl w:val="5C36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06EE"/>
    <w:multiLevelType w:val="hybridMultilevel"/>
    <w:tmpl w:val="31E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46C"/>
    <w:multiLevelType w:val="hybridMultilevel"/>
    <w:tmpl w:val="F08A8ADC"/>
    <w:lvl w:ilvl="0" w:tplc="75D85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85FA6"/>
    <w:multiLevelType w:val="hybridMultilevel"/>
    <w:tmpl w:val="2C62342A"/>
    <w:lvl w:ilvl="0" w:tplc="298076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B95"/>
    <w:rsid w:val="00205FEC"/>
    <w:rsid w:val="003A367F"/>
    <w:rsid w:val="00453774"/>
    <w:rsid w:val="00882CE2"/>
    <w:rsid w:val="008F3790"/>
    <w:rsid w:val="00B15A2A"/>
    <w:rsid w:val="00B75E37"/>
    <w:rsid w:val="00B972E8"/>
    <w:rsid w:val="00C06ACE"/>
    <w:rsid w:val="00E47B95"/>
    <w:rsid w:val="00F7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418" w:right="567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95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05FEC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2023-09-16T00:59:00Z</dcterms:created>
  <dcterms:modified xsi:type="dcterms:W3CDTF">2023-09-16T01:40:00Z</dcterms:modified>
</cp:coreProperties>
</file>