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AE" w:rsidRDefault="004B715C" w:rsidP="004B7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Тема:</w:t>
      </w:r>
      <w:r w:rsidRPr="004B71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41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Рисование с натуры игрушки </w:t>
      </w:r>
      <w:r w:rsidR="00A041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r w:rsidRPr="00A041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«Золотая рыбка»</w:t>
      </w:r>
      <w:r w:rsidR="00A041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A041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A041AE" w:rsidRDefault="00A041AE" w:rsidP="004B7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041A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Класс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6 </w:t>
      </w:r>
    </w:p>
    <w:p w:rsidR="00A041AE" w:rsidRDefault="00A041AE" w:rsidP="004B7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A041A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Тип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урока: комбинированный.</w:t>
      </w:r>
      <w:r w:rsidR="004B715C" w:rsidRPr="00A04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</w:t>
      </w:r>
      <w:r w:rsidR="004B715C" w:rsidRPr="004B7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 - научить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поэтапно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рисовать игрушку – рыбку.</w:t>
      </w:r>
    </w:p>
    <w:p w:rsidR="00A041AE" w:rsidRPr="00A041AE" w:rsidRDefault="00A041AE" w:rsidP="004B7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041AE">
        <w:rPr>
          <w:rFonts w:ascii="Times New Roman" w:eastAsia="Times New Roman" w:hAnsi="Times New Roman" w:cs="Times New Roman"/>
          <w:b/>
          <w:color w:val="000000"/>
          <w:sz w:val="27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7"/>
        </w:rPr>
        <w:t>: - формирование у учащихся умений передавать в рисунке форму предмета, а также соблюдать указанную последовательность;</w:t>
      </w:r>
    </w:p>
    <w:p w:rsidR="00A041AE" w:rsidRDefault="00A041AE" w:rsidP="004B7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развитие творческой фантазии детей, наблюдательности и внимания, логического мышления, зрительной памяти; </w:t>
      </w:r>
    </w:p>
    <w:p w:rsidR="00A041AE" w:rsidRDefault="00A041AE" w:rsidP="00A04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воспитание любви к изобразительному искусству.</w:t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</w:t>
      </w:r>
      <w:r w:rsidR="004B715C" w:rsidRPr="004B7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Ход урока</w:t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Орг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омент</w:t>
      </w:r>
    </w:p>
    <w:p w:rsidR="00A041AE" w:rsidRDefault="00A041AE" w:rsidP="00A04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Проверка готовности к уроку. Определение отсутствующих.</w:t>
      </w:r>
    </w:p>
    <w:p w:rsidR="00A041AE" w:rsidRDefault="00A041AE" w:rsidP="00A04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041AE" w:rsidRDefault="00A041AE" w:rsidP="00A04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Сообщение темы и цели урока. </w:t>
      </w:r>
    </w:p>
    <w:p w:rsidR="00A041AE" w:rsidRDefault="00A041AE" w:rsidP="00A04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егодня тема урока - рисование с натуры игрушки «Золотая рыбка».</w:t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Конечно, мы с вами не можем нарисовать настоящую рыбку, так как у нас нет аквариума. Рисовать мы буде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 </w:t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игрушечную рыбку.</w:t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15C"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Беседа.</w:t>
      </w:r>
    </w:p>
    <w:p w:rsidR="004B715C" w:rsidRPr="00A041AE" w:rsidRDefault="004B715C" w:rsidP="00A04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Известный русский поэт А. А. Фет посвятил одно из своих стихотворений героине нашего урока. Оно так и называется: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Тепло на солнышке. Весна</w:t>
      </w:r>
      <w:proofErr w:type="gramStart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</w:t>
      </w:r>
      <w:proofErr w:type="gramEnd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ерёт свои права;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реке местами глубь ясна,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дне видна трава.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Чиста холодная струя,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Слежу за поплавком,-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Шалунья рыбка, вижу я,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Играет с червяком.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Голубоватая спина,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Сама как серебро,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Глаза - </w:t>
      </w:r>
      <w:proofErr w:type="spellStart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бурмитских</w:t>
      </w:r>
      <w:proofErr w:type="spellEnd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два зерна,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Багряное перо.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Идёт, не дрогнет под водой.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Пора – червяк во рту!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Увы, блестящей полосой</w:t>
      </w:r>
      <w:proofErr w:type="gramStart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Ю</w:t>
      </w:r>
      <w:proofErr w:type="gramEnd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ркнула в темноту.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 вот опять лукавый глаз</w:t>
      </w:r>
      <w:proofErr w:type="gramStart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веркнул невдалеке.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Постой, авось на этот раз</w:t>
      </w:r>
      <w:proofErr w:type="gramStart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овиснешь на крючке!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Кто из вас знает, где живут рыбы?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каких рыб вы знаете?</w:t>
      </w:r>
      <w:r w:rsidRPr="004B71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041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Многие рыбы, чтобы выжить, приспосабливаются к той среде, в которой они живут. Так, например, глубоководные рыбы снабжены органами, которые освещают жертву, и большой пастью, чтобы проглотить её. Окраска – главное средство защиты от нападения более крупной рыбы. Некоторые рыбы используют защитную окраску и для нападения: они сливаются с фоном, изготовившись к броску.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041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A041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большинства рыб, обитающих в верхних и средних слоях воды, Характерен общий тип защитной окраски. Нижняя часть тела у них светлая и сливается с ярко освещённой поверхностью воды, если смотреть снизу. Верхняя же часть тела у них темнее – чтобы сливаться с тёмной глубиной внизу.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041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Рыб надо беречь. Трудно бывает рыбам зимой. Воздух не проходит через лёд в воду. Рыбам становится трудно дышать, и они могут погибнуть. Поэтому зимой во льду проделывают проруби. Чтобы вода в проруби быстро не замерзала, в неё кладут пучки соломы и сверху присыпают снегом. Через снег и солому воздух хорошо проходит в воду.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041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Вспомните сказки, в которых действующие геро</w:t>
      </w:r>
      <w:proofErr w:type="gramStart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и-</w:t>
      </w:r>
      <w:proofErr w:type="gramEnd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волшебные рыбки. Во многих сказках описываются яркие картинки подводного царства, волшебные рыб</w:t>
      </w:r>
      <w:proofErr w:type="gramStart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ы-</w:t>
      </w:r>
      <w:proofErr w:type="gramEnd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золотая рыбка из «Сказки о рыбаке и рыбке», волшебная щука из сказки «По щучьему велению», «Чудо- </w:t>
      </w:r>
      <w:proofErr w:type="spellStart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юдо</w:t>
      </w:r>
      <w:proofErr w:type="spellEnd"/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рыба- кит» из сказки «Конёк- горбунок».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92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И, действительно, когда мы смотрим на рыбок и восхищаемся их красотой, нам хочется заботиться о них и беречь. Рыбки часто бывают настолько красивы, что их называют сказочными или золотыми.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Рассмотрим форму рыбки. На что она похожа?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какова форма у плавников?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Каким цветом лучше раскрасить нашу рыбку?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92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proofErr w:type="spellStart"/>
      <w:r w:rsidR="00792B48">
        <w:rPr>
          <w:rFonts w:ascii="Times New Roman" w:eastAsia="Times New Roman" w:hAnsi="Times New Roman" w:cs="Times New Roman"/>
          <w:color w:val="000000"/>
          <w:sz w:val="27"/>
          <w:szCs w:val="27"/>
        </w:rPr>
        <w:t>Физминутка</w:t>
      </w:r>
      <w:proofErr w:type="spellEnd"/>
      <w:r w:rsidR="00792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92B48">
        <w:rPr>
          <w:rFonts w:ascii="Times New Roman" w:eastAsia="Times New Roman" w:hAnsi="Times New Roman" w:cs="Times New Roman"/>
          <w:b/>
          <w:bCs/>
          <w:color w:val="666666"/>
          <w:sz w:val="27"/>
        </w:rPr>
        <w:t xml:space="preserve">5. </w:t>
      </w:r>
      <w:r w:rsidR="00792B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О</w:t>
      </w:r>
      <w:r w:rsidRPr="004B715C">
        <w:rPr>
          <w:rFonts w:ascii="Times New Roman" w:eastAsia="Times New Roman" w:hAnsi="Times New Roman" w:cs="Times New Roman"/>
          <w:b/>
          <w:bCs/>
          <w:color w:val="000000"/>
          <w:sz w:val="27"/>
        </w:rPr>
        <w:t>бъясняет</w:t>
      </w:r>
      <w:r w:rsidR="00792B48">
        <w:rPr>
          <w:rFonts w:ascii="Times New Roman" w:eastAsia="Times New Roman" w:hAnsi="Times New Roman" w:cs="Times New Roman"/>
          <w:b/>
          <w:bCs/>
          <w:color w:val="000000"/>
          <w:sz w:val="27"/>
        </w:rPr>
        <w:t>ся</w:t>
      </w:r>
      <w:r w:rsidRPr="004B715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последовательность выполнения рисунка</w:t>
      </w:r>
      <w:r w:rsidR="00792B48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Линейное построение начинается с определения на листе положения рыбки. Сразу намечаем размер предмета и его пропорции. У рыбки длина (вместе с хвостом) будет в два раза больше ширины.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Выделяем голову - она составляет одну треть от всего туловища. Определяем форму головы с туловищем - овал. Хвост тоже похож на овал, но не горизонтальный, а вертикальный.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Уточняем форму рыбки, рисуем плавники и детально прорабатываем контур хвоста. Намечаем положение рта и глаз.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92B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6. С</w:t>
      </w:r>
      <w:r w:rsidRPr="004B7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амостоятельная работа учащихся.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92B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Выполняют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</w:t>
      </w:r>
      <w:r w:rsidR="00792B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амостоятельно рисунок 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той по</w:t>
      </w:r>
      <w:r w:rsidR="00792B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следовательности, которую показали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792B48" w:rsidRPr="00792B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92B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Завершающая стади</w:t>
      </w:r>
      <w:proofErr w:type="gramStart"/>
      <w:r w:rsidR="00792B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ю-</w:t>
      </w:r>
      <w:proofErr w:type="gramEnd"/>
      <w:r w:rsidR="00792B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работа</w:t>
      </w:r>
      <w:r w:rsidR="00792B48"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r w:rsidR="00792B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цвете. Сначала всю рыбку </w:t>
      </w:r>
      <w:r w:rsidR="00792B48"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основным цветом, а после по контуру прорабатываю коричневым цветом. Это делается для придания объёма рыбке. При этом контур остаётся чётким, а жёлтый цвет, смешиваясь </w:t>
      </w:r>
      <w:proofErr w:type="gramStart"/>
      <w:r w:rsidR="00792B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="00792B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коричневым</w:t>
      </w:r>
      <w:r w:rsidR="00792B48"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792B48"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92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Индивидуальная работа – учащимся оказывается дозированная помощь при выполнении рисунка. </w:t>
      </w:r>
      <w:r w:rsidR="00792B48"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92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</w:t>
      </w:r>
      <w:r w:rsidRPr="004B7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Итог урока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Выставка работ учащихся.</w:t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1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92B48" w:rsidRDefault="00792B48" w:rsidP="00A041AE">
      <w:pPr>
        <w:spacing w:after="0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:rsidR="00A041AE" w:rsidRPr="00A041AE" w:rsidRDefault="00A041AE" w:rsidP="00A041AE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041AE">
        <w:rPr>
          <w:rFonts w:ascii="Tahoma" w:eastAsia="Times New Roman" w:hAnsi="Tahoma" w:cs="Tahoma"/>
          <w:color w:val="1F1D21"/>
          <w:sz w:val="26"/>
          <w:szCs w:val="26"/>
        </w:rPr>
        <w:lastRenderedPageBreak/>
        <w:t>СХЕМА 1</w:t>
      </w:r>
    </w:p>
    <w:p w:rsidR="00A041AE" w:rsidRPr="00A041AE" w:rsidRDefault="00A041AE" w:rsidP="00A041AE">
      <w:pPr>
        <w:shd w:val="clear" w:color="auto" w:fill="FFFFFF"/>
        <w:spacing w:after="340" w:line="360" w:lineRule="atLeast"/>
        <w:jc w:val="center"/>
        <w:rPr>
          <w:rFonts w:ascii="Tahoma" w:eastAsia="Times New Roman" w:hAnsi="Tahoma" w:cs="Tahoma"/>
          <w:color w:val="1F1D21"/>
          <w:sz w:val="26"/>
          <w:szCs w:val="26"/>
        </w:rPr>
      </w:pPr>
      <w:r>
        <w:rPr>
          <w:rFonts w:ascii="Tahoma" w:eastAsia="Times New Roman" w:hAnsi="Tahoma" w:cs="Tahoma"/>
          <w:noProof/>
          <w:color w:val="1F1D21"/>
          <w:sz w:val="26"/>
          <w:szCs w:val="26"/>
        </w:rPr>
        <w:drawing>
          <wp:inline distT="0" distB="0" distL="0" distR="0">
            <wp:extent cx="3810000" cy="2870200"/>
            <wp:effectExtent l="19050" t="0" r="0" b="0"/>
            <wp:docPr id="9" name="Рисунок 1" descr="Как нарисовать ры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рыбк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AE" w:rsidRPr="00A041AE" w:rsidRDefault="00A041AE" w:rsidP="00A041AE">
      <w:pPr>
        <w:shd w:val="clear" w:color="auto" w:fill="FFFFFF"/>
        <w:spacing w:after="340" w:line="360" w:lineRule="atLeast"/>
        <w:jc w:val="center"/>
        <w:rPr>
          <w:rFonts w:ascii="Tahoma" w:eastAsia="Times New Roman" w:hAnsi="Tahoma" w:cs="Tahoma"/>
          <w:color w:val="1F1D21"/>
          <w:sz w:val="26"/>
          <w:szCs w:val="26"/>
        </w:rPr>
      </w:pPr>
      <w:r>
        <w:rPr>
          <w:rFonts w:ascii="Tahoma" w:eastAsia="Times New Roman" w:hAnsi="Tahoma" w:cs="Tahoma"/>
          <w:noProof/>
          <w:color w:val="1F1D21"/>
          <w:sz w:val="26"/>
          <w:szCs w:val="26"/>
        </w:rPr>
        <w:drawing>
          <wp:inline distT="0" distB="0" distL="0" distR="0">
            <wp:extent cx="3327400" cy="1816100"/>
            <wp:effectExtent l="19050" t="0" r="6350" b="0"/>
            <wp:docPr id="8" name="Рисунок 2" descr="Как нарисовать ры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рыбк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AE" w:rsidRPr="00A041AE" w:rsidRDefault="00A041AE" w:rsidP="00A041AE">
      <w:pPr>
        <w:shd w:val="clear" w:color="auto" w:fill="FFFFFF"/>
        <w:spacing w:after="340" w:line="360" w:lineRule="atLeast"/>
        <w:jc w:val="center"/>
        <w:rPr>
          <w:rFonts w:ascii="Tahoma" w:eastAsia="Times New Roman" w:hAnsi="Tahoma" w:cs="Tahoma"/>
          <w:color w:val="1F1D21"/>
          <w:sz w:val="26"/>
          <w:szCs w:val="26"/>
        </w:rPr>
      </w:pPr>
      <w:r>
        <w:rPr>
          <w:rFonts w:ascii="Tahoma" w:eastAsia="Times New Roman" w:hAnsi="Tahoma" w:cs="Tahoma"/>
          <w:noProof/>
          <w:color w:val="1F1D21"/>
          <w:sz w:val="26"/>
          <w:szCs w:val="26"/>
        </w:rPr>
        <w:drawing>
          <wp:inline distT="0" distB="0" distL="0" distR="0">
            <wp:extent cx="3810000" cy="2946400"/>
            <wp:effectExtent l="19050" t="0" r="0" b="0"/>
            <wp:docPr id="3" name="Рисунок 3" descr="Как нарисовать ры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рыбк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AE" w:rsidRPr="00A041AE" w:rsidRDefault="00A041AE" w:rsidP="00A041AE">
      <w:pPr>
        <w:shd w:val="clear" w:color="auto" w:fill="FFFFFF"/>
        <w:spacing w:after="340" w:line="360" w:lineRule="atLeast"/>
        <w:jc w:val="center"/>
        <w:rPr>
          <w:rFonts w:ascii="Tahoma" w:eastAsia="Times New Roman" w:hAnsi="Tahoma" w:cs="Tahoma"/>
          <w:color w:val="1F1D21"/>
          <w:sz w:val="26"/>
          <w:szCs w:val="26"/>
        </w:rPr>
      </w:pPr>
      <w:r>
        <w:rPr>
          <w:rFonts w:ascii="Tahoma" w:eastAsia="Times New Roman" w:hAnsi="Tahoma" w:cs="Tahoma"/>
          <w:noProof/>
          <w:color w:val="1F1D21"/>
          <w:sz w:val="26"/>
          <w:szCs w:val="26"/>
        </w:rPr>
        <w:lastRenderedPageBreak/>
        <w:drawing>
          <wp:inline distT="0" distB="0" distL="0" distR="0">
            <wp:extent cx="3810000" cy="2844800"/>
            <wp:effectExtent l="19050" t="0" r="0" b="0"/>
            <wp:docPr id="4" name="Рисунок 4" descr="Как нарисовать ры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рыбк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AE" w:rsidRPr="00A041AE" w:rsidRDefault="00A041AE" w:rsidP="00A041AE">
      <w:pPr>
        <w:shd w:val="clear" w:color="auto" w:fill="FFFFFF"/>
        <w:spacing w:after="340" w:line="360" w:lineRule="atLeast"/>
        <w:jc w:val="center"/>
        <w:rPr>
          <w:rFonts w:ascii="Tahoma" w:eastAsia="Times New Roman" w:hAnsi="Tahoma" w:cs="Tahoma"/>
          <w:color w:val="1F1D21"/>
          <w:sz w:val="26"/>
          <w:szCs w:val="26"/>
        </w:rPr>
      </w:pPr>
      <w:r>
        <w:rPr>
          <w:rFonts w:ascii="Tahoma" w:eastAsia="Times New Roman" w:hAnsi="Tahoma" w:cs="Tahoma"/>
          <w:noProof/>
          <w:color w:val="1F1D21"/>
          <w:sz w:val="26"/>
          <w:szCs w:val="26"/>
        </w:rPr>
        <w:drawing>
          <wp:inline distT="0" distB="0" distL="0" distR="0">
            <wp:extent cx="3810000" cy="2882900"/>
            <wp:effectExtent l="19050" t="0" r="0" b="0"/>
            <wp:docPr id="5" name="Рисунок 5" descr="Как нарисовать ры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рыбк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AE" w:rsidRP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  <w:r w:rsidRPr="00A041AE">
        <w:rPr>
          <w:rFonts w:ascii="Tahoma" w:eastAsia="Times New Roman" w:hAnsi="Tahoma" w:cs="Tahoma"/>
          <w:color w:val="1F1D21"/>
          <w:sz w:val="26"/>
          <w:szCs w:val="26"/>
        </w:rPr>
        <w:t> </w:t>
      </w: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P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  <w:r w:rsidRPr="00A041AE">
        <w:rPr>
          <w:rFonts w:ascii="Tahoma" w:eastAsia="Times New Roman" w:hAnsi="Tahoma" w:cs="Tahoma"/>
          <w:color w:val="1F1D21"/>
          <w:sz w:val="26"/>
          <w:szCs w:val="26"/>
        </w:rPr>
        <w:lastRenderedPageBreak/>
        <w:t>СХЕМА 2</w:t>
      </w:r>
    </w:p>
    <w:p w:rsidR="00A041AE" w:rsidRPr="00A041AE" w:rsidRDefault="00A041AE" w:rsidP="00A041AE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F1D21"/>
          <w:sz w:val="26"/>
          <w:szCs w:val="26"/>
        </w:rPr>
      </w:pPr>
      <w:r>
        <w:rPr>
          <w:rFonts w:ascii="Tahoma" w:eastAsia="Times New Roman" w:hAnsi="Tahoma" w:cs="Tahoma"/>
          <w:noProof/>
          <w:color w:val="1F1D21"/>
          <w:sz w:val="26"/>
          <w:szCs w:val="26"/>
        </w:rPr>
        <w:drawing>
          <wp:inline distT="0" distB="0" distL="0" distR="0">
            <wp:extent cx="4762500" cy="5372100"/>
            <wp:effectExtent l="19050" t="0" r="0" b="0"/>
            <wp:docPr id="6" name="Рисунок 6" descr="Как нарисовать ры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рыбк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AE" w:rsidRP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  <w:r w:rsidRPr="00A041AE">
        <w:rPr>
          <w:rFonts w:ascii="Tahoma" w:eastAsia="Times New Roman" w:hAnsi="Tahoma" w:cs="Tahoma"/>
          <w:color w:val="1F1D21"/>
          <w:sz w:val="26"/>
          <w:szCs w:val="26"/>
        </w:rPr>
        <w:t> </w:t>
      </w: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D65DEC" w:rsidRDefault="00D65DEC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D65DEC" w:rsidRDefault="00D65DEC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</w:p>
    <w:p w:rsidR="00A041AE" w:rsidRPr="00A041AE" w:rsidRDefault="00A041AE" w:rsidP="00A041A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1D21"/>
          <w:sz w:val="26"/>
          <w:szCs w:val="26"/>
        </w:rPr>
      </w:pPr>
      <w:r w:rsidRPr="00A041AE">
        <w:rPr>
          <w:rFonts w:ascii="Tahoma" w:eastAsia="Times New Roman" w:hAnsi="Tahoma" w:cs="Tahoma"/>
          <w:color w:val="1F1D21"/>
          <w:sz w:val="26"/>
          <w:szCs w:val="26"/>
        </w:rPr>
        <w:lastRenderedPageBreak/>
        <w:t>СХЕМА 3</w:t>
      </w:r>
    </w:p>
    <w:p w:rsidR="00A041AE" w:rsidRPr="00A041AE" w:rsidRDefault="00A041AE" w:rsidP="00A041AE">
      <w:pPr>
        <w:shd w:val="clear" w:color="auto" w:fill="FFFFFF"/>
        <w:spacing w:after="100" w:line="360" w:lineRule="atLeast"/>
        <w:jc w:val="center"/>
        <w:rPr>
          <w:rFonts w:ascii="Tahoma" w:eastAsia="Times New Roman" w:hAnsi="Tahoma" w:cs="Tahoma"/>
          <w:color w:val="1F1D21"/>
          <w:sz w:val="26"/>
          <w:szCs w:val="26"/>
        </w:rPr>
      </w:pPr>
      <w:r>
        <w:rPr>
          <w:rFonts w:ascii="Tahoma" w:eastAsia="Times New Roman" w:hAnsi="Tahoma" w:cs="Tahoma"/>
          <w:noProof/>
          <w:color w:val="1F1D21"/>
          <w:sz w:val="26"/>
          <w:szCs w:val="26"/>
        </w:rPr>
        <w:drawing>
          <wp:inline distT="0" distB="0" distL="0" distR="0">
            <wp:extent cx="5245100" cy="7213600"/>
            <wp:effectExtent l="19050" t="0" r="0" b="0"/>
            <wp:docPr id="7" name="Рисунок 7" descr="Как нарисовать ры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рыбк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5C" w:rsidRDefault="004B715C" w:rsidP="004B715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B715C" w:rsidRDefault="004B715C" w:rsidP="004B715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B715C" w:rsidRPr="004B715C" w:rsidRDefault="004B715C" w:rsidP="004B71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715C" w:rsidRPr="004B715C" w:rsidSect="004B71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306"/>
    <w:multiLevelType w:val="multilevel"/>
    <w:tmpl w:val="D496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70470"/>
    <w:multiLevelType w:val="multilevel"/>
    <w:tmpl w:val="E27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B715C"/>
    <w:rsid w:val="002E597F"/>
    <w:rsid w:val="004B715C"/>
    <w:rsid w:val="00792B48"/>
    <w:rsid w:val="00A041AE"/>
    <w:rsid w:val="00B160C9"/>
    <w:rsid w:val="00D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C9"/>
  </w:style>
  <w:style w:type="paragraph" w:styleId="2">
    <w:name w:val="heading 2"/>
    <w:basedOn w:val="a"/>
    <w:link w:val="20"/>
    <w:uiPriority w:val="9"/>
    <w:qFormat/>
    <w:rsid w:val="00A04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15C"/>
  </w:style>
  <w:style w:type="character" w:customStyle="1" w:styleId="butback">
    <w:name w:val="butback"/>
    <w:basedOn w:val="a0"/>
    <w:rsid w:val="004B715C"/>
  </w:style>
  <w:style w:type="character" w:customStyle="1" w:styleId="submenu-table">
    <w:name w:val="submenu-table"/>
    <w:basedOn w:val="a0"/>
    <w:rsid w:val="004B715C"/>
  </w:style>
  <w:style w:type="paragraph" w:styleId="a3">
    <w:name w:val="Balloon Text"/>
    <w:basedOn w:val="a"/>
    <w:link w:val="a4"/>
    <w:uiPriority w:val="99"/>
    <w:semiHidden/>
    <w:unhideWhenUsed/>
    <w:rsid w:val="004B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41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041A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0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4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1105">
              <w:marLeft w:val="-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27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063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2013-11-13T08:47:00Z</cp:lastPrinted>
  <dcterms:created xsi:type="dcterms:W3CDTF">2013-11-13T08:22:00Z</dcterms:created>
  <dcterms:modified xsi:type="dcterms:W3CDTF">2017-03-24T04:55:00Z</dcterms:modified>
</cp:coreProperties>
</file>