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B9C" w:rsidRDefault="00AB1460" w:rsidP="007D088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Узданов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Пазир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Мундаевич</w:t>
      </w:r>
      <w:proofErr w:type="spellEnd"/>
      <w:r>
        <w:rPr>
          <w:sz w:val="28"/>
          <w:szCs w:val="28"/>
        </w:rPr>
        <w:t>,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>учитель технологии</w:t>
      </w:r>
    </w:p>
    <w:p w:rsidR="003C4B9C" w:rsidRPr="003C4B9C" w:rsidRDefault="00AB1460" w:rsidP="007D088D">
      <w:pPr>
        <w:rPr>
          <w:sz w:val="28"/>
          <w:szCs w:val="28"/>
        </w:rPr>
      </w:pPr>
      <w:r>
        <w:rPr>
          <w:sz w:val="28"/>
          <w:szCs w:val="28"/>
        </w:rPr>
        <w:t>МКОУ «</w:t>
      </w:r>
      <w:proofErr w:type="spellStart"/>
      <w:r>
        <w:rPr>
          <w:sz w:val="28"/>
          <w:szCs w:val="28"/>
        </w:rPr>
        <w:t>Кундынская</w:t>
      </w:r>
      <w:proofErr w:type="spellEnd"/>
      <w:r>
        <w:rPr>
          <w:sz w:val="28"/>
          <w:szCs w:val="28"/>
        </w:rPr>
        <w:t xml:space="preserve"> СОШ» </w:t>
      </w:r>
      <w:proofErr w:type="spellStart"/>
      <w:r>
        <w:rPr>
          <w:sz w:val="28"/>
          <w:szCs w:val="28"/>
        </w:rPr>
        <w:t>Лакского</w:t>
      </w:r>
      <w:proofErr w:type="spellEnd"/>
      <w:r>
        <w:rPr>
          <w:sz w:val="28"/>
          <w:szCs w:val="28"/>
        </w:rPr>
        <w:t xml:space="preserve"> района Р.Дагестан</w:t>
      </w:r>
    </w:p>
    <w:p w:rsidR="003C4B9C" w:rsidRDefault="00AB1460" w:rsidP="007D088D">
      <w:pPr>
        <w:rPr>
          <w:sz w:val="28"/>
          <w:szCs w:val="28"/>
        </w:rPr>
      </w:pPr>
      <w:r>
        <w:rPr>
          <w:sz w:val="28"/>
          <w:szCs w:val="28"/>
        </w:rPr>
        <w:t>Класс: 8</w:t>
      </w:r>
      <w:r w:rsidR="003C4B9C">
        <w:rPr>
          <w:sz w:val="28"/>
          <w:szCs w:val="28"/>
        </w:rPr>
        <w:t>.</w:t>
      </w:r>
    </w:p>
    <w:p w:rsidR="003C4B9C" w:rsidRDefault="003C4B9C" w:rsidP="007D088D">
      <w:pPr>
        <w:rPr>
          <w:sz w:val="28"/>
          <w:szCs w:val="28"/>
        </w:rPr>
      </w:pPr>
    </w:p>
    <w:p w:rsidR="003C4B9C" w:rsidRDefault="00AB1460" w:rsidP="007D088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="003C4B9C" w:rsidRPr="009D266C">
        <w:rPr>
          <w:sz w:val="28"/>
          <w:szCs w:val="28"/>
        </w:rPr>
        <w:t>Тема</w:t>
      </w:r>
      <w:r w:rsidR="003C4B9C">
        <w:rPr>
          <w:sz w:val="28"/>
          <w:szCs w:val="28"/>
        </w:rPr>
        <w:t xml:space="preserve"> урока: </w:t>
      </w:r>
      <w:r w:rsidR="003C4B9C" w:rsidRPr="00274CD1">
        <w:rPr>
          <w:b/>
          <w:sz w:val="28"/>
          <w:szCs w:val="28"/>
        </w:rPr>
        <w:t>Выпиливание лобзиком.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3C4B9C" w:rsidRDefault="003C4B9C" w:rsidP="007D088D">
      <w:pPr>
        <w:ind w:firstLine="709"/>
        <w:rPr>
          <w:sz w:val="28"/>
          <w:szCs w:val="28"/>
        </w:rPr>
      </w:pPr>
      <w:r w:rsidRPr="003653A9">
        <w:rPr>
          <w:sz w:val="28"/>
          <w:szCs w:val="28"/>
          <w:u w:val="single"/>
        </w:rPr>
        <w:t>Цели урока</w:t>
      </w:r>
      <w:r>
        <w:rPr>
          <w:sz w:val="28"/>
          <w:szCs w:val="28"/>
        </w:rPr>
        <w:t>: ознакомить обучающихся с инструментами для выпиливания изделий из фанеры или тонкой древесины, приспособлением «выпиловочный столик», последовательностью выпиливания лобзиком, правилами безопасной работы; формировать эстетическое сознание через освоение творческой деятельности эстетического характера.</w:t>
      </w:r>
    </w:p>
    <w:p w:rsidR="003C4B9C" w:rsidRDefault="003C4B9C" w:rsidP="00AB1460">
      <w:pPr>
        <w:ind w:firstLine="709"/>
        <w:rPr>
          <w:sz w:val="28"/>
          <w:szCs w:val="28"/>
        </w:rPr>
      </w:pPr>
      <w:r w:rsidRPr="003653A9">
        <w:rPr>
          <w:sz w:val="28"/>
          <w:szCs w:val="28"/>
          <w:u w:val="single"/>
        </w:rPr>
        <w:t>Задачи урока</w:t>
      </w:r>
      <w:r>
        <w:rPr>
          <w:sz w:val="28"/>
          <w:szCs w:val="28"/>
        </w:rPr>
        <w:t xml:space="preserve">: научить </w:t>
      </w:r>
      <w:proofErr w:type="gramStart"/>
      <w:r>
        <w:rPr>
          <w:sz w:val="28"/>
          <w:szCs w:val="28"/>
        </w:rPr>
        <w:t>качественно</w:t>
      </w:r>
      <w:proofErr w:type="gramEnd"/>
      <w:r>
        <w:rPr>
          <w:sz w:val="28"/>
          <w:szCs w:val="28"/>
        </w:rPr>
        <w:t xml:space="preserve"> выпиливать детали из фанеры по разметке.</w:t>
      </w:r>
    </w:p>
    <w:p w:rsidR="003C4B9C" w:rsidRDefault="003C4B9C" w:rsidP="007D088D">
      <w:pPr>
        <w:ind w:firstLine="709"/>
        <w:rPr>
          <w:sz w:val="28"/>
          <w:szCs w:val="28"/>
        </w:rPr>
      </w:pPr>
      <w:proofErr w:type="gramStart"/>
      <w:r w:rsidRPr="003653A9">
        <w:rPr>
          <w:sz w:val="28"/>
          <w:szCs w:val="28"/>
          <w:u w:val="single"/>
        </w:rPr>
        <w:t>Оборудование</w:t>
      </w:r>
      <w:r>
        <w:rPr>
          <w:sz w:val="28"/>
          <w:szCs w:val="28"/>
        </w:rPr>
        <w:t xml:space="preserve">: лобзик ручной, выпиловочный столик, рисунок, копировальная бумага, карандаш простой, шило, напильники, надфили, заготовка из </w:t>
      </w:r>
      <w:bookmarkStart w:id="0" w:name="OLE_LINK1"/>
      <w:bookmarkStart w:id="1" w:name="OLE_LINK2"/>
      <w:r>
        <w:rPr>
          <w:sz w:val="28"/>
          <w:szCs w:val="28"/>
        </w:rPr>
        <w:t xml:space="preserve">фанеры 110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110 </w:t>
      </w:r>
      <w:proofErr w:type="spellStart"/>
      <w:r>
        <w:rPr>
          <w:sz w:val="28"/>
          <w:szCs w:val="28"/>
        </w:rPr>
        <w:t>х</w:t>
      </w:r>
      <w:proofErr w:type="spellEnd"/>
      <w:r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 xml:space="preserve"> </w:t>
      </w:r>
      <w:bookmarkEnd w:id="0"/>
      <w:bookmarkEnd w:id="1"/>
      <w:r>
        <w:rPr>
          <w:sz w:val="28"/>
          <w:szCs w:val="28"/>
        </w:rPr>
        <w:t>(по количеству учащихся), столярный верстак.</w:t>
      </w:r>
      <w:proofErr w:type="gramEnd"/>
    </w:p>
    <w:p w:rsidR="003C4B9C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1.Организационный момент.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Цели: подготовить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эффективной работе на уроке посредством приготовления к уроку (тетрадь, канцелярские принадлежности, учебник).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Задачи: ознакомить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целями и задачами урока; подготовить к восприятию нового материала.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Методы обучения: рассказ.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На данном этапе урока учитель организует деятельность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к эффективной работе. Обучающиеся должны приготовиться к занятию: у </w:t>
      </w:r>
      <w:r>
        <w:rPr>
          <w:sz w:val="28"/>
          <w:szCs w:val="28"/>
        </w:rPr>
        <w:lastRenderedPageBreak/>
        <w:t>каждого на столе должен быть учебник, рабочая тетрадь, канцелярские принадлежности. Учитель сообщает цели и задачи данного урока.</w:t>
      </w:r>
    </w:p>
    <w:p w:rsidR="003C4B9C" w:rsidRPr="00F041D3" w:rsidRDefault="003C4B9C" w:rsidP="007D088D">
      <w:pPr>
        <w:ind w:firstLine="709"/>
        <w:rPr>
          <w:sz w:val="28"/>
          <w:szCs w:val="28"/>
        </w:rPr>
      </w:pP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2.Опрос учащихся по заданному на дом материалу.</w:t>
      </w:r>
    </w:p>
    <w:p w:rsidR="003C4B9C" w:rsidRDefault="003C4B9C" w:rsidP="007D088D">
      <w:pPr>
        <w:ind w:firstLine="709"/>
        <w:rPr>
          <w:sz w:val="28"/>
          <w:szCs w:val="28"/>
        </w:rPr>
      </w:pPr>
      <w:r w:rsidRPr="00C7187E">
        <w:rPr>
          <w:sz w:val="28"/>
          <w:szCs w:val="28"/>
        </w:rPr>
        <w:t>Цели:</w:t>
      </w:r>
      <w:r>
        <w:rPr>
          <w:sz w:val="28"/>
          <w:szCs w:val="28"/>
        </w:rPr>
        <w:t xml:space="preserve"> выяснить степень усвоения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пройденного материала по теме «Отделка изделий из древесины».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Задачи: добиться усвоения заданного на дом материала всеми обучающимися.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Методы обучения: фронтальный опрос, беседа.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Критерии достижения целей и задач: «++» – если обучающийся дал полный ответ на вопрос; «+» – если ответ обучающегося был не полным</w:t>
      </w:r>
      <w:proofErr w:type="gramStart"/>
      <w:r>
        <w:rPr>
          <w:sz w:val="28"/>
          <w:szCs w:val="28"/>
        </w:rPr>
        <w:t>; «</w:t>
      </w:r>
      <w:proofErr w:type="gramEnd"/>
      <w:r>
        <w:rPr>
          <w:sz w:val="28"/>
          <w:szCs w:val="28"/>
        </w:rPr>
        <w:t>-» – если обучающийся не смог ответить на вопрос.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Учитель заранее подготавливает оценочный лист (приложение 1), в котором оценивает ответы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по пройденной теме.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Далее учитель производит фронтальный опрос с элементами беседы: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1.Что такое отделка изделий из древесины? (Ответ: это окончательная технологическая операция, улучшающая внешний вид изделия).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2.Какие виды отделки вы знаете? (Ответ: </w:t>
      </w:r>
      <w:proofErr w:type="spellStart"/>
      <w:r>
        <w:rPr>
          <w:sz w:val="28"/>
          <w:szCs w:val="28"/>
        </w:rPr>
        <w:t>тонирование</w:t>
      </w:r>
      <w:proofErr w:type="spellEnd"/>
      <w:r>
        <w:rPr>
          <w:sz w:val="28"/>
          <w:szCs w:val="28"/>
        </w:rPr>
        <w:t xml:space="preserve"> (прозрачное окрашивание) и лакирование).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3.Для чего применяется </w:t>
      </w:r>
      <w:proofErr w:type="spellStart"/>
      <w:r>
        <w:rPr>
          <w:sz w:val="28"/>
          <w:szCs w:val="28"/>
        </w:rPr>
        <w:t>тонирование</w:t>
      </w:r>
      <w:proofErr w:type="spellEnd"/>
      <w:r>
        <w:rPr>
          <w:sz w:val="28"/>
          <w:szCs w:val="28"/>
        </w:rPr>
        <w:t>? (Ответ: для окрашивания древесины в более тёмный, чем натуральный, цвет – от жёлтого до коричневого (например, под цвет ореха) и даже чёрного (под цвет морёного дуба); при этом текстура древесины не закрашивается).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4.Что такое морилка? (Ответ: это порошковый краситель на водной основе).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5.Что такое лакирование? (Ответ: это нанесение на поверхность изделий из древесины тонкого слоя лака – вязкой жидкости специального состава, которая при высыхании образует твёрдое прозрачное покрытие, сквозь которое видна текстура древесины).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6.Какие правила безопасной работы при лакировании вы знаете? (Ответ: работать с лаком только при наличии вытяжного шкафа или в хорошо проветриваемом помещении; избегать попадания лака на руки и одежду;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окончании</w:t>
      </w:r>
      <w:proofErr w:type="gramEnd"/>
      <w:r>
        <w:rPr>
          <w:sz w:val="28"/>
          <w:szCs w:val="28"/>
        </w:rPr>
        <w:t xml:space="preserve"> работы тщательно вымыть руки с мылом).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Те обучающиеся, которые в ходе опроса получили «-», услышав правильные </w:t>
      </w:r>
      <w:proofErr w:type="gramStart"/>
      <w:r>
        <w:rPr>
          <w:sz w:val="28"/>
          <w:szCs w:val="28"/>
        </w:rPr>
        <w:t>ответы</w:t>
      </w:r>
      <w:proofErr w:type="gramEnd"/>
      <w:r>
        <w:rPr>
          <w:sz w:val="28"/>
          <w:szCs w:val="28"/>
        </w:rPr>
        <w:t xml:space="preserve"> осознают их и постараются запомнить; учитель рекомендует таким обучающимся проработать этот материал дома повторно. Положительная оценка ответов обучающихся будет способствовать стимулированию их учебной активности на уроке. </w:t>
      </w:r>
      <w:proofErr w:type="gramStart"/>
      <w:r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>, получившие отрицательный результат в ходе опроса, тоже получают мотивацию исправиться на следующих этапах данного урока.</w:t>
      </w:r>
    </w:p>
    <w:p w:rsidR="003C4B9C" w:rsidRPr="00C7187E" w:rsidRDefault="003C4B9C" w:rsidP="007D088D">
      <w:pPr>
        <w:ind w:firstLine="709"/>
        <w:rPr>
          <w:sz w:val="28"/>
          <w:szCs w:val="28"/>
        </w:rPr>
      </w:pP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3.Изучение нового учебного материала.</w:t>
      </w:r>
    </w:p>
    <w:p w:rsidR="003C4B9C" w:rsidRDefault="003C4B9C" w:rsidP="007D088D">
      <w:pPr>
        <w:ind w:firstLine="709"/>
        <w:rPr>
          <w:sz w:val="28"/>
          <w:szCs w:val="28"/>
        </w:rPr>
      </w:pPr>
      <w:r w:rsidRPr="00C7187E">
        <w:rPr>
          <w:sz w:val="28"/>
          <w:szCs w:val="28"/>
        </w:rPr>
        <w:t>Цели:</w:t>
      </w:r>
      <w:r>
        <w:rPr>
          <w:sz w:val="28"/>
          <w:szCs w:val="28"/>
        </w:rPr>
        <w:t xml:space="preserve"> ознакомить обучающихся с инструментами для выпиливания изделий из фанеры или тонкой древесины, приспособлением «выпиловочный столик», последовательностью выпиливания лобзиком, правилами безопасной работы.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Задачи: сообщить обучающимся тему урока; теоретически подготовить к работе по выпиливанию лобзиком; познакомить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правилами безопасной работы при выпиливании.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Методы обучения: демонстрация наглядных пособий, беседа, рассказ, работа с книгой.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Критерии достижения целей и задач: «+» - внимательная, активная работа на данном этапе</w:t>
      </w:r>
      <w:proofErr w:type="gramStart"/>
      <w:r>
        <w:rPr>
          <w:sz w:val="28"/>
          <w:szCs w:val="28"/>
        </w:rPr>
        <w:t>; «</w:t>
      </w:r>
      <w:proofErr w:type="gramEnd"/>
      <w:r>
        <w:rPr>
          <w:sz w:val="28"/>
          <w:szCs w:val="28"/>
        </w:rPr>
        <w:t>-» - невнимательная, пассивная работа.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Учитель сообщает тему урока (записывает её на доске): «Выпиливание лобзиком». Обучающиеся записывают тему в свои рабочие тетради.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Учитель: Выпиливание лобзиком – один из распространённых видов художественно-прикладной обработки древесины. Он заключается в том, что изделиям из тонкой древесины или фанеры с помощью ручного лобзика придают необходимые криволинейные формы (выпиливают).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Так что же такое лобзик?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Здесь заканчивается текст первого слайда (Слайд 2).</w:t>
      </w:r>
    </w:p>
    <w:p w:rsidR="003C4B9C" w:rsidRPr="006F19A9" w:rsidRDefault="003C4B9C" w:rsidP="007D088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>Лобзик</w:t>
      </w:r>
      <w:r>
        <w:rPr>
          <w:sz w:val="28"/>
          <w:szCs w:val="28"/>
        </w:rPr>
        <w:t xml:space="preserve"> – инструмент для выпиливания изделий из древесины и фанеры.</w:t>
      </w:r>
    </w:p>
    <w:p w:rsidR="003C4B9C" w:rsidRPr="00217AD8" w:rsidRDefault="003C4B9C" w:rsidP="007D088D">
      <w:pPr>
        <w:ind w:firstLine="708"/>
        <w:rPr>
          <w:sz w:val="28"/>
          <w:szCs w:val="28"/>
        </w:rPr>
      </w:pPr>
      <w:r w:rsidRPr="00217AD8">
        <w:rPr>
          <w:b/>
          <w:sz w:val="28"/>
          <w:szCs w:val="28"/>
        </w:rPr>
        <w:t xml:space="preserve">Лобзик </w:t>
      </w:r>
      <w:r w:rsidRPr="00217AD8">
        <w:rPr>
          <w:sz w:val="28"/>
          <w:szCs w:val="28"/>
        </w:rPr>
        <w:t xml:space="preserve">представляет собой металлическую рамку, на концах которой имеются винтовые зажимы с гайками для крепления </w:t>
      </w:r>
      <w:r w:rsidRPr="00217AD8">
        <w:rPr>
          <w:b/>
          <w:sz w:val="28"/>
          <w:szCs w:val="28"/>
        </w:rPr>
        <w:t>пилки</w:t>
      </w:r>
      <w:r w:rsidRPr="00217AD8">
        <w:rPr>
          <w:sz w:val="28"/>
          <w:szCs w:val="28"/>
        </w:rPr>
        <w:t xml:space="preserve"> – узкой тонкой металлической полоски с мелкими зубьями.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Учитель: Ребята, откройте ваши учебники на странице 71 и рассмотрите рисунок 68. 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</w:t>
      </w:r>
      <w:proofErr w:type="gramStart"/>
      <w:r>
        <w:rPr>
          <w:sz w:val="28"/>
          <w:szCs w:val="28"/>
        </w:rPr>
        <w:t>кст вт</w:t>
      </w:r>
      <w:proofErr w:type="gramEnd"/>
      <w:r>
        <w:rPr>
          <w:sz w:val="28"/>
          <w:szCs w:val="28"/>
        </w:rPr>
        <w:t>орого слайда (Слайд 3).</w:t>
      </w:r>
    </w:p>
    <w:p w:rsidR="003C4B9C" w:rsidRDefault="003C4B9C" w:rsidP="007D088D">
      <w:pPr>
        <w:ind w:firstLine="708"/>
      </w:pPr>
      <w:r>
        <w:rPr>
          <w:noProof/>
        </w:rPr>
        <w:drawing>
          <wp:inline distT="0" distB="0" distL="0" distR="0">
            <wp:extent cx="2295525" cy="197167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  <w:r w:rsidRPr="001E22C4">
        <w:rPr>
          <w:sz w:val="28"/>
          <w:szCs w:val="28"/>
        </w:rPr>
        <w:t>Рис. 1. Ручной лобзик: 1 – рамка; 2 – ручка; 3 – зажимные гайки;</w:t>
      </w:r>
    </w:p>
    <w:p w:rsidR="003C4B9C" w:rsidRPr="001E22C4" w:rsidRDefault="003C4B9C" w:rsidP="007D088D">
      <w:pPr>
        <w:ind w:firstLine="708"/>
        <w:rPr>
          <w:sz w:val="28"/>
          <w:szCs w:val="28"/>
        </w:rPr>
      </w:pPr>
      <w:r w:rsidRPr="001E22C4">
        <w:rPr>
          <w:sz w:val="28"/>
          <w:szCs w:val="28"/>
        </w:rPr>
        <w:t xml:space="preserve"> 4 – пилка. [</w:t>
      </w:r>
      <w:r>
        <w:rPr>
          <w:sz w:val="28"/>
          <w:szCs w:val="28"/>
        </w:rPr>
        <w:t>Л3</w:t>
      </w:r>
      <w:r w:rsidRPr="001E22C4">
        <w:rPr>
          <w:sz w:val="28"/>
          <w:szCs w:val="28"/>
        </w:rPr>
        <w:t>]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Учитель во время работы обучающихся с учебником, подготавливает наглядное пособие – ручной лобзик, и демонстрирует показанные на рисунке составные части этого инструмента, акцентируя внимание обучающихся на правильном закреплении пилки (наклон зубьев в сторону ручки).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Обучающиеся записывают в тетрадь со слов учителя: «</w:t>
      </w:r>
      <w:r w:rsidRPr="00217AD8">
        <w:rPr>
          <w:sz w:val="28"/>
          <w:szCs w:val="28"/>
        </w:rPr>
        <w:t xml:space="preserve">Пилку в лобзике закрепляют с </w:t>
      </w:r>
      <w:r>
        <w:rPr>
          <w:sz w:val="28"/>
          <w:szCs w:val="28"/>
        </w:rPr>
        <w:t>наклоном зубьев в сторону ручки».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</w:t>
      </w:r>
      <w:proofErr w:type="gramStart"/>
      <w:r>
        <w:rPr>
          <w:sz w:val="28"/>
          <w:szCs w:val="28"/>
        </w:rPr>
        <w:t>кст тр</w:t>
      </w:r>
      <w:proofErr w:type="gramEnd"/>
      <w:r>
        <w:rPr>
          <w:sz w:val="28"/>
          <w:szCs w:val="28"/>
        </w:rPr>
        <w:t>етьего слайда (Слайд 4).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94020" cy="1466215"/>
            <wp:effectExtent l="19050" t="0" r="0" b="0"/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 w:rsidRPr="001E22C4">
        <w:rPr>
          <w:sz w:val="28"/>
          <w:szCs w:val="28"/>
        </w:rPr>
        <w:t xml:space="preserve">             правильно                     неправильно               </w:t>
      </w:r>
      <w:proofErr w:type="spellStart"/>
      <w:proofErr w:type="gramStart"/>
      <w:r w:rsidRPr="001E22C4">
        <w:rPr>
          <w:sz w:val="28"/>
          <w:szCs w:val="28"/>
        </w:rPr>
        <w:t>неправильно</w:t>
      </w:r>
      <w:proofErr w:type="spellEnd"/>
      <w:proofErr w:type="gramEnd"/>
    </w:p>
    <w:p w:rsidR="003C4B9C" w:rsidRPr="001E22C4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 w:rsidRPr="001E22C4">
        <w:rPr>
          <w:sz w:val="28"/>
          <w:szCs w:val="28"/>
        </w:rPr>
        <w:t>Рис. 2. Положение пилки в лобзике.</w:t>
      </w:r>
      <w:r w:rsidRPr="00E01E77">
        <w:rPr>
          <w:sz w:val="28"/>
          <w:szCs w:val="28"/>
        </w:rPr>
        <w:t xml:space="preserve"> 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Pr="001E22C4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четвёртого слайда (Слайд 5).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Обучающиеся записывают в тетрадь со слов учителя: «Пилку в лобзике закрепляют сначала в нижнем, а затем в верхнем зажиме».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haracter">
              <wp:posOffset>914400</wp:posOffset>
            </wp:positionH>
            <wp:positionV relativeFrom="line">
              <wp:posOffset>-342900</wp:posOffset>
            </wp:positionV>
            <wp:extent cx="3208020" cy="2020570"/>
            <wp:effectExtent l="19050" t="0" r="0" b="0"/>
            <wp:wrapNone/>
            <wp:docPr id="19" name="Рисунок 17" descr="Выпиливаем_из_фанеры_стр_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ыпиливаем_из_фанеры_стр_00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80F45" w:rsidRPr="00A80F4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159.75pt">
            <v:imagedata croptop="-65520f" cropbottom="65520f"/>
          </v:shape>
        </w:pic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3. Крепление пилки в лобзике.</w:t>
      </w:r>
      <w:r w:rsidRPr="00E01E77">
        <w:rPr>
          <w:sz w:val="28"/>
          <w:szCs w:val="28"/>
        </w:rPr>
        <w:t xml:space="preserve"> </w:t>
      </w:r>
      <w:r w:rsidRPr="001E22C4">
        <w:rPr>
          <w:sz w:val="28"/>
          <w:szCs w:val="28"/>
        </w:rPr>
        <w:t>[</w:t>
      </w:r>
      <w:r>
        <w:rPr>
          <w:sz w:val="28"/>
          <w:szCs w:val="28"/>
        </w:rPr>
        <w:t>Л2</w:t>
      </w:r>
      <w:r w:rsidRPr="001E22C4">
        <w:rPr>
          <w:sz w:val="28"/>
          <w:szCs w:val="28"/>
        </w:rPr>
        <w:t>]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пятого слайда (Слайд 6).</w:t>
      </w:r>
    </w:p>
    <w:p w:rsidR="003C4B9C" w:rsidRDefault="003C4B9C" w:rsidP="007D088D">
      <w:pPr>
        <w:ind w:firstLine="708"/>
        <w:rPr>
          <w:sz w:val="28"/>
          <w:szCs w:val="28"/>
        </w:rPr>
      </w:pPr>
      <w:r w:rsidRPr="00217AD8">
        <w:rPr>
          <w:sz w:val="28"/>
          <w:szCs w:val="28"/>
        </w:rPr>
        <w:t xml:space="preserve">Для выпиливания лобзиком применяют </w:t>
      </w:r>
      <w:r w:rsidRPr="00217AD8">
        <w:rPr>
          <w:b/>
          <w:sz w:val="28"/>
          <w:szCs w:val="28"/>
        </w:rPr>
        <w:t>выпиловочный столик</w:t>
      </w:r>
      <w:r w:rsidRPr="00217AD8">
        <w:rPr>
          <w:sz w:val="28"/>
          <w:szCs w:val="28"/>
        </w:rPr>
        <w:t>, который крепят в крышке верстака струбциной.</w:t>
      </w:r>
    </w:p>
    <w:p w:rsidR="003C4B9C" w:rsidRDefault="003C4B9C" w:rsidP="007D088D">
      <w:pPr>
        <w:ind w:firstLine="708"/>
      </w:pPr>
      <w:r>
        <w:rPr>
          <w:noProof/>
        </w:rPr>
        <w:lastRenderedPageBreak/>
        <w:drawing>
          <wp:inline distT="0" distB="0" distL="0" distR="0">
            <wp:extent cx="2171700" cy="172402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Pr="001E22C4" w:rsidRDefault="003C4B9C" w:rsidP="007D088D">
      <w:pPr>
        <w:rPr>
          <w:sz w:val="28"/>
          <w:szCs w:val="28"/>
        </w:rPr>
      </w:pPr>
      <w:r w:rsidRPr="001E22C4">
        <w:rPr>
          <w:sz w:val="28"/>
          <w:szCs w:val="28"/>
        </w:rPr>
        <w:t>Рис. 4. 1 – ласточкин хвост; 2 - струбцина. [Л1]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Учитель наглядно демонстрирует обучающимся выпиловочный столик, сообщает обучающимся интересную информацию о том, что его иногда называют (по внешнему сходству) «ласточкин хвост»; показывает способ крепления столика с помощью струбцины. Затем учитель демонстрирует различные рабочие позы при выпиливании сидя и стоя.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шестого слайда (Слайд 7).</w:t>
      </w:r>
    </w:p>
    <w:p w:rsidR="003C4B9C" w:rsidRDefault="003C4B9C" w:rsidP="007D088D">
      <w:pPr>
        <w:ind w:firstLine="708"/>
      </w:pPr>
      <w:r>
        <w:rPr>
          <w:noProof/>
        </w:rPr>
        <w:drawing>
          <wp:inline distT="0" distB="0" distL="0" distR="0">
            <wp:extent cx="2133600" cy="216217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3625" cy="216217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rPr>
          <w:sz w:val="28"/>
          <w:szCs w:val="28"/>
        </w:rPr>
      </w:pPr>
      <w:r w:rsidRPr="001E22C4">
        <w:rPr>
          <w:sz w:val="28"/>
          <w:szCs w:val="28"/>
        </w:rPr>
        <w:t>Рис. 5. Рабочие позы при выпиливании сидя и стоя. [Л1</w:t>
      </w:r>
      <w:r w:rsidRPr="003C4B9C">
        <w:rPr>
          <w:sz w:val="28"/>
          <w:szCs w:val="28"/>
        </w:rPr>
        <w:t>]</w:t>
      </w:r>
    </w:p>
    <w:p w:rsidR="003C4B9C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седьмого слайда (Слайд 8).</w:t>
      </w:r>
    </w:p>
    <w:p w:rsidR="003C4B9C" w:rsidRDefault="003C4B9C" w:rsidP="007D088D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85820" cy="2071370"/>
            <wp:effectExtent l="19050" t="0" r="5080" b="0"/>
            <wp:docPr id="18" name="Рисунок 16" descr="Выпиливаем_из_фанеры_стр_0015 -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пиливаем_из_фанеры_стр_0015 - копия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820" cy="207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 xml:space="preserve">Рис. 6. Движение лобзика при работе. </w:t>
      </w:r>
      <w:r w:rsidRPr="001E22C4">
        <w:rPr>
          <w:sz w:val="28"/>
          <w:szCs w:val="28"/>
        </w:rPr>
        <w:t>[</w:t>
      </w:r>
      <w:r>
        <w:rPr>
          <w:sz w:val="28"/>
          <w:szCs w:val="28"/>
        </w:rPr>
        <w:t>Л2</w:t>
      </w:r>
      <w:r w:rsidRPr="001E22C4">
        <w:rPr>
          <w:sz w:val="28"/>
          <w:szCs w:val="28"/>
        </w:rPr>
        <w:t>]</w:t>
      </w:r>
    </w:p>
    <w:p w:rsidR="003C4B9C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Здесь заканчивается текст восьмого слайда (Слайд 9).</w:t>
      </w:r>
    </w:p>
    <w:p w:rsidR="003C4B9C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43400" cy="2137410"/>
            <wp:effectExtent l="19050" t="0" r="0" b="0"/>
            <wp:docPr id="17" name="Рисунок 15" descr="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6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Pr="004E61DE" w:rsidRDefault="003C4B9C" w:rsidP="007D088D">
      <w:pPr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Рис. 7. Способы выпиливания: 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 – в круглом отверстии; б – в вырезе столика.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девятого слайда (слайд 10).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370455" cy="2336800"/>
            <wp:effectExtent l="19050" t="0" r="0" b="0"/>
            <wp:docPr id="16" name="Рисунок 14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6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8. Приём работы с лобзиком.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десятого слайда (Слайд 11).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2570" cy="1955165"/>
            <wp:effectExtent l="57150" t="38100" r="36830" b="26035"/>
            <wp:docPr id="15" name="Рисунок 13" descr="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955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9. Выпиливание острых углов: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а – внутренних; б – внешних.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одиннадцатого слайда (Слайд 12).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83710" cy="1906905"/>
            <wp:effectExtent l="19050" t="0" r="2540" b="0"/>
            <wp:docPr id="14" name="Рисунок 12" descr="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190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Рис. 10. Выпиливание: а – по внутреннему контуру; 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б – по внешнему контуру.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двенадцатого слайда (Слайд 13).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27095" cy="2212340"/>
            <wp:effectExtent l="19050" t="0" r="1905" b="0"/>
            <wp:docPr id="13" name="Рисунок 11" descr="Выпиливаем_из_фанеры_стр_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ыпиливаем_из_фанеры_стр_00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Рис. 11. Технология вставки пилки лобзика 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во внутренний контур заготовки.</w:t>
      </w:r>
      <w:r w:rsidRPr="00E01E77">
        <w:rPr>
          <w:sz w:val="28"/>
          <w:szCs w:val="28"/>
        </w:rPr>
        <w:t xml:space="preserve"> </w:t>
      </w:r>
      <w:r w:rsidRPr="001E22C4">
        <w:rPr>
          <w:sz w:val="28"/>
          <w:szCs w:val="28"/>
        </w:rPr>
        <w:t>[</w:t>
      </w:r>
      <w:r>
        <w:rPr>
          <w:sz w:val="28"/>
          <w:szCs w:val="28"/>
        </w:rPr>
        <w:t>Л2</w:t>
      </w:r>
      <w:r w:rsidRPr="001E22C4">
        <w:rPr>
          <w:sz w:val="28"/>
          <w:szCs w:val="28"/>
        </w:rPr>
        <w:t>]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получает памятку по работе с ручным лобзиком (приложение 2), которая остаётся у них до окончания занятия и пригодиться им при выполнении практической части темы. Учитель согласно этой памятке обсуждает с обучающимися основные моменты её содержания; отвечает на возникающие вопросы; акцентирует внимание обучающихся на правилах безопасной работы с лобзиком. Затем учитель проводит инструктаж с </w:t>
      </w:r>
      <w:r>
        <w:rPr>
          <w:sz w:val="28"/>
          <w:szCs w:val="28"/>
        </w:rPr>
        <w:lastRenderedPageBreak/>
        <w:t>занесением соответствующих записей в журнал по технике безопасности на уроке.</w:t>
      </w:r>
    </w:p>
    <w:p w:rsidR="003C4B9C" w:rsidRPr="001E6099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4.Закрепление учебного материала.</w:t>
      </w:r>
    </w:p>
    <w:p w:rsidR="003C4B9C" w:rsidRDefault="003C4B9C" w:rsidP="007D088D">
      <w:pPr>
        <w:ind w:firstLine="709"/>
        <w:rPr>
          <w:sz w:val="28"/>
          <w:szCs w:val="28"/>
        </w:rPr>
      </w:pPr>
      <w:r w:rsidRPr="00C7187E">
        <w:rPr>
          <w:sz w:val="28"/>
          <w:szCs w:val="28"/>
        </w:rPr>
        <w:t>Цели:</w:t>
      </w:r>
      <w:r>
        <w:rPr>
          <w:sz w:val="28"/>
          <w:szCs w:val="28"/>
        </w:rPr>
        <w:t xml:space="preserve"> научить обучающихся работать с лобзиком.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Задачи: научить качественно выпиливать звёздочку из фанеры по разметке.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Методы обучения: практическая работа, работа с памяткой.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Критерии оценки качества работы обучающегося: 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1.правильное выполнение задания 14 в рабочей тетради;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2.соблюдение правил безопасной работы;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3.качественное копирование рисунка на заготовку из фанеры;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4.надёжное закрепление пилки в зажимах лобзика;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5.надёжное крепление выпиловочного столика к крышке верстака;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6.соблюдение приёмов выпиливания;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7.совпадение выпиленных контуров с разметкой;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8.время выполнения задания;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9.качественно выпиленное изделие;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10.качественная зачистка изделия после выпиливания.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Обучающиеся открывают рабочие тетради</w:t>
      </w:r>
      <w:r w:rsidRPr="008502A7">
        <w:rPr>
          <w:sz w:val="28"/>
          <w:szCs w:val="28"/>
        </w:rPr>
        <w:t xml:space="preserve"> [</w:t>
      </w:r>
      <w:r>
        <w:rPr>
          <w:sz w:val="28"/>
          <w:szCs w:val="28"/>
        </w:rPr>
        <w:t>Л4</w:t>
      </w:r>
      <w:r w:rsidRPr="008502A7">
        <w:rPr>
          <w:sz w:val="28"/>
          <w:szCs w:val="28"/>
        </w:rPr>
        <w:t>]</w:t>
      </w:r>
      <w:r>
        <w:rPr>
          <w:sz w:val="28"/>
          <w:szCs w:val="28"/>
        </w:rPr>
        <w:t xml:space="preserve"> на странице 27 и выполняют задание 14 (2, 3).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тринадцатого слайда (Слайд 14).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14 №2. В данных словах буквы перепутаны. Напиши слова правильно: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кизбол, нефара, калип, товзагока, фильдан, лоши.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четырнадцатого слайда (Слайд 15).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(Ответы: лобзик, фанера, пилка, заготовка, надфиль, шило).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пятнадцатого слайда (Слайд 16).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Задание 14 №3. Впиши недостающие буквы в следующих словах: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 _ _ ка; з _ б _ я; з _ ж _ м; в _ н _ ; и _ де _ _ е.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Здесь заканчивается текст шестнадцатого слайда (Слайд 17).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(Ответы: ручка, зубья, зажим, винт, изделие).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Затем обучающиеся одевают рабочую одежду (фартук с нарукавниками, пиджак или халат, головной убор); получают у учителя заготовку</w:t>
      </w:r>
      <w:r w:rsidRPr="0055208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(фанера 110 х 110 х 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>) и лист с заданием (приложение 4); приступают к его выполнению. С собой обучающиеся берут также памятку (приложение 2).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Учитель в оценочном листе практической работы обучающегося (приложение 3) ставит «+» за положительную оценку соответствующего критерия и «-» - за отрицательную оценку. Затем итоговое количество «+» учитель переносит в оценочный лист (приложение 1) в колонку «Закрепление учебного материала».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В ходе выполнения работы обучающимися учитель постоянно находится рядом с ними и консультирует их в процессе возникающих трудностей. При оценке практической части следует обратить внимание на тот факт, что обучающиеся впервые выполняют данный вид работы и ещё не имеют достаточных навыков. Учитель должен обращать особое внимание на часто допускаемые пятиклассниками ошибки при выпиливании лобзиком: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спешка при выпиливании, приводящая к получению неровных краёв выпиленных контуров;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- чрезмерный нажим на заготовку, приводящий к поломке пилки.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Подводятся итоги занятия; обучающиеся получают оценки.</w:t>
      </w:r>
    </w:p>
    <w:p w:rsidR="003C4B9C" w:rsidRDefault="003C4B9C" w:rsidP="007D088D">
      <w:pPr>
        <w:ind w:firstLine="708"/>
        <w:rPr>
          <w:sz w:val="28"/>
          <w:szCs w:val="28"/>
        </w:rPr>
      </w:pP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5.Задание на дом.</w:t>
      </w:r>
    </w:p>
    <w:p w:rsidR="003C4B9C" w:rsidRPr="00814ADB" w:rsidRDefault="007D088D" w:rsidP="007D088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C4B9C">
        <w:rPr>
          <w:sz w:val="28"/>
          <w:szCs w:val="28"/>
        </w:rPr>
        <w:t xml:space="preserve"> (Слайд 18).</w:t>
      </w:r>
    </w:p>
    <w:p w:rsidR="003C4B9C" w:rsidRDefault="003C4B9C" w:rsidP="007D088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Цели самостоятельной работы для учащихся: изучить параграф 16 учебника, выполнить задание 14 (1, 4) в рабочей тетради; найти в Интернете или книгах и журналах информацию об электрических лобзиках, ознакомиться с принципом их работы.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Цели учителя: расширение кругозора обучающихся, развитие интереса к предмету, закрепление материала по изученной теме.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Критерии успешного выполнения домашнего задания: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1.осознанное изучение материала параграфа 16;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2.правильное выполнение задания 14 (1, 4) в рабочей тетради;</w:t>
      </w:r>
    </w:p>
    <w:p w:rsidR="003C4B9C" w:rsidRDefault="003C4B9C" w:rsidP="007D088D">
      <w:pPr>
        <w:rPr>
          <w:sz w:val="28"/>
          <w:szCs w:val="28"/>
        </w:rPr>
      </w:pPr>
      <w:r>
        <w:rPr>
          <w:sz w:val="28"/>
          <w:szCs w:val="28"/>
        </w:rPr>
        <w:tab/>
        <w:t>3.нахождение интересного познавательного материала об электрических лобзиках.</w:t>
      </w:r>
    </w:p>
    <w:p w:rsidR="003C4B9C" w:rsidRDefault="003C4B9C" w:rsidP="007D088D">
      <w:pPr>
        <w:rPr>
          <w:sz w:val="28"/>
          <w:szCs w:val="28"/>
        </w:rPr>
      </w:pPr>
    </w:p>
    <w:p w:rsidR="003C4B9C" w:rsidRDefault="007D088D" w:rsidP="007D088D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3C4B9C">
        <w:rPr>
          <w:sz w:val="28"/>
          <w:szCs w:val="28"/>
        </w:rPr>
        <w:t>(Слайд 19).</w:t>
      </w:r>
    </w:p>
    <w:p w:rsidR="003C4B9C" w:rsidRDefault="003C4B9C" w:rsidP="007D088D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Список использованных печатных источников.</w:t>
      </w:r>
    </w:p>
    <w:p w:rsidR="003C4B9C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1.Глозман Е.С. Технология. Индустриальные технологии: 5 класс: учеб. для гор. общеобразоват. учреждений / Е.С. Глозман; под ред. Ю.Л. Хотунцева, Е.С. Глозмана. – 5-е изд., испр. и доп. – М.: Мнемозина, 2012.</w:t>
      </w:r>
    </w:p>
    <w:p w:rsidR="003C4B9C" w:rsidRPr="00B74FD4" w:rsidRDefault="003C4B9C" w:rsidP="007D088D">
      <w:pPr>
        <w:ind w:firstLine="709"/>
        <w:rPr>
          <w:bCs/>
          <w:sz w:val="28"/>
          <w:szCs w:val="28"/>
        </w:rPr>
      </w:pPr>
      <w:r w:rsidRPr="00B74FD4">
        <w:rPr>
          <w:bCs/>
          <w:sz w:val="28"/>
          <w:szCs w:val="28"/>
        </w:rPr>
        <w:t>2.Е.Данкевич, В.Поляков. Выпиливаем из фанеры. Санкт-Петербург. – «Кристалл», 1998.</w:t>
      </w:r>
    </w:p>
    <w:p w:rsidR="003C4B9C" w:rsidRPr="00A27ED8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3.Тищенко А.Т. Технология. Индустриальные технологии: 5 класс: учебник для учащихся общеобразовательных учреждений /А.Т. Тищенко, В.Д. Симоненко – М.: Вентана-Граф, 2012.</w:t>
      </w:r>
    </w:p>
    <w:p w:rsidR="003C4B9C" w:rsidRPr="00B66885" w:rsidRDefault="003C4B9C" w:rsidP="007D088D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4.Тищенко А.Т. Технология. Индустриальные технологии: 5 класс: рабочая тетрадь для учащихся общеобразовательных организаций/ А.Т. Тищенко, Н.А. Буглаева. – 2-е изд., дораб. – М.: Вентана-Граф, 2014.</w:t>
      </w:r>
    </w:p>
    <w:p w:rsidR="003C4B9C" w:rsidRDefault="003C4B9C" w:rsidP="003C4B9C">
      <w:pPr>
        <w:rPr>
          <w:b/>
          <w:sz w:val="28"/>
          <w:szCs w:val="28"/>
        </w:rPr>
      </w:pPr>
    </w:p>
    <w:p w:rsidR="003C4B9C" w:rsidRDefault="003C4B9C" w:rsidP="003C4B9C">
      <w:pPr>
        <w:rPr>
          <w:b/>
          <w:sz w:val="28"/>
          <w:szCs w:val="28"/>
        </w:rPr>
      </w:pPr>
    </w:p>
    <w:p w:rsidR="003C4B9C" w:rsidRDefault="003C4B9C" w:rsidP="003C4B9C">
      <w:pPr>
        <w:rPr>
          <w:b/>
          <w:sz w:val="28"/>
          <w:szCs w:val="28"/>
        </w:rPr>
      </w:pPr>
    </w:p>
    <w:p w:rsidR="003C4B9C" w:rsidRDefault="003C4B9C" w:rsidP="003C4B9C">
      <w:pPr>
        <w:rPr>
          <w:b/>
          <w:sz w:val="28"/>
          <w:szCs w:val="28"/>
        </w:rPr>
      </w:pPr>
    </w:p>
    <w:p w:rsidR="003C4B9C" w:rsidRDefault="003C4B9C" w:rsidP="003C4B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1.</w:t>
      </w:r>
    </w:p>
    <w:p w:rsidR="003C4B9C" w:rsidRDefault="003C4B9C" w:rsidP="003C4B9C">
      <w:pPr>
        <w:jc w:val="right"/>
        <w:rPr>
          <w:b/>
          <w:sz w:val="28"/>
          <w:szCs w:val="28"/>
        </w:rPr>
      </w:pPr>
    </w:p>
    <w:p w:rsidR="003C4B9C" w:rsidRPr="00915A5A" w:rsidRDefault="003C4B9C" w:rsidP="003C4B9C">
      <w:pPr>
        <w:jc w:val="center"/>
        <w:rPr>
          <w:b/>
          <w:sz w:val="28"/>
          <w:szCs w:val="28"/>
        </w:rPr>
      </w:pPr>
      <w:r w:rsidRPr="00915A5A">
        <w:rPr>
          <w:b/>
          <w:sz w:val="28"/>
          <w:szCs w:val="28"/>
        </w:rPr>
        <w:t>Оценочный лист.</w:t>
      </w:r>
    </w:p>
    <w:p w:rsidR="003C4B9C" w:rsidRDefault="003C4B9C" w:rsidP="003C4B9C">
      <w:pPr>
        <w:jc w:val="center"/>
        <w:rPr>
          <w:sz w:val="28"/>
          <w:szCs w:val="28"/>
        </w:rPr>
      </w:pPr>
    </w:p>
    <w:tbl>
      <w:tblPr>
        <w:tblStyle w:val="a3"/>
        <w:tblW w:w="9648" w:type="dxa"/>
        <w:tblLayout w:type="fixed"/>
        <w:tblLook w:val="01E0"/>
      </w:tblPr>
      <w:tblGrid>
        <w:gridCol w:w="627"/>
        <w:gridCol w:w="2721"/>
        <w:gridCol w:w="1440"/>
        <w:gridCol w:w="1440"/>
        <w:gridCol w:w="1260"/>
        <w:gridCol w:w="1080"/>
        <w:gridCol w:w="1080"/>
      </w:tblGrid>
      <w:tr w:rsidR="003C4B9C" w:rsidTr="002E33B2">
        <w:tc>
          <w:tcPr>
            <w:tcW w:w="627" w:type="dxa"/>
            <w:vMerge w:val="restart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2721" w:type="dxa"/>
            <w:vMerge w:val="restart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 обучающегося</w:t>
            </w:r>
          </w:p>
        </w:tc>
        <w:tc>
          <w:tcPr>
            <w:tcW w:w="4140" w:type="dxa"/>
            <w:gridSpan w:val="3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урока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080" w:type="dxa"/>
            <w:vMerge w:val="restart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Оценка</w:t>
            </w:r>
          </w:p>
        </w:tc>
      </w:tr>
      <w:tr w:rsidR="003C4B9C" w:rsidTr="002E33B2">
        <w:tc>
          <w:tcPr>
            <w:tcW w:w="627" w:type="dxa"/>
            <w:vMerge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21" w:type="dxa"/>
            <w:vMerge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Опрос по заданному на дом материалу</w:t>
            </w: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 нового учебного материала</w:t>
            </w:r>
          </w:p>
        </w:tc>
        <w:tc>
          <w:tcPr>
            <w:tcW w:w="126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учебного материала</w:t>
            </w:r>
          </w:p>
        </w:tc>
        <w:tc>
          <w:tcPr>
            <w:tcW w:w="1080" w:type="dxa"/>
            <w:vMerge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vMerge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27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21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27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1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27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21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27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2721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auto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</w:tbl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AB1460">
      <w:pPr>
        <w:rPr>
          <w:sz w:val="28"/>
          <w:szCs w:val="28"/>
        </w:rPr>
      </w:pPr>
    </w:p>
    <w:p w:rsidR="00AB1460" w:rsidRDefault="00AB1460" w:rsidP="00AB1460">
      <w:pPr>
        <w:rPr>
          <w:sz w:val="28"/>
          <w:szCs w:val="28"/>
        </w:rPr>
      </w:pPr>
    </w:p>
    <w:p w:rsidR="00AB1460" w:rsidRDefault="00AB1460" w:rsidP="00AB1460">
      <w:pPr>
        <w:rPr>
          <w:sz w:val="28"/>
          <w:szCs w:val="28"/>
        </w:rPr>
      </w:pPr>
    </w:p>
    <w:p w:rsidR="00AB1460" w:rsidRDefault="00AB1460" w:rsidP="00AB1460">
      <w:pPr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center"/>
        <w:rPr>
          <w:sz w:val="28"/>
          <w:szCs w:val="28"/>
        </w:rPr>
      </w:pPr>
    </w:p>
    <w:p w:rsidR="003C4B9C" w:rsidRDefault="003C4B9C" w:rsidP="003C4B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2.</w:t>
      </w:r>
    </w:p>
    <w:p w:rsidR="003C4B9C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Памятка по работе с ручным лобзиком.</w:t>
      </w:r>
    </w:p>
    <w:p w:rsidR="003C4B9C" w:rsidRDefault="003C4B9C" w:rsidP="003C4B9C">
      <w:pPr>
        <w:jc w:val="center"/>
        <w:rPr>
          <w:b/>
          <w:sz w:val="28"/>
          <w:szCs w:val="28"/>
        </w:rPr>
      </w:pPr>
    </w:p>
    <w:p w:rsidR="003C4B9C" w:rsidRPr="00F351E7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</w:t>
      </w:r>
      <w:r w:rsidRPr="00F351E7">
        <w:rPr>
          <w:b/>
          <w:sz w:val="28"/>
          <w:szCs w:val="28"/>
        </w:rPr>
        <w:t>Подготовка лобзика к работе.</w:t>
      </w:r>
    </w:p>
    <w:p w:rsidR="003C4B9C" w:rsidRDefault="003C4B9C" w:rsidP="003C4B9C">
      <w:pPr>
        <w:jc w:val="both"/>
        <w:rPr>
          <w:sz w:val="28"/>
          <w:szCs w:val="28"/>
        </w:rPr>
      </w:pPr>
      <w:r w:rsidRPr="00706D95">
        <w:rPr>
          <w:sz w:val="28"/>
          <w:szCs w:val="28"/>
        </w:rPr>
        <w:t>1.Подготовь пилку и отпусти гайки-барашки.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2.Закрепи нижнюю часть рамки в зажиме верстака, чтобы были свободны руки.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3.Закрепи пилку в нижнем зажиме у ручки. Зубья полотна должны быть наклонены к ручке.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4.Сожми рамку свободной рукой, вставь полотно в верхний зажим и прочно закрепи.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5.Проверь натяжение на «музыкальность». Слегка оттяни ногтем полотно и резко отпусти; если услышишь музыкальный звук, значит, ты хорошо подготовил лобзик к работе.</w:t>
      </w:r>
    </w:p>
    <w:p w:rsidR="003C4B9C" w:rsidRDefault="003C4B9C" w:rsidP="003C4B9C">
      <w:pPr>
        <w:jc w:val="both"/>
        <w:rPr>
          <w:sz w:val="28"/>
          <w:szCs w:val="28"/>
        </w:rPr>
      </w:pPr>
    </w:p>
    <w:p w:rsidR="003C4B9C" w:rsidRPr="00F351E7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F351E7">
        <w:rPr>
          <w:b/>
          <w:sz w:val="28"/>
          <w:szCs w:val="28"/>
        </w:rPr>
        <w:t>Основные правила при работе с лобзиком.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1.Сидеть или стоять нужно прямо, при этом заготовка должна быть на уровне груди.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2.Не начинай работу сразу, проверь рабочую позу, убери левую руку с линии распила.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3.Начинай работу медленными движениями, равномерно и без рывков.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Пилка обязательно должна располагаться вертикально. 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Левой рукой придерживай и поворачивай фанеру, а правой двигай вверх-вниз пилку, старайся не нажимать на неё слишком сильно. Если пилку необходимо вынуть из полотна – это делается также пилящими движениями, но в обратную сторону.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4.Сначала выпили внутренний контур, а затем наружный. Отверстие для пилки можно наколоть шилом, пробить гвоздиком, просверлить.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5.В местах изгиба линии рисунка медленно поворачивай заготовку, не прекращая движений лобзиком.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6.Заготовки после выпиливания обрабатывают напильником, надфилем, шлифовальной шкуркой.</w:t>
      </w:r>
    </w:p>
    <w:p w:rsidR="003C4B9C" w:rsidRDefault="003C4B9C" w:rsidP="003C4B9C">
      <w:pPr>
        <w:jc w:val="both"/>
        <w:rPr>
          <w:sz w:val="28"/>
          <w:szCs w:val="28"/>
        </w:rPr>
      </w:pPr>
    </w:p>
    <w:p w:rsidR="007D088D" w:rsidRDefault="007D088D" w:rsidP="003C4B9C">
      <w:pPr>
        <w:jc w:val="both"/>
        <w:rPr>
          <w:sz w:val="28"/>
          <w:szCs w:val="28"/>
        </w:rPr>
      </w:pPr>
    </w:p>
    <w:p w:rsidR="007D088D" w:rsidRDefault="007D088D" w:rsidP="003C4B9C">
      <w:pPr>
        <w:jc w:val="both"/>
        <w:rPr>
          <w:sz w:val="28"/>
          <w:szCs w:val="28"/>
        </w:rPr>
      </w:pPr>
    </w:p>
    <w:p w:rsidR="007D088D" w:rsidRDefault="007D088D" w:rsidP="003C4B9C">
      <w:pPr>
        <w:jc w:val="both"/>
        <w:rPr>
          <w:sz w:val="28"/>
          <w:szCs w:val="28"/>
        </w:rPr>
      </w:pPr>
    </w:p>
    <w:p w:rsidR="003C4B9C" w:rsidRPr="00F351E7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</w:t>
      </w:r>
      <w:r w:rsidRPr="00F351E7">
        <w:rPr>
          <w:b/>
          <w:sz w:val="28"/>
          <w:szCs w:val="28"/>
        </w:rPr>
        <w:t>Правила безопасной работы с лобзиком.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1.Работу выполняй хорошо подготовленным лобзиком.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2.Во время работы не наклоняйся низко над изделием; следи, чтобы лобзик располагался вертикально.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3.Во время выпиливания нельзя держать левую руку близко к полотну пилки.</w:t>
      </w:r>
    </w:p>
    <w:p w:rsidR="003C4B9C" w:rsidRDefault="003C4B9C" w:rsidP="003C4B9C">
      <w:pPr>
        <w:jc w:val="both"/>
        <w:rPr>
          <w:sz w:val="28"/>
          <w:szCs w:val="28"/>
        </w:rPr>
      </w:pPr>
      <w:r>
        <w:rPr>
          <w:sz w:val="28"/>
          <w:szCs w:val="28"/>
        </w:rPr>
        <w:t>4.При выпиливании не делай рывков лобзиком и не допускай изгибов пилки.</w:t>
      </w:r>
    </w:p>
    <w:p w:rsidR="003C4B9C" w:rsidRDefault="003C4B9C" w:rsidP="00AB14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5.Не сдувай опилки, </w:t>
      </w:r>
      <w:r w:rsidR="00AB1460">
        <w:rPr>
          <w:sz w:val="28"/>
          <w:szCs w:val="28"/>
        </w:rPr>
        <w:t>применяй для этого щётку-смётку.</w:t>
      </w: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Default="00AB1460" w:rsidP="00AB1460">
      <w:pPr>
        <w:jc w:val="both"/>
        <w:rPr>
          <w:sz w:val="28"/>
          <w:szCs w:val="28"/>
        </w:rPr>
      </w:pPr>
    </w:p>
    <w:p w:rsidR="00AB1460" w:rsidRPr="00AB1460" w:rsidRDefault="00AB1460" w:rsidP="00AB1460">
      <w:pPr>
        <w:jc w:val="both"/>
        <w:rPr>
          <w:sz w:val="28"/>
          <w:szCs w:val="28"/>
        </w:rPr>
      </w:pPr>
    </w:p>
    <w:p w:rsidR="003C4B9C" w:rsidRDefault="003C4B9C" w:rsidP="00AB1460">
      <w:pPr>
        <w:rPr>
          <w:b/>
          <w:sz w:val="28"/>
          <w:szCs w:val="28"/>
        </w:rPr>
      </w:pPr>
    </w:p>
    <w:p w:rsidR="003C4B9C" w:rsidRDefault="003C4B9C" w:rsidP="003C4B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3.</w:t>
      </w:r>
    </w:p>
    <w:p w:rsidR="003C4B9C" w:rsidRDefault="003C4B9C" w:rsidP="003C4B9C">
      <w:pPr>
        <w:jc w:val="right"/>
        <w:rPr>
          <w:b/>
          <w:sz w:val="28"/>
          <w:szCs w:val="28"/>
        </w:rPr>
      </w:pPr>
    </w:p>
    <w:p w:rsidR="003C4B9C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Оценочный лист практической работы обучающегося.</w:t>
      </w:r>
    </w:p>
    <w:p w:rsidR="003C4B9C" w:rsidRDefault="003C4B9C" w:rsidP="003C4B9C">
      <w:pPr>
        <w:jc w:val="center"/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648"/>
        <w:gridCol w:w="3540"/>
        <w:gridCol w:w="533"/>
        <w:gridCol w:w="533"/>
        <w:gridCol w:w="533"/>
        <w:gridCol w:w="533"/>
        <w:gridCol w:w="533"/>
        <w:gridCol w:w="533"/>
        <w:gridCol w:w="533"/>
        <w:gridCol w:w="533"/>
        <w:gridCol w:w="533"/>
        <w:gridCol w:w="586"/>
      </w:tblGrid>
      <w:tr w:rsidR="003C4B9C" w:rsidTr="002E33B2">
        <w:tc>
          <w:tcPr>
            <w:tcW w:w="648" w:type="dxa"/>
            <w:vMerge w:val="restart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3540" w:type="dxa"/>
            <w:vMerge w:val="restart"/>
          </w:tcPr>
          <w:p w:rsidR="003C4B9C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 обучающегося</w:t>
            </w:r>
          </w:p>
        </w:tc>
        <w:tc>
          <w:tcPr>
            <w:tcW w:w="5383" w:type="dxa"/>
            <w:gridSpan w:val="10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Критерии оценки качества работы обучающегося</w:t>
            </w:r>
          </w:p>
        </w:tc>
      </w:tr>
      <w:tr w:rsidR="003C4B9C" w:rsidTr="002E33B2">
        <w:tc>
          <w:tcPr>
            <w:tcW w:w="648" w:type="dxa"/>
            <w:vMerge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40" w:type="dxa"/>
            <w:vMerge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1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2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3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4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5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6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7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8</w:t>
            </w: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9</w:t>
            </w:r>
          </w:p>
        </w:tc>
        <w:tc>
          <w:tcPr>
            <w:tcW w:w="586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 w:rsidRPr="00915A5A">
              <w:rPr>
                <w:sz w:val="28"/>
                <w:szCs w:val="28"/>
              </w:rPr>
              <w:t>10</w:t>
            </w:r>
          </w:p>
        </w:tc>
      </w:tr>
      <w:tr w:rsidR="003C4B9C" w:rsidTr="002E33B2">
        <w:tc>
          <w:tcPr>
            <w:tcW w:w="648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40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6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48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40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6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48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40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6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  <w:tr w:rsidR="003C4B9C" w:rsidTr="002E33B2">
        <w:tc>
          <w:tcPr>
            <w:tcW w:w="648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…</w:t>
            </w:r>
          </w:p>
        </w:tc>
        <w:tc>
          <w:tcPr>
            <w:tcW w:w="3540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33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6" w:type="dxa"/>
          </w:tcPr>
          <w:p w:rsidR="003C4B9C" w:rsidRPr="00915A5A" w:rsidRDefault="003C4B9C" w:rsidP="002E33B2">
            <w:pPr>
              <w:jc w:val="center"/>
              <w:rPr>
                <w:sz w:val="28"/>
                <w:szCs w:val="28"/>
              </w:rPr>
            </w:pPr>
          </w:p>
        </w:tc>
      </w:tr>
    </w:tbl>
    <w:p w:rsidR="003C4B9C" w:rsidRDefault="003C4B9C" w:rsidP="003C4B9C">
      <w:pPr>
        <w:jc w:val="center"/>
        <w:rPr>
          <w:b/>
          <w:sz w:val="28"/>
          <w:szCs w:val="28"/>
        </w:rPr>
      </w:pPr>
    </w:p>
    <w:p w:rsidR="003C4B9C" w:rsidRDefault="003C4B9C" w:rsidP="003C4B9C">
      <w:pPr>
        <w:jc w:val="center"/>
        <w:rPr>
          <w:b/>
          <w:sz w:val="28"/>
          <w:szCs w:val="28"/>
        </w:rPr>
      </w:pPr>
    </w:p>
    <w:p w:rsidR="00AB1460" w:rsidRDefault="00AB1460" w:rsidP="003C4B9C">
      <w:pPr>
        <w:jc w:val="right"/>
        <w:rPr>
          <w:b/>
          <w:sz w:val="28"/>
          <w:szCs w:val="28"/>
        </w:rPr>
      </w:pPr>
    </w:p>
    <w:p w:rsidR="003C4B9C" w:rsidRDefault="003C4B9C" w:rsidP="003C4B9C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4.</w:t>
      </w:r>
    </w:p>
    <w:p w:rsidR="003C4B9C" w:rsidRDefault="003C4B9C" w:rsidP="003C4B9C">
      <w:pPr>
        <w:jc w:val="right"/>
        <w:rPr>
          <w:b/>
          <w:sz w:val="28"/>
          <w:szCs w:val="28"/>
        </w:rPr>
      </w:pPr>
    </w:p>
    <w:p w:rsidR="003C4B9C" w:rsidRDefault="003C4B9C" w:rsidP="003C4B9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Лист с заданием для обучающихся.</w:t>
      </w:r>
    </w:p>
    <w:p w:rsidR="003C4B9C" w:rsidRDefault="003C4B9C" w:rsidP="003C4B9C">
      <w:pPr>
        <w:jc w:val="both"/>
        <w:rPr>
          <w:sz w:val="28"/>
          <w:szCs w:val="28"/>
        </w:rPr>
      </w:pPr>
    </w:p>
    <w:p w:rsidR="003C4B9C" w:rsidRDefault="003C4B9C" w:rsidP="003C4B9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Перенести с помощью копировальной бумаги и карандаша изображение звёздочки с рисунка  на заготовку из фанеры 110 х 110 х </w:t>
      </w:r>
      <w:smartTag w:uri="urn:schemas-microsoft-com:office:smarttags" w:element="metricconverter">
        <w:smartTagPr>
          <w:attr w:name="ProductID" w:val="4 мм"/>
        </w:smartTagPr>
        <w:r>
          <w:rPr>
            <w:sz w:val="28"/>
            <w:szCs w:val="28"/>
          </w:rPr>
          <w:t>4 мм</w:t>
        </w:r>
      </w:smartTag>
      <w:r>
        <w:rPr>
          <w:sz w:val="28"/>
          <w:szCs w:val="28"/>
        </w:rPr>
        <w:t>. Выпилить звёздочку из фанеры лобзиком. Зачистить поверхность после выпиливания.</w:t>
      </w:r>
    </w:p>
    <w:p w:rsidR="009468A1" w:rsidRPr="003C4B9C" w:rsidRDefault="009468A1" w:rsidP="003C4B9C"/>
    <w:sectPr w:rsidR="009468A1" w:rsidRPr="003C4B9C" w:rsidSect="00E478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C4B9C"/>
    <w:rsid w:val="000E0EBE"/>
    <w:rsid w:val="00333365"/>
    <w:rsid w:val="003C4B9C"/>
    <w:rsid w:val="007D088D"/>
    <w:rsid w:val="009468A1"/>
    <w:rsid w:val="0097497D"/>
    <w:rsid w:val="00A80F45"/>
    <w:rsid w:val="00AB1460"/>
    <w:rsid w:val="00E4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4B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4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2094</Words>
  <Characters>11940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Кунды СОШ</cp:lastModifiedBy>
  <cp:revision>6</cp:revision>
  <cp:lastPrinted>2019-01-23T12:08:00Z</cp:lastPrinted>
  <dcterms:created xsi:type="dcterms:W3CDTF">2016-01-19T17:29:00Z</dcterms:created>
  <dcterms:modified xsi:type="dcterms:W3CDTF">2019-01-23T12:15:00Z</dcterms:modified>
</cp:coreProperties>
</file>