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789" w:rsidRDefault="00D07789" w:rsidP="00D07789">
      <w:pPr>
        <w:spacing w:after="120"/>
        <w:jc w:val="center"/>
        <w:rPr>
          <w:rFonts w:asciiTheme="majorHAnsi" w:hAnsiTheme="majorHAnsi"/>
          <w:sz w:val="28"/>
        </w:rPr>
      </w:pPr>
      <w:r w:rsidRPr="00941AA5">
        <w:rPr>
          <w:rFonts w:asciiTheme="majorHAnsi" w:hAnsiTheme="majorHAnsi"/>
          <w:sz w:val="28"/>
        </w:rPr>
        <w:t>МИНИСТЕРСТВО ОБРАЗОВАНИЯ РЕСПУБЛИКИ ДАГЕСТАН</w:t>
      </w:r>
    </w:p>
    <w:p w:rsidR="00D07789" w:rsidRPr="00941AA5" w:rsidRDefault="00D07789" w:rsidP="00D07789">
      <w:pPr>
        <w:jc w:val="center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  <w:szCs w:val="28"/>
        </w:rPr>
        <w:t>МКОУ «МИГЛАКАСИМАХИНСКАЯ СОШ»</w:t>
      </w:r>
    </w:p>
    <w:p w:rsidR="00D07789" w:rsidRDefault="00D07789" w:rsidP="00916D77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07789" w:rsidRDefault="00D07789" w:rsidP="00D07789">
      <w:pPr>
        <w:pStyle w:val="a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Разработка у</w:t>
      </w:r>
      <w:r>
        <w:rPr>
          <w:rFonts w:eastAsia="Times New Roman"/>
          <w:lang w:eastAsia="ru-RU"/>
        </w:rPr>
        <w:t>рок</w:t>
      </w:r>
      <w:r>
        <w:rPr>
          <w:rFonts w:eastAsia="Times New Roman"/>
          <w:lang w:eastAsia="ru-RU"/>
        </w:rPr>
        <w:t xml:space="preserve">а </w:t>
      </w:r>
      <w:r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по русской литературе</w:t>
      </w:r>
      <w:r>
        <w:rPr>
          <w:rFonts w:eastAsia="Times New Roman"/>
          <w:lang w:eastAsia="ru-RU"/>
        </w:rPr>
        <w:t xml:space="preserve">  в 11 классе.</w:t>
      </w:r>
    </w:p>
    <w:p w:rsidR="00D07789" w:rsidRDefault="00D07789" w:rsidP="00D07789">
      <w:pPr>
        <w:pStyle w:val="a9"/>
        <w:rPr>
          <w:rFonts w:eastAsia="Times New Roman"/>
          <w:lang w:eastAsia="ru-RU"/>
        </w:rPr>
      </w:pPr>
    </w:p>
    <w:p w:rsidR="00D07789" w:rsidRPr="00D07789" w:rsidRDefault="00D07789" w:rsidP="00D07789">
      <w:pPr>
        <w:pStyle w:val="a9"/>
        <w:rPr>
          <w:rFonts w:eastAsia="Times New Roman"/>
          <w:b/>
          <w:color w:val="C00000"/>
          <w:lang w:eastAsia="ru-RU"/>
        </w:rPr>
      </w:pPr>
      <w:r w:rsidRPr="00D07789">
        <w:rPr>
          <w:rFonts w:eastAsia="Times New Roman"/>
          <w:b/>
          <w:color w:val="C00000"/>
          <w:lang w:eastAsia="ru-RU"/>
        </w:rPr>
        <w:t>Тема: «Серебряный  век» русской поэзии</w:t>
      </w:r>
    </w:p>
    <w:p w:rsidR="00D07789" w:rsidRPr="00D07789" w:rsidRDefault="00D07789" w:rsidP="00D07789">
      <w:pPr>
        <w:pStyle w:val="a9"/>
        <w:rPr>
          <w:rFonts w:eastAsia="Times New Roman"/>
          <w:sz w:val="24"/>
          <w:lang w:eastAsia="ru-RU"/>
        </w:rPr>
      </w:pPr>
    </w:p>
    <w:p w:rsidR="00D07789" w:rsidRDefault="00D07789" w:rsidP="00D07789">
      <w:pPr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04AFDA" wp14:editId="65DAF33E">
            <wp:extent cx="3838575" cy="3914775"/>
            <wp:effectExtent l="0" t="0" r="9525" b="9525"/>
            <wp:docPr id="2" name="Рисунок 2" descr="https://fiction-books.ru/img/102270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iction-books.ru/img/1022702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992" cy="391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89" w:rsidRDefault="00D07789" w:rsidP="00916D77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07789" w:rsidRDefault="00D07789" w:rsidP="00916D77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07789" w:rsidRPr="00941AA5" w:rsidRDefault="00D07789" w:rsidP="00D07789">
      <w:pPr>
        <w:pBdr>
          <w:bottom w:val="single" w:sz="8" w:space="4" w:color="4F81BD"/>
        </w:pBdr>
        <w:spacing w:after="300" w:line="240" w:lineRule="auto"/>
        <w:contextualSpacing/>
        <w:rPr>
          <w:rFonts w:ascii="Cambria" w:eastAsia="Times New Roman" w:hAnsi="Cambria" w:cs="Times New Roman"/>
          <w:color w:val="17365D"/>
          <w:spacing w:val="5"/>
          <w:kern w:val="28"/>
          <w:sz w:val="28"/>
          <w:szCs w:val="52"/>
          <w:lang w:eastAsia="ru-RU"/>
        </w:rPr>
      </w:pPr>
      <w:r w:rsidRPr="00941AA5">
        <w:rPr>
          <w:rFonts w:ascii="Cambria" w:eastAsia="Times New Roman" w:hAnsi="Cambria" w:cs="Times New Roman"/>
          <w:color w:val="17365D"/>
          <w:spacing w:val="5"/>
          <w:kern w:val="28"/>
          <w:sz w:val="28"/>
          <w:szCs w:val="52"/>
          <w:lang w:eastAsia="ru-RU"/>
        </w:rPr>
        <w:t>Урок подготовила</w:t>
      </w:r>
    </w:p>
    <w:p w:rsidR="00D07789" w:rsidRPr="00941AA5" w:rsidRDefault="00D07789" w:rsidP="00D07789">
      <w:pPr>
        <w:pBdr>
          <w:bottom w:val="single" w:sz="8" w:space="4" w:color="4F81BD"/>
        </w:pBdr>
        <w:spacing w:after="300" w:line="240" w:lineRule="auto"/>
        <w:contextualSpacing/>
        <w:rPr>
          <w:rFonts w:ascii="Cambria" w:eastAsia="Times New Roman" w:hAnsi="Cambria" w:cs="Times New Roman"/>
          <w:color w:val="17365D"/>
          <w:spacing w:val="5"/>
          <w:kern w:val="28"/>
          <w:sz w:val="28"/>
          <w:szCs w:val="52"/>
          <w:lang w:eastAsia="ru-RU"/>
        </w:rPr>
      </w:pPr>
      <w:r w:rsidRPr="00941AA5">
        <w:rPr>
          <w:rFonts w:ascii="Cambria" w:eastAsia="Times New Roman" w:hAnsi="Cambria" w:cs="Times New Roman"/>
          <w:color w:val="17365D"/>
          <w:spacing w:val="5"/>
          <w:kern w:val="28"/>
          <w:sz w:val="28"/>
          <w:szCs w:val="52"/>
          <w:lang w:eastAsia="ru-RU"/>
        </w:rPr>
        <w:t>Учитель русского языка и литературы</w:t>
      </w:r>
    </w:p>
    <w:p w:rsidR="00D07789" w:rsidRPr="00941AA5" w:rsidRDefault="00D07789" w:rsidP="00D07789">
      <w:pPr>
        <w:pBdr>
          <w:bottom w:val="single" w:sz="8" w:space="4" w:color="4F81BD"/>
        </w:pBdr>
        <w:spacing w:after="300" w:line="240" w:lineRule="auto"/>
        <w:contextualSpacing/>
        <w:rPr>
          <w:rFonts w:ascii="Cambria" w:eastAsia="Times New Roman" w:hAnsi="Cambria" w:cs="Times New Roman"/>
          <w:b/>
          <w:color w:val="17365D"/>
          <w:spacing w:val="5"/>
          <w:kern w:val="28"/>
          <w:sz w:val="28"/>
          <w:szCs w:val="52"/>
          <w:lang w:eastAsia="ru-RU"/>
        </w:rPr>
      </w:pPr>
      <w:r w:rsidRPr="00941AA5">
        <w:rPr>
          <w:rFonts w:ascii="Cambria" w:eastAsia="Times New Roman" w:hAnsi="Cambria" w:cs="Times New Roman"/>
          <w:b/>
          <w:color w:val="17365D"/>
          <w:spacing w:val="5"/>
          <w:kern w:val="28"/>
          <w:sz w:val="28"/>
          <w:szCs w:val="52"/>
          <w:lang w:eastAsia="ru-RU"/>
        </w:rPr>
        <w:t>МКОУ «МИГЛАКАСИМАХИНСКАЯ СОШ»</w:t>
      </w:r>
    </w:p>
    <w:p w:rsidR="00D07789" w:rsidRPr="00941AA5" w:rsidRDefault="00D07789" w:rsidP="00D07789">
      <w:pPr>
        <w:spacing w:after="180" w:line="274" w:lineRule="auto"/>
        <w:jc w:val="both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>
        <w:rPr>
          <w:rFonts w:ascii="Cambria" w:eastAsia="Times New Roman" w:hAnsi="Cambria" w:cs="Times New Roman"/>
          <w:b/>
          <w:color w:val="17365D"/>
          <w:spacing w:val="5"/>
          <w:kern w:val="28"/>
          <w:sz w:val="28"/>
          <w:szCs w:val="52"/>
          <w:lang w:eastAsia="ru-RU" w:bidi="ru-RU"/>
        </w:rPr>
        <w:t>ЧАПАЕВА  АМИНАТ МУХТАРОВНА</w:t>
      </w:r>
    </w:p>
    <w:p w:rsidR="00D07789" w:rsidRPr="00D07789" w:rsidRDefault="00D07789" w:rsidP="00D07789">
      <w:pPr>
        <w:spacing w:after="180" w:line="274" w:lineRule="auto"/>
        <w:jc w:val="both"/>
        <w:rPr>
          <w:rFonts w:ascii="Calibri" w:eastAsia="Calibri" w:hAnsi="Calibri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дАТА ПРОВЕДЕНИЯ-2019</w:t>
      </w:r>
      <w:bookmarkStart w:id="0" w:name="_GoBack"/>
      <w:bookmarkEnd w:id="0"/>
      <w:r w:rsidRPr="00941AA5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 xml:space="preserve"> Г</w:t>
      </w:r>
    </w:p>
    <w:p w:rsidR="00916D77" w:rsidRDefault="00D0568D" w:rsidP="00916D77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 xml:space="preserve">Урок литературы </w:t>
      </w:r>
      <w:r w:rsidR="00D0101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в 11 классе</w:t>
      </w:r>
      <w:r w:rsidR="00916D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D01017" w:rsidRDefault="00D01017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640D2" w:rsidRPr="00F640D2" w:rsidRDefault="00F640D2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Тема: «Серебряный  век» русской поэзии</w:t>
      </w:r>
    </w:p>
    <w:p w:rsidR="006D432C" w:rsidRPr="00F640D2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Цели урока:</w:t>
      </w: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6D432C" w:rsidRPr="00F640D2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F640D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Обучающая</w:t>
      </w:r>
      <w:proofErr w:type="gramEnd"/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дать определение литературным течениям, выявить их особенности; представить материал в виде презентации; оценить представленный материал в соответствии с критериями качества. </w:t>
      </w:r>
    </w:p>
    <w:p w:rsidR="006D432C" w:rsidRPr="00F640D2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F640D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Развивающая</w:t>
      </w:r>
      <w:proofErr w:type="gramEnd"/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способствовать совершенствованию навыков работы с учебной и дополнительной литературой, развитию речи, коммуникативных способностей, информационной культуры. </w:t>
      </w:r>
    </w:p>
    <w:p w:rsidR="006D432C" w:rsidRPr="00F640D2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F640D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Воспитательная</w:t>
      </w:r>
      <w:proofErr w:type="gramEnd"/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создать условия для эстетического воспитания обучающихся.</w:t>
      </w:r>
    </w:p>
    <w:p w:rsidR="006D432C" w:rsidRPr="00F640D2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Тип урока:</w:t>
      </w:r>
      <w:r w:rsidRPr="00F640D2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</w:t>
      </w:r>
      <w:r w:rsidR="00E714DB" w:rsidRPr="00E714DB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урок </w:t>
      </w:r>
      <w:r w:rsidR="00E714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усвоения</w:t>
      </w: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новых знаний</w:t>
      </w:r>
    </w:p>
    <w:p w:rsidR="006D432C" w:rsidRPr="00E714DB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Оборудование:</w:t>
      </w: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презентация</w:t>
      </w:r>
      <w:r w:rsidRPr="00F640D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E714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Поэзия </w:t>
      </w:r>
      <w:r w:rsidR="00E714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серебряного века</w:t>
      </w:r>
      <w:r w:rsidR="00E714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задания в тестовой форме </w:t>
      </w:r>
      <w:hyperlink r:id="rId7" w:history="1">
        <w:r w:rsidRPr="00E714DB">
          <w:rPr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>(приложение 1)</w:t>
        </w:r>
      </w:hyperlink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критерии оценки представленного материала </w:t>
      </w:r>
      <w:r w:rsidRPr="00E714D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hyperlink r:id="rId8" w:history="1">
        <w:r w:rsidRPr="00E714DB">
          <w:rPr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>приложение 2</w:t>
        </w:r>
      </w:hyperlink>
      <w:r w:rsidRPr="00E714DB">
        <w:rPr>
          <w:rFonts w:ascii="Times New Roman" w:eastAsia="Times New Roman" w:hAnsi="Times New Roman" w:cs="Times New Roman"/>
          <w:sz w:val="28"/>
          <w:szCs w:val="28"/>
          <w:lang w:eastAsia="ru-RU"/>
        </w:rPr>
        <w:t>), лист самооценки (</w:t>
      </w:r>
      <w:hyperlink r:id="rId9" w:history="1">
        <w:r w:rsidRPr="00E714DB">
          <w:rPr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>приложение 3</w:t>
        </w:r>
      </w:hyperlink>
      <w:r w:rsidRPr="00E714DB">
        <w:rPr>
          <w:rFonts w:ascii="Times New Roman" w:eastAsia="Times New Roman" w:hAnsi="Times New Roman" w:cs="Times New Roman"/>
          <w:sz w:val="28"/>
          <w:szCs w:val="28"/>
          <w:lang w:eastAsia="ru-RU"/>
        </w:rPr>
        <w:t>), лист контроля (</w:t>
      </w:r>
      <w:hyperlink r:id="rId10" w:history="1">
        <w:r w:rsidRPr="00E714DB">
          <w:rPr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>приложение 4</w:t>
        </w:r>
      </w:hyperlink>
      <w:r w:rsidRPr="00E71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репродукции картин художников периода </w:t>
      </w:r>
      <w:r w:rsidR="00E714D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714DB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серебряного века</w:t>
      </w:r>
      <w:r w:rsidR="00E714D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71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1" w:history="1">
        <w:r w:rsidRPr="00E714DB">
          <w:rPr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>(приложение 5</w:t>
        </w:r>
      </w:hyperlink>
      <w:r w:rsidRPr="00E714DB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D432C" w:rsidRPr="00F640D2" w:rsidRDefault="00E714DB" w:rsidP="00E714DB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Сценарный план </w:t>
      </w:r>
      <w:r w:rsidR="006D432C" w:rsidRPr="00F640D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урока</w:t>
      </w:r>
    </w:p>
    <w:p w:rsidR="006D432C" w:rsidRPr="00F640D2" w:rsidRDefault="00D0568D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</w:t>
      </w:r>
      <w:r w:rsidR="006D432C" w:rsidRPr="00F640D2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этап</w:t>
      </w:r>
      <w:r w:rsidR="006D432C" w:rsidRPr="00F640D2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. Организационно-мотивационный этап </w:t>
      </w:r>
    </w:p>
    <w:p w:rsidR="006D432C" w:rsidRPr="00E714DB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1.1. </w:t>
      </w:r>
      <w:r w:rsidR="00E714DB" w:rsidRPr="00E714D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Учитель</w:t>
      </w:r>
      <w:r w:rsidRPr="00E714D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зачитывает эпиграф к уроку: </w:t>
      </w:r>
    </w:p>
    <w:p w:rsidR="00F640D2" w:rsidRDefault="006D432C" w:rsidP="00E714DB">
      <w:pPr>
        <w:spacing w:after="0" w:line="360" w:lineRule="auto"/>
        <w:ind w:left="3528"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Бог дал огонь их сердцу, свет уму,</w:t>
      </w:r>
      <w:r w:rsid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F640D2" w:rsidRDefault="006D432C" w:rsidP="00E714DB">
      <w:pPr>
        <w:spacing w:after="0" w:line="360" w:lineRule="auto"/>
        <w:ind w:left="3516"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чувства в них восторженны и пылки</w:t>
      </w:r>
      <w:r w:rsidR="00E714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D432C" w:rsidRPr="00F640D2" w:rsidRDefault="006D432C" w:rsidP="00E714DB">
      <w:pPr>
        <w:spacing w:after="0" w:line="360" w:lineRule="auto"/>
        <w:ind w:left="6360"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К. Кюхельбекер.</w:t>
      </w:r>
    </w:p>
    <w:p w:rsidR="006D432C" w:rsidRPr="00E714DB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1.2. </w:t>
      </w:r>
      <w:r w:rsidR="00E714DB" w:rsidRPr="00E714D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Вступительное слово учителя</w:t>
      </w:r>
    </w:p>
    <w:p w:rsidR="006D432C" w:rsidRPr="00F640D2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Рубеж XIX - ХХ веков - удивительное время в истории России. Русский философ Николай Бердяев писал о нем так: "Это была эпоха пробуждения в России самостоятельной философской мысли, расцвет поэзии и обострение эстетической чувствительности, религиозного беспокойства и искания...". Это время переломов, время контрастов, оставившее замечательное поэтическое наследие.</w:t>
      </w:r>
    </w:p>
    <w:p w:rsidR="00A44F89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Среди миров в мерцании светил</w:t>
      </w:r>
    </w:p>
    <w:p w:rsidR="00A44F89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Одной звезды я повторяю имя...</w:t>
      </w:r>
    </w:p>
    <w:p w:rsidR="00A44F89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потому, чтоб я ее любил,</w:t>
      </w:r>
    </w:p>
    <w:p w:rsidR="00A44F89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потому, что я томлюсь с другими.</w:t>
      </w:r>
    </w:p>
    <w:p w:rsidR="00A44F89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если мне сомненье тяжело, - </w:t>
      </w:r>
    </w:p>
    <w:p w:rsidR="00A44F89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у нее одной молю ответа,</w:t>
      </w:r>
    </w:p>
    <w:p w:rsidR="00A44F89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потому, что от нее светло,</w:t>
      </w:r>
    </w:p>
    <w:p w:rsidR="00A44F89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потому, что с ней не надо света.</w:t>
      </w:r>
    </w:p>
    <w:p w:rsidR="006D432C" w:rsidRPr="00F640D2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Эти строки Иннокентия Анненского появились в период "серебряного века" русской поэзии.</w:t>
      </w:r>
    </w:p>
    <w:p w:rsidR="006D432C" w:rsidRPr="00F640D2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1.3. </w:t>
      </w:r>
      <w:r w:rsidR="00E714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Постановка обучающих целей</w:t>
      </w: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урока.</w:t>
      </w:r>
    </w:p>
    <w:p w:rsidR="006D432C" w:rsidRPr="00F640D2" w:rsidRDefault="00D0568D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</w:t>
      </w:r>
      <w:r w:rsidR="006D432C" w:rsidRPr="00F640D2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этап</w:t>
      </w:r>
      <w:r w:rsidR="006D432C" w:rsidRPr="00F640D2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. </w:t>
      </w:r>
      <w:r w:rsidR="0024271E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Актуализация </w:t>
      </w:r>
      <w:r w:rsidR="006D432C" w:rsidRPr="00F640D2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знаний обучающихся. </w:t>
      </w:r>
    </w:p>
    <w:p w:rsidR="006D432C" w:rsidRPr="00F640D2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714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Учитель</w:t>
      </w: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поясняет термин "серебряный век", дает определение модернизма:</w:t>
      </w:r>
      <w:r w:rsidR="002427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6D432C" w:rsidRPr="00F640D2" w:rsidRDefault="0024271E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</w:t>
      </w:r>
      <w:r w:rsidR="006D432C" w:rsidRPr="00F640D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Серебряный век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r w:rsidR="006D432C"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(термин впервые предложен философом Николаем Александровичем Бердяевым) - это период конца XIX - начала ХХ века, время расцвета поэзии, представленной разными направлениями и литературными течениями.</w:t>
      </w:r>
    </w:p>
    <w:p w:rsidR="006D432C" w:rsidRPr="00F640D2" w:rsidRDefault="0024271E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Поэзия «с</w:t>
      </w:r>
      <w:r w:rsidR="006D432C"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еребряного века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="006D432C"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отразила атмосферу внутреннего хаоса, смятения. И вместе с этим это было полное сияния творческое пространство, жаждущее красоты и самоутверждения, решающее новые эстетические задачи. </w:t>
      </w:r>
    </w:p>
    <w:p w:rsidR="006D432C" w:rsidRPr="00F640D2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Серебряный век открыл множество новых имен талантливейших поэтов. Каждый по-своему определял смысл жизни, выражал свое видение мира, однако все они стремились создать новую литературу, осуществить мечту "быть в жизни только художниками". Творчество поэтов "серебряного века" определяет термин "модернизм".</w:t>
      </w:r>
    </w:p>
    <w:p w:rsidR="006D432C" w:rsidRPr="00F640D2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Модернизм</w:t>
      </w: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(от франц. "новейший", "современный") - литературное направление, противопоставленное реализму, отрицающее социальные ценности. Цель модернизма - создание поэтической культуры, эстетического идеала, духовное совершенствование человека.</w:t>
      </w:r>
    </w:p>
    <w:p w:rsidR="006D432C" w:rsidRPr="00F640D2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Течения модернизма: </w:t>
      </w:r>
    </w:p>
    <w:p w:rsidR="006D432C" w:rsidRPr="0024271E" w:rsidRDefault="0024271E" w:rsidP="0024271E">
      <w:pPr>
        <w:pStyle w:val="a7"/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</w:t>
      </w:r>
      <w:r w:rsidR="006D432C" w:rsidRPr="002427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имволизм </w:t>
      </w:r>
    </w:p>
    <w:p w:rsidR="006D432C" w:rsidRPr="0024271E" w:rsidRDefault="0024271E" w:rsidP="0024271E">
      <w:pPr>
        <w:pStyle w:val="a7"/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</w:t>
      </w:r>
      <w:r w:rsidR="006D432C" w:rsidRPr="002427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кмеизм</w:t>
      </w:r>
    </w:p>
    <w:p w:rsidR="006D432C" w:rsidRPr="0024271E" w:rsidRDefault="0024271E" w:rsidP="0024271E">
      <w:pPr>
        <w:pStyle w:val="a7"/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ф</w:t>
      </w:r>
      <w:r w:rsidR="006D432C" w:rsidRPr="002427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утуризм</w:t>
      </w:r>
    </w:p>
    <w:p w:rsidR="0024271E" w:rsidRPr="0024271E" w:rsidRDefault="0024271E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24271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3</w:t>
      </w:r>
      <w:r w:rsidR="00D0568D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этап</w:t>
      </w:r>
      <w:r w:rsidRPr="0024271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. </w:t>
      </w:r>
      <w:r w:rsidR="006D432C" w:rsidRPr="0024271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</w:t>
      </w:r>
      <w:r w:rsidRPr="0024271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Первичное усвоение новых знаний</w:t>
      </w:r>
    </w:p>
    <w:p w:rsidR="006D432C" w:rsidRPr="00F640D2" w:rsidRDefault="0024271E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3.1 Учитель </w:t>
      </w:r>
      <w:r w:rsidR="006D432C"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сообщает о том, что материал о литературных течениях подготовлен группами в рамках учебного проекта. На данном уроке группы представляют презентации "Символизм", "Акмеизм", "Футуризм". Изложение материала осуществляется в соответствии со следующим планом: </w:t>
      </w:r>
    </w:p>
    <w:p w:rsidR="006D432C" w:rsidRPr="00F640D2" w:rsidRDefault="006D432C" w:rsidP="00E714DB">
      <w:pPr>
        <w:numPr>
          <w:ilvl w:val="0"/>
          <w:numId w:val="3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Определение течения</w:t>
      </w:r>
    </w:p>
    <w:p w:rsidR="006D432C" w:rsidRPr="00F640D2" w:rsidRDefault="006D432C" w:rsidP="00E714DB">
      <w:pPr>
        <w:numPr>
          <w:ilvl w:val="0"/>
          <w:numId w:val="3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Краткая справка</w:t>
      </w:r>
    </w:p>
    <w:p w:rsidR="006D432C" w:rsidRPr="00F640D2" w:rsidRDefault="006D432C" w:rsidP="00E714DB">
      <w:pPr>
        <w:numPr>
          <w:ilvl w:val="0"/>
          <w:numId w:val="3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Русские поэты - представители данного течения</w:t>
      </w:r>
    </w:p>
    <w:p w:rsidR="006D432C" w:rsidRPr="00F640D2" w:rsidRDefault="006D432C" w:rsidP="00E714DB">
      <w:pPr>
        <w:numPr>
          <w:ilvl w:val="0"/>
          <w:numId w:val="3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Чтение стихотворения (или нескольких стихотворений)</w:t>
      </w:r>
    </w:p>
    <w:p w:rsidR="006D432C" w:rsidRPr="00F640D2" w:rsidRDefault="006D432C" w:rsidP="00E714DB">
      <w:pPr>
        <w:numPr>
          <w:ilvl w:val="0"/>
          <w:numId w:val="3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Особенности течения</w:t>
      </w:r>
    </w:p>
    <w:p w:rsidR="006D432C" w:rsidRPr="00F640D2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это время будут работать эксперты, оценивая каждую презентацию по определенным критериям (приложение 3).</w:t>
      </w:r>
    </w:p>
    <w:p w:rsidR="006D432C" w:rsidRPr="00F640D2" w:rsidRDefault="0024271E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3.2.</w:t>
      </w:r>
      <w:r w:rsidR="006D432C"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Группа 1 представляет презентацию литературного течения "Символизм"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D432C" w:rsidRPr="00F640D2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Символизм</w:t>
      </w: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течение модернизма, для которого характерны "три главных элемента нового искусства: мистическое содержание, символы и расширение художественной впечатлительности..." [</w:t>
      </w:r>
      <w:hyperlink r:id="rId12" w:history="1">
        <w:r w:rsidRPr="00A44F8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1</w:t>
        </w:r>
      </w:hyperlink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], "новое сочетание мыслей, красок и звуков"[</w:t>
      </w:r>
      <w:hyperlink r:id="rId13" w:history="1">
        <w:r w:rsidRPr="0024271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</w:t>
        </w:r>
      </w:hyperlink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]; основным принципом символизма</w:t>
      </w:r>
      <w:r w:rsidRPr="00F640D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является художественное выражение посредством символа</w:t>
      </w:r>
      <w:r w:rsidRPr="00F640D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сущности предметов и идей, находящихся за пределами чувственного восприятия.</w:t>
      </w:r>
    </w:p>
    <w:p w:rsidR="006D432C" w:rsidRPr="00F640D2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Символизм (от франц. </w:t>
      </w:r>
      <w:proofErr w:type="spellStart"/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simbolism</w:t>
      </w:r>
      <w:proofErr w:type="spellEnd"/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от греч. </w:t>
      </w:r>
      <w:proofErr w:type="spellStart"/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simbolon</w:t>
      </w:r>
      <w:proofErr w:type="spellEnd"/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знак, символ) появился во Франции в конце 60 - начале 70-х гг. 19 в. (первоначально в литературе, а затем и в других видах искусства - изобразительном, музыкальном, театральном) и вскоре включил в себя иные явления культуры - философию, религию, мифологию.</w:t>
      </w:r>
      <w:proofErr w:type="gramEnd"/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Излюбленными темами, к которым обращались символисты, являлись смерть, любовь, страдание, ожидание каких-либо событий. Среди сюжетов преобладали сцены евангельской истории, полумифические-полуисторические события средневековья, античная мифология.</w:t>
      </w:r>
    </w:p>
    <w:p w:rsidR="006D432C" w:rsidRPr="00F640D2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Русские символисты-литераторы традиционно делятся на "старших" и "младших". </w:t>
      </w:r>
    </w:p>
    <w:p w:rsidR="006D432C" w:rsidRPr="00F640D2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Старшие - так называемые "декаденты" - </w:t>
      </w:r>
      <w:hyperlink r:id="rId14" w:history="1">
        <w:r w:rsidRPr="00A44F8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Дмитрий Мережковский</w:t>
        </w:r>
      </w:hyperlink>
      <w:r w:rsidRPr="00A44F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Зинаида Гиппиус, Валерий Брюсов, </w:t>
      </w:r>
      <w:hyperlink r:id="rId15" w:history="1">
        <w:r w:rsidRPr="00A44F8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Константин Бальмонт</w:t>
        </w:r>
      </w:hyperlink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Федор Сологуб - отразили в своем творчестве черты общеевропейского </w:t>
      </w:r>
      <w:proofErr w:type="gramStart"/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пан</w:t>
      </w:r>
      <w:r w:rsidR="002427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эстетизма</w:t>
      </w:r>
      <w:proofErr w:type="gramEnd"/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D432C" w:rsidRPr="00F640D2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Младшие символисты - Александр Блок, Андрей Белый, Вячеслав Иванов - помимо эстетизма воплощали в своем творчестве эстетическую утопию поисков мистической Вечной Женственности.</w:t>
      </w:r>
    </w:p>
    <w:p w:rsidR="006D432C" w:rsidRPr="00F640D2" w:rsidRDefault="006D432C" w:rsidP="0024271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***</w:t>
      </w:r>
    </w:p>
    <w:p w:rsidR="0024271E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- плененные звери,</w:t>
      </w:r>
      <w:r w:rsidR="00A44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A44F89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Голосим, как умеем.</w:t>
      </w:r>
      <w:r w:rsidR="00A44F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A44F89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Глухо заперты двери,</w:t>
      </w:r>
    </w:p>
    <w:p w:rsidR="006D432C" w:rsidRPr="00F640D2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открыть их не смеем.</w:t>
      </w:r>
    </w:p>
    <w:p w:rsidR="00A44F89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сердце преданиям верно,</w:t>
      </w:r>
    </w:p>
    <w:p w:rsidR="00A44F89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Утешаяся</w:t>
      </w:r>
      <w:proofErr w:type="spellEnd"/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лаем, мы лаем.</w:t>
      </w:r>
    </w:p>
    <w:p w:rsidR="00A44F89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Что в зверинце зловонно и скверно, </w:t>
      </w:r>
    </w:p>
    <w:p w:rsidR="006D432C" w:rsidRPr="00F640D2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забыли давно, мы не знаем.</w:t>
      </w:r>
    </w:p>
    <w:p w:rsidR="00A44F89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 повторениям сердце привычно, - </w:t>
      </w:r>
    </w:p>
    <w:p w:rsidR="00A44F89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Однозвучно и скучно кукуем.</w:t>
      </w:r>
    </w:p>
    <w:p w:rsidR="00A44F89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в зверинце безлично, обычно.</w:t>
      </w:r>
    </w:p>
    <w:p w:rsidR="006D432C" w:rsidRPr="00F640D2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о воле давно не тоскуем.</w:t>
      </w:r>
    </w:p>
    <w:p w:rsidR="00A44F89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- плененные звери,</w:t>
      </w:r>
    </w:p>
    <w:p w:rsidR="00A44F89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Голосим, как умеем.</w:t>
      </w:r>
    </w:p>
    <w:p w:rsidR="00A44F89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Крепко заперты двери,</w:t>
      </w:r>
    </w:p>
    <w:p w:rsidR="00A44F89" w:rsidRDefault="006D432C" w:rsidP="0024271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открыть их не смеем.</w:t>
      </w:r>
      <w:r w:rsidR="002427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</w:t>
      </w:r>
      <w:r w:rsidRPr="00F640D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Ф. Сологуб</w:t>
      </w:r>
    </w:p>
    <w:p w:rsidR="006D432C" w:rsidRPr="00F640D2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Особенности символизма: </w:t>
      </w:r>
    </w:p>
    <w:p w:rsidR="006D432C" w:rsidRPr="00F640D2" w:rsidRDefault="0024271E" w:rsidP="0024271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</w:t>
      </w:r>
      <w:r w:rsidR="006D432C"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ростейший индивидуализм символизма,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его интерес к проблеме личности;</w:t>
      </w:r>
      <w:r w:rsidR="006D432C"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6D432C" w:rsidRPr="00F640D2" w:rsidRDefault="0024271E" w:rsidP="0024271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б</w:t>
      </w:r>
      <w:r w:rsidR="006D432C"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егство от реальной жизни в придуманный мир, пр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отивопоставление жизни и смерти;</w:t>
      </w:r>
    </w:p>
    <w:p w:rsidR="006D432C" w:rsidRPr="00F640D2" w:rsidRDefault="0024271E" w:rsidP="0024271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стремление к обобщению;</w:t>
      </w:r>
    </w:p>
    <w:p w:rsidR="006D432C" w:rsidRPr="00F640D2" w:rsidRDefault="0024271E" w:rsidP="0024271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я</w:t>
      </w:r>
      <w:r w:rsidR="006D432C"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ркое выявление жизненн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ой позиции, мироощущения автора;</w:t>
      </w:r>
    </w:p>
    <w:p w:rsidR="006D432C" w:rsidRPr="0024271E" w:rsidRDefault="0024271E" w:rsidP="0024271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</w:t>
      </w:r>
      <w:r w:rsidR="006D432C"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оэтика условностей и иносказаний, большая роль звучаний, ритма, </w:t>
      </w:r>
    </w:p>
    <w:p w:rsidR="006D432C" w:rsidRPr="00F640D2" w:rsidRDefault="0024271E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3.3</w:t>
      </w:r>
      <w:r w:rsidR="006D432C"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Группа 2 представляет презентацию литературного течения "Акмеизм".</w:t>
      </w:r>
    </w:p>
    <w:p w:rsidR="006D432C" w:rsidRPr="00F640D2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Акмеизм</w:t>
      </w: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(от греческого </w:t>
      </w:r>
      <w:proofErr w:type="spellStart"/>
      <w:proofErr w:type="gramStart"/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proofErr w:type="gramEnd"/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kme</w:t>
      </w:r>
      <w:proofErr w:type="spellEnd"/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"высшая степень") - течение модернизма, противопоставленное мистическому, "неясному и бесформенному"[</w:t>
      </w:r>
      <w:hyperlink r:id="rId16" w:history="1">
        <w:r w:rsidRPr="00A44F8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3</w:t>
        </w:r>
      </w:hyperlink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], основанное на логичности, экономичности в средствах и словах; для акмеизма характерна повышенная склонность к историко-культурным ассоциациям.</w:t>
      </w:r>
    </w:p>
    <w:p w:rsidR="006D432C" w:rsidRPr="00F640D2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Акмеистическое течение просуществовало в России с 1913-1914. В январе 1913 г. появились манифесты акмеизма. Представители акмеизма объединились в группу "Цех поэтов" и выступали в журнале "Аполлон" (1909-1917).</w:t>
      </w:r>
    </w:p>
    <w:p w:rsidR="006D432C" w:rsidRPr="00F640D2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Представители акмеизма: Николай Гумилев, Сергей Городецкий, Анна Ахматова, Осип Мандельштам, Максимилиан Волошин, Михаил Кузмин.</w:t>
      </w:r>
    </w:p>
    <w:p w:rsidR="006D432C" w:rsidRPr="00F640D2" w:rsidRDefault="006D432C" w:rsidP="0024271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Жираф</w:t>
      </w:r>
    </w:p>
    <w:p w:rsidR="00A44F89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Сегодня, я вижу, особенно грустен твой взгляд</w:t>
      </w:r>
    </w:p>
    <w:p w:rsidR="00A44F89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руки особенно тонки, колени обняв.</w:t>
      </w:r>
    </w:p>
    <w:p w:rsidR="00A44F89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Послушай: далеко, далеко на озере Чад</w:t>
      </w:r>
    </w:p>
    <w:p w:rsidR="006D432C" w:rsidRPr="00F640D2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Изысканный бродит жираф.</w:t>
      </w:r>
    </w:p>
    <w:p w:rsidR="00A44F89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Ему грациозная стройность и нега дана</w:t>
      </w:r>
    </w:p>
    <w:p w:rsidR="00A44F89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шкуру его украшает волшебный узор,</w:t>
      </w:r>
    </w:p>
    <w:p w:rsidR="00A44F89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</w:t>
      </w:r>
      <w:proofErr w:type="gramStart"/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которым</w:t>
      </w:r>
      <w:proofErr w:type="gramEnd"/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равняться осмелится только луна,</w:t>
      </w:r>
    </w:p>
    <w:p w:rsidR="006D432C" w:rsidRPr="00F640D2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Дробясь и качаясь на влаге широких озер.</w:t>
      </w:r>
    </w:p>
    <w:p w:rsidR="00A44F89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Вдали он подобен цветным парусам корабля,</w:t>
      </w:r>
    </w:p>
    <w:p w:rsidR="00A44F89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бег его плавен, как радостный птичий полет,</w:t>
      </w:r>
    </w:p>
    <w:p w:rsidR="00A44F89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знаю, что много чудесного видит земля,</w:t>
      </w:r>
    </w:p>
    <w:p w:rsidR="006D432C" w:rsidRPr="00F640D2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Когда на закате он прячется в мраморный грот.</w:t>
      </w:r>
    </w:p>
    <w:p w:rsidR="00A44F89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знаю веселые сказки таинственных стран</w:t>
      </w:r>
    </w:p>
    <w:p w:rsidR="00A44F89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 черную деву, про страсть молодого вождя,</w:t>
      </w:r>
    </w:p>
    <w:p w:rsidR="00A44F89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ты слишком долго вдыхала тяжелый туман,</w:t>
      </w:r>
    </w:p>
    <w:p w:rsidR="006D432C" w:rsidRPr="00F640D2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 верить не хочешь во что-нибудь, кроме дождя.</w:t>
      </w:r>
    </w:p>
    <w:p w:rsidR="00A44F89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как я тебе расскажу про тропический сад,</w:t>
      </w:r>
    </w:p>
    <w:p w:rsidR="00A44F89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 стройные пальмы, про запах немыслимых трав:</w:t>
      </w:r>
    </w:p>
    <w:p w:rsidR="00A44F89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 плачешь? Послушай: далеко, на озере Чад</w:t>
      </w:r>
    </w:p>
    <w:p w:rsidR="006D432C" w:rsidRPr="00F640D2" w:rsidRDefault="006D432C" w:rsidP="0024271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Изысканный бродит жираф.</w:t>
      </w:r>
      <w:r w:rsidR="002427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2427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2427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2427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2427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Pr="00F640D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Н. Гумилев</w:t>
      </w:r>
    </w:p>
    <w:p w:rsidR="0024271E" w:rsidRDefault="0024271E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D432C" w:rsidRPr="00F640D2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Особенности акмеизма: </w:t>
      </w:r>
    </w:p>
    <w:p w:rsidR="006D432C" w:rsidRPr="00F640D2" w:rsidRDefault="0024271E" w:rsidP="0024271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э</w:t>
      </w:r>
      <w:r w:rsidR="006D432C"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кзотические образы ("базальтовые скалы", "изысканный жираф", "тропический сад" и т.д.)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6D432C" w:rsidRPr="00F640D2" w:rsidRDefault="0024271E" w:rsidP="0024271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ж</w:t>
      </w:r>
      <w:r w:rsidR="006D432C"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изнеутверждающее содержание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6D432C" w:rsidRPr="00F640D2" w:rsidRDefault="0024271E" w:rsidP="0024271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я</w:t>
      </w:r>
      <w:r w:rsidR="006D432C"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сность формы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6D432C" w:rsidRPr="00F640D2" w:rsidRDefault="0024271E" w:rsidP="0024271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т</w:t>
      </w:r>
      <w:r w:rsidR="006D432C"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очность слова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6D432C" w:rsidRPr="00F640D2" w:rsidRDefault="0024271E" w:rsidP="0024271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</w:t>
      </w:r>
      <w:r w:rsidR="006D432C"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бращение к материальному миру, к естественным предметам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6D432C" w:rsidRPr="00F640D2" w:rsidRDefault="0024271E" w:rsidP="0024271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и</w:t>
      </w:r>
      <w:r w:rsidR="006D432C"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спользование ярких красок (красный, рубиновый, зеленый, розовы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</w:p>
    <w:p w:rsidR="0024271E" w:rsidRDefault="0024271E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D432C" w:rsidRPr="00F640D2" w:rsidRDefault="0024271E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3.4</w:t>
      </w:r>
      <w:r w:rsidR="006D432C"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Группа 3 представляет презентацию литературного течения "Футуризм".</w:t>
      </w:r>
    </w:p>
    <w:p w:rsidR="006D432C" w:rsidRPr="00F640D2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Футуризм</w:t>
      </w: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(от латинского </w:t>
      </w:r>
      <w:proofErr w:type="spellStart"/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futurum</w:t>
      </w:r>
      <w:proofErr w:type="spellEnd"/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будущее) - течение модернизма, отрицающее язык классической поэзии, призывающее к созданию</w:t>
      </w:r>
      <w:r w:rsidRPr="00F640D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"произвольных и производных слов</w:t>
      </w:r>
      <w:r w:rsidRPr="0024271E">
        <w:rPr>
          <w:rFonts w:ascii="Times New Roman" w:eastAsia="Times New Roman" w:hAnsi="Times New Roman" w:cs="Times New Roman"/>
          <w:sz w:val="28"/>
          <w:szCs w:val="28"/>
          <w:lang w:eastAsia="ru-RU"/>
        </w:rPr>
        <w:t>"[</w:t>
      </w:r>
      <w:hyperlink r:id="rId17" w:history="1">
        <w:r w:rsidRPr="0024271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4</w:t>
        </w:r>
      </w:hyperlink>
      <w:r w:rsidRPr="002427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]; цель футуристов - </w:t>
      </w: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найти средства самовыражения, стать "делателями собственной жизни"[</w:t>
      </w:r>
      <w:hyperlink r:id="rId18" w:history="1">
        <w:r w:rsidRPr="0024271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</w:t>
        </w:r>
      </w:hyperlink>
      <w:r w:rsidRPr="0024271E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6D432C" w:rsidRPr="00F640D2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Литературное течение зародилось в Италии в 1909 г. В России начало свое существование в 1912 г., когда вышел в свет сборник "Пощечина общественному вкусу", открывавшийся статьей русских футуристов.</w:t>
      </w:r>
    </w:p>
    <w:p w:rsidR="006D432C" w:rsidRPr="00F640D2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Футуризм делится на две подгруппы: </w:t>
      </w:r>
      <w:proofErr w:type="spellStart"/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кубофутуризм</w:t>
      </w:r>
      <w:proofErr w:type="spellEnd"/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эгофутуризм. Представители футуризма: Владимир Маяковский, </w:t>
      </w:r>
      <w:proofErr w:type="spellStart"/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Вели</w:t>
      </w:r>
      <w:r w:rsidR="007C6D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мир</w:t>
      </w:r>
      <w:proofErr w:type="spellEnd"/>
      <w:r w:rsidR="007C6D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Хлебников, Алексей Крученых, Игорь Северянин</w:t>
      </w:r>
    </w:p>
    <w:p w:rsidR="006D432C" w:rsidRPr="00F640D2" w:rsidRDefault="006D432C" w:rsidP="007C6D6C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***</w:t>
      </w:r>
    </w:p>
    <w:p w:rsidR="00A44F89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Слоны бились бивнями так,</w:t>
      </w:r>
    </w:p>
    <w:p w:rsidR="00A44F89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казались белым камнем</w:t>
      </w:r>
    </w:p>
    <w:p w:rsidR="00A44F89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 рукой художника.</w:t>
      </w:r>
    </w:p>
    <w:p w:rsidR="00A44F89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Олени заплетались рогами так,</w:t>
      </w:r>
    </w:p>
    <w:p w:rsidR="00A44F89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Что, казалось, их соединял старинный брак</w:t>
      </w:r>
    </w:p>
    <w:p w:rsidR="00A44F89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взаимными увлечениями и взаимной неверностью.</w:t>
      </w:r>
    </w:p>
    <w:p w:rsidR="00A44F89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Реки вливались в море так,</w:t>
      </w:r>
    </w:p>
    <w:p w:rsidR="006D432C" w:rsidRPr="00F640D2" w:rsidRDefault="006D432C" w:rsidP="007C6D6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казалось: рука одного душит шею другого.</w:t>
      </w:r>
      <w:r w:rsidR="007C6D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</w:t>
      </w:r>
      <w:r w:rsidRPr="00F640D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В. Хлебников</w:t>
      </w:r>
    </w:p>
    <w:p w:rsidR="007C6D6C" w:rsidRDefault="007C6D6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D432C" w:rsidRPr="00F640D2" w:rsidRDefault="006D432C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Особенности футуризма: </w:t>
      </w:r>
    </w:p>
    <w:p w:rsidR="006D432C" w:rsidRPr="00F640D2" w:rsidRDefault="007C6D6C" w:rsidP="007C6D6C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</w:t>
      </w:r>
      <w:r w:rsidR="006D432C"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тказ от традиционной поэзии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6D432C" w:rsidRPr="00F640D2" w:rsidRDefault="007C6D6C" w:rsidP="007C6D6C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</w:t>
      </w:r>
      <w:r w:rsidR="006D432C"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ловотворчество, создание неологизмов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6D432C" w:rsidRPr="00F640D2" w:rsidRDefault="007C6D6C" w:rsidP="007C6D6C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и</w:t>
      </w:r>
      <w:r w:rsidR="006D432C"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зменение рифмы и ритма стихов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6D432C" w:rsidRDefault="007C6D6C" w:rsidP="007C6D6C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э</w:t>
      </w:r>
      <w:r w:rsidR="006D432C"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моциональность, экспрессивность, обилие восклицательных предложений.</w:t>
      </w:r>
    </w:p>
    <w:p w:rsidR="007C6D6C" w:rsidRPr="007C6D6C" w:rsidRDefault="00D0568D" w:rsidP="007C6D6C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</w:t>
      </w:r>
      <w:r w:rsidR="007C6D6C" w:rsidRPr="007C6D6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этап</w:t>
      </w:r>
      <w:r w:rsidR="007C6D6C" w:rsidRPr="007C6D6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. Первичная проверка понимания</w:t>
      </w:r>
      <w:r w:rsidR="007C6D6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материала</w:t>
      </w:r>
    </w:p>
    <w:p w:rsidR="0024271E" w:rsidRDefault="007C6D6C" w:rsidP="0024271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</w:t>
      </w:r>
      <w:r w:rsidR="0024271E" w:rsidRPr="007C6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ает вопросы, дополняет материал, предлагает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карточки с текстами стихотворений </w:t>
      </w:r>
      <w:r w:rsidR="00D05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репродукции картин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иллюстрации ответа</w:t>
      </w:r>
      <w:r w:rsidR="004304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6D6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Группа </w:t>
      </w:r>
      <w:r w:rsidRPr="004304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экспертов оценивает полноту ответов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30425" w:rsidRPr="00430425" w:rsidRDefault="00430425" w:rsidP="0024271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304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Символизм.</w:t>
      </w:r>
    </w:p>
    <w:p w:rsidR="0024271E" w:rsidRPr="007C6D6C" w:rsidRDefault="0024271E" w:rsidP="0024271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Какое настроение, внутреннее состояние человека передает поэзия символизма? </w:t>
      </w:r>
    </w:p>
    <w:p w:rsidR="0024271E" w:rsidRPr="007C6D6C" w:rsidRDefault="007C6D6C" w:rsidP="0024271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42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Предполагаемый ответ:</w:t>
      </w:r>
      <w:r w:rsidRPr="007C6D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</w:t>
      </w:r>
      <w:r w:rsidR="0024271E" w:rsidRPr="007C6D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астроение грусти, смятения, неудовлетворенности жизнью.</w:t>
      </w:r>
    </w:p>
    <w:p w:rsidR="0024271E" w:rsidRPr="007C6D6C" w:rsidRDefault="0024271E" w:rsidP="0024271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D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Примеры:</w:t>
      </w:r>
    </w:p>
    <w:p w:rsidR="0024271E" w:rsidRPr="007C6D6C" w:rsidRDefault="0024271E" w:rsidP="0024271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D6C">
        <w:rPr>
          <w:rFonts w:ascii="Times New Roman" w:eastAsia="Times New Roman" w:hAnsi="Times New Roman" w:cs="Times New Roman"/>
          <w:sz w:val="28"/>
          <w:szCs w:val="28"/>
          <w:lang w:eastAsia="ru-RU"/>
        </w:rPr>
        <w:t>И хочу, но не в силах любить я людей:</w:t>
      </w:r>
    </w:p>
    <w:p w:rsidR="0024271E" w:rsidRPr="007C6D6C" w:rsidRDefault="0024271E" w:rsidP="0024271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чужой среди них; сердцу ближе друзей – </w:t>
      </w:r>
    </w:p>
    <w:p w:rsidR="0024271E" w:rsidRPr="007C6D6C" w:rsidRDefault="0024271E" w:rsidP="0024271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D6C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Звезды, небо, холодная, синяя даль</w:t>
      </w:r>
    </w:p>
    <w:p w:rsidR="0024271E" w:rsidRPr="007C6D6C" w:rsidRDefault="0024271E" w:rsidP="007C6D6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D6C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лесов и пустыни немая печаль:</w:t>
      </w:r>
      <w:r w:rsidR="007C6D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C6D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C6D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C6D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C6D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Д. Мережковский</w:t>
      </w:r>
    </w:p>
    <w:p w:rsidR="007C6D6C" w:rsidRDefault="007C6D6C" w:rsidP="0024271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271E" w:rsidRPr="007C6D6C" w:rsidRDefault="0024271E" w:rsidP="0024271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D6C">
        <w:rPr>
          <w:rFonts w:ascii="Times New Roman" w:eastAsia="Times New Roman" w:hAnsi="Times New Roman" w:cs="Times New Roman"/>
          <w:sz w:val="28"/>
          <w:szCs w:val="28"/>
          <w:lang w:eastAsia="ru-RU"/>
        </w:rPr>
        <w:t>Я мечтою ловил уходящие тени,</w:t>
      </w:r>
    </w:p>
    <w:p w:rsidR="0024271E" w:rsidRPr="007C6D6C" w:rsidRDefault="0024271E" w:rsidP="0024271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D6C"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Уходящие тени погасавшего дня,</w:t>
      </w:r>
    </w:p>
    <w:p w:rsidR="0024271E" w:rsidRPr="007C6D6C" w:rsidRDefault="0024271E" w:rsidP="0024271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D6C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 башню всходил, и дрожали ступени,</w:t>
      </w:r>
    </w:p>
    <w:p w:rsidR="0024271E" w:rsidRPr="007C6D6C" w:rsidRDefault="0024271E" w:rsidP="0024271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D6C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дрожали ступени под ногой у меня.</w:t>
      </w:r>
    </w:p>
    <w:p w:rsidR="0024271E" w:rsidRPr="007C6D6C" w:rsidRDefault="0024271E" w:rsidP="00430425">
      <w:pPr>
        <w:spacing w:after="0" w:line="360" w:lineRule="auto"/>
        <w:ind w:left="706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D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К. Бальмонт</w:t>
      </w:r>
    </w:p>
    <w:p w:rsidR="0024271E" w:rsidRPr="007C6D6C" w:rsidRDefault="0024271E" w:rsidP="0024271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D6C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отразить содержание поэзии символизма с помощью красок, какие бы цвета вы выбрали?</w:t>
      </w:r>
    </w:p>
    <w:p w:rsidR="0024271E" w:rsidRPr="007C6D6C" w:rsidRDefault="00430425" w:rsidP="0024271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42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Предполагаемый ответ:</w:t>
      </w:r>
      <w:r w:rsidRPr="007C6D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="0024271E" w:rsidRPr="007C6D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рачные цвета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-</w:t>
      </w:r>
      <w:r w:rsidR="0024271E" w:rsidRPr="007C6D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серый, черный, иногда белый, голубой.</w:t>
      </w:r>
    </w:p>
    <w:p w:rsidR="0024271E" w:rsidRPr="007C6D6C" w:rsidRDefault="0024271E" w:rsidP="0024271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D6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Символизм - это не только литературное течение, оно существовало и в живописи, и в музыке, и во всех видах искусства были общие идеи, особенности. На доске представлены репродукции картин разных художников. Выберите те из них, которые соответствуют символизму.</w:t>
      </w:r>
    </w:p>
    <w:p w:rsidR="00430425" w:rsidRDefault="00430425" w:rsidP="00D0568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3042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Предполагаемый ответ:</w:t>
      </w:r>
      <w:r w:rsidRPr="007C6D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4271E" w:rsidRPr="007C6D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В.Э. Борисов-</w:t>
      </w:r>
      <w:proofErr w:type="spellStart"/>
      <w:r w:rsidR="0024271E" w:rsidRPr="007C6D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Мусатов</w:t>
      </w:r>
      <w:proofErr w:type="spellEnd"/>
      <w:r w:rsidR="0024271E" w:rsidRPr="007C6D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"Грусть", М.К. </w:t>
      </w:r>
      <w:proofErr w:type="spellStart"/>
      <w:r w:rsidR="0024271E" w:rsidRPr="007C6D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Чурленис</w:t>
      </w:r>
      <w:proofErr w:type="spellEnd"/>
      <w:r w:rsidR="0024271E" w:rsidRPr="007C6D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"Жертва".</w:t>
      </w:r>
    </w:p>
    <w:p w:rsidR="0024271E" w:rsidRPr="00430425" w:rsidRDefault="00430425" w:rsidP="0043042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042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Акмеизм.</w:t>
      </w:r>
    </w:p>
    <w:p w:rsidR="0024271E" w:rsidRPr="007C6D6C" w:rsidRDefault="0024271E" w:rsidP="0024271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D6C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образы создавали в своих стихах поэты-акмеисты?</w:t>
      </w:r>
    </w:p>
    <w:p w:rsidR="0024271E" w:rsidRPr="007C6D6C" w:rsidRDefault="0024271E" w:rsidP="0024271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30425" w:rsidRPr="0043042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Предполагаемый ответ:</w:t>
      </w:r>
      <w:r w:rsidR="00430425" w:rsidRPr="007C6D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304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7C6D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бразы мужественных капитанов, пиратов, мифологических героев, экзотических животных и т.д.</w:t>
      </w:r>
    </w:p>
    <w:p w:rsidR="0024271E" w:rsidRPr="007C6D6C" w:rsidRDefault="0024271E" w:rsidP="0024271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C6D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Пример: </w:t>
      </w:r>
    </w:p>
    <w:p w:rsidR="0024271E" w:rsidRPr="007C6D6C" w:rsidRDefault="0024271E" w:rsidP="0024271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D6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полярных морях, и на южных,</w:t>
      </w:r>
    </w:p>
    <w:p w:rsidR="0024271E" w:rsidRPr="007C6D6C" w:rsidRDefault="0024271E" w:rsidP="0024271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D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изгибам зеленых зыбей,</w:t>
      </w:r>
    </w:p>
    <w:p w:rsidR="0024271E" w:rsidRPr="007C6D6C" w:rsidRDefault="0024271E" w:rsidP="0024271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D6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 базальтовых скал и жемчужных</w:t>
      </w:r>
    </w:p>
    <w:p w:rsidR="0024271E" w:rsidRPr="007C6D6C" w:rsidRDefault="0024271E" w:rsidP="0043042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D6C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Шелестят паруса кораблей:</w:t>
      </w:r>
      <w:r w:rsidR="0043042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3042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3042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3042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3042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C6D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Н. Гумилев</w:t>
      </w:r>
    </w:p>
    <w:p w:rsidR="00430425" w:rsidRDefault="00430425" w:rsidP="0024271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271E" w:rsidRPr="007C6D6C" w:rsidRDefault="0024271E" w:rsidP="0024271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D6C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Выберите репродукции картин, относящихся к акмеизму.</w:t>
      </w:r>
    </w:p>
    <w:p w:rsidR="00D0568D" w:rsidRPr="00D0568D" w:rsidRDefault="00430425" w:rsidP="00D0568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3042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Предполагаемый ответ:</w:t>
      </w:r>
      <w:r w:rsidRPr="007C6D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4271E" w:rsidRPr="007C6D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А.Н. Бенуа "Сад Трианона", Л.С. </w:t>
      </w:r>
      <w:proofErr w:type="spellStart"/>
      <w:r w:rsidR="0024271E" w:rsidRPr="007C6D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Бакст</w:t>
      </w:r>
      <w:proofErr w:type="spellEnd"/>
      <w:r w:rsidR="0024271E" w:rsidRPr="007C6D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"Ваза".</w:t>
      </w:r>
    </w:p>
    <w:p w:rsidR="007C6D6C" w:rsidRPr="00D0568D" w:rsidRDefault="00D0568D" w:rsidP="00D0568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568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Футуризм</w:t>
      </w:r>
    </w:p>
    <w:p w:rsidR="007C6D6C" w:rsidRPr="007C6D6C" w:rsidRDefault="007C6D6C" w:rsidP="007C6D6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D6C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понимаете слова футуристов из статьи "Пощечина общественному вкусу": "Бросить Пушкина, Достоевског</w:t>
      </w:r>
      <w:r w:rsidR="00980952">
        <w:rPr>
          <w:rFonts w:ascii="Times New Roman" w:eastAsia="Times New Roman" w:hAnsi="Times New Roman" w:cs="Times New Roman"/>
          <w:sz w:val="28"/>
          <w:szCs w:val="28"/>
          <w:lang w:eastAsia="ru-RU"/>
        </w:rPr>
        <w:t>о, Толстого и проч., и проч. с п</w:t>
      </w:r>
      <w:r w:rsidRPr="007C6D6C">
        <w:rPr>
          <w:rFonts w:ascii="Times New Roman" w:eastAsia="Times New Roman" w:hAnsi="Times New Roman" w:cs="Times New Roman"/>
          <w:sz w:val="28"/>
          <w:szCs w:val="28"/>
          <w:lang w:eastAsia="ru-RU"/>
        </w:rPr>
        <w:t>арохода Современности"?</w:t>
      </w:r>
    </w:p>
    <w:p w:rsidR="007C6D6C" w:rsidRPr="007C6D6C" w:rsidRDefault="00D0568D" w:rsidP="007C6D6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42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Предполагаемый ответ:</w:t>
      </w:r>
      <w:r w:rsidRPr="007C6D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</w:t>
      </w:r>
      <w:r w:rsidR="007C6D6C" w:rsidRPr="007C6D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утуристы отрицали классическую литературу, считали ее устаревшей, не соответствующей времени, выступали за все новое: слова, чувства, рифмы и т.д.</w:t>
      </w:r>
    </w:p>
    <w:p w:rsidR="007C6D6C" w:rsidRPr="007C6D6C" w:rsidRDefault="007C6D6C" w:rsidP="007C6D6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D6C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Выберите репродукции картин, отражающие эстетику футуризма.</w:t>
      </w:r>
    </w:p>
    <w:p w:rsidR="007C6D6C" w:rsidRPr="007C6D6C" w:rsidRDefault="00D0568D" w:rsidP="00D0568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3042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Предполагаемый ответ:</w:t>
      </w:r>
      <w:r w:rsidRPr="007C6D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C6D6C" w:rsidRPr="007C6D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К.С. Малевич "Красный квадрат", "Самовар".</w:t>
      </w:r>
    </w:p>
    <w:p w:rsidR="007C6D6C" w:rsidRPr="00F640D2" w:rsidRDefault="00D0568D" w:rsidP="007C6D6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5 этап</w:t>
      </w:r>
      <w:r w:rsidR="007C6D6C" w:rsidRPr="00F640D2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Первичное закрепление новых знаний</w:t>
      </w:r>
      <w:r w:rsidR="007C6D6C" w:rsidRPr="00F640D2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</w:t>
      </w:r>
    </w:p>
    <w:p w:rsidR="007C6D6C" w:rsidRPr="00F640D2" w:rsidRDefault="007C6D6C" w:rsidP="007C6D6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Преподаватель выдает задания в тестовой форме каждому учащемуся.</w:t>
      </w:r>
    </w:p>
    <w:p w:rsidR="007C6D6C" w:rsidRPr="00F640D2" w:rsidRDefault="007C6D6C" w:rsidP="0098095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Учащиеся выполняют задания, затем осуществляется самопроверка (по эталону). Преподаватель выясняет, какие оценки получили учащиеся, анализирует результаты.</w:t>
      </w:r>
    </w:p>
    <w:p w:rsidR="006D432C" w:rsidRPr="00F640D2" w:rsidRDefault="00D0568D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6 этап</w:t>
      </w:r>
      <w:r w:rsidR="006D432C" w:rsidRPr="00F640D2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Информация о домашнем задании, инструкция по его выполнению</w:t>
      </w:r>
      <w:r w:rsidR="006D432C" w:rsidRPr="00F640D2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</w:t>
      </w:r>
    </w:p>
    <w:p w:rsidR="006D432C" w:rsidRPr="00F640D2" w:rsidRDefault="00D0568D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6.1</w:t>
      </w:r>
      <w:r w:rsidR="006D432C"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Рефлексия деятельности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подведение итогов урока.</w:t>
      </w:r>
    </w:p>
    <w:p w:rsidR="006D432C" w:rsidRPr="00F640D2" w:rsidRDefault="00D0568D" w:rsidP="00D0568D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Учитель</w:t>
      </w:r>
      <w:r w:rsidR="006D432C"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выдает листы самооценки, учащиеся заполняют их. </w:t>
      </w:r>
    </w:p>
    <w:p w:rsidR="006D432C" w:rsidRPr="00F640D2" w:rsidRDefault="00D0568D" w:rsidP="00D0568D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Учитель</w:t>
      </w:r>
      <w:r w:rsidR="006D432C"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собирает заполненные листы, анализирует.</w:t>
      </w:r>
    </w:p>
    <w:p w:rsidR="006D432C" w:rsidRPr="00F640D2" w:rsidRDefault="00D0568D" w:rsidP="00E714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</w:t>
      </w:r>
      <w:r w:rsidR="006D432C"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 Итоги урока. </w:t>
      </w:r>
    </w:p>
    <w:p w:rsidR="006D432C" w:rsidRPr="00F640D2" w:rsidRDefault="00D0568D" w:rsidP="00D0568D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Заслушивае</w:t>
      </w:r>
      <w:r w:rsidR="006D432C"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группа экспертов, которая озвучивает </w:t>
      </w:r>
      <w:r w:rsidR="006D432C"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резул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ьтаты оценки деятельности групп, индивидуальные ответы обучающихся.</w:t>
      </w:r>
    </w:p>
    <w:p w:rsidR="006D432C" w:rsidRDefault="00D0568D" w:rsidP="00D0568D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Учитель </w:t>
      </w:r>
      <w:r w:rsidR="006D432C" w:rsidRPr="00F640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объявляет оценки за урок, поясняет домашнее задание</w:t>
      </w:r>
    </w:p>
    <w:p w:rsidR="00AC1C52" w:rsidRDefault="00AC1C52" w:rsidP="00D0568D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Style w:val="a8"/>
        <w:tblpPr w:leftFromText="180" w:rightFromText="180" w:vertAnchor="page" w:horzAnchor="margin" w:tblpY="976"/>
        <w:tblW w:w="0" w:type="auto"/>
        <w:tblLook w:val="04A0" w:firstRow="1" w:lastRow="0" w:firstColumn="1" w:lastColumn="0" w:noHBand="0" w:noVBand="1"/>
      </w:tblPr>
      <w:tblGrid>
        <w:gridCol w:w="3029"/>
        <w:gridCol w:w="3211"/>
        <w:gridCol w:w="3331"/>
      </w:tblGrid>
      <w:tr w:rsidR="00980952" w:rsidTr="00765828">
        <w:tc>
          <w:tcPr>
            <w:tcW w:w="4928" w:type="dxa"/>
            <w:vMerge w:val="restart"/>
          </w:tcPr>
          <w:p w:rsidR="00980952" w:rsidRPr="004C0AEF" w:rsidRDefault="00980952" w:rsidP="007658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AEF">
              <w:rPr>
                <w:rFonts w:ascii="Times New Roman" w:hAnsi="Times New Roman" w:cs="Times New Roman"/>
                <w:b/>
                <w:sz w:val="24"/>
                <w:szCs w:val="24"/>
              </w:rPr>
              <w:t>Аметисты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Когда, сжигая синеву,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Багряный день растёт неистов,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часто сумрак я зову,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Холодный сумрак аметистов.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чтоб не знойные лучи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Сжигали грани аметиста,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лишь мерцание свечи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Лилось там жидко и огнисто.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И, лиловея и дробясь, 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Чтоб уверяло там сиянье,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где-то есть не наша </w:t>
            </w:r>
            <w:r w:rsidRPr="004C0AEF">
              <w:rPr>
                <w:rFonts w:ascii="Times New Roman" w:hAnsi="Times New Roman" w:cs="Times New Roman"/>
                <w:i/>
                <w:sz w:val="24"/>
                <w:szCs w:val="24"/>
              </w:rPr>
              <w:t>связь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лучезарное </w:t>
            </w:r>
            <w:r w:rsidRPr="004C0AEF">
              <w:rPr>
                <w:rFonts w:ascii="Times New Roman" w:hAnsi="Times New Roman" w:cs="Times New Roman"/>
                <w:i/>
                <w:sz w:val="24"/>
                <w:szCs w:val="24"/>
              </w:rPr>
              <w:t>слиянье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980952" w:rsidRPr="004C0AEF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  <w:vMerge w:val="restart"/>
          </w:tcPr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952" w:rsidRPr="00C576E8" w:rsidRDefault="00980952" w:rsidP="007658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6E8">
              <w:rPr>
                <w:rFonts w:ascii="Times New Roman" w:hAnsi="Times New Roman" w:cs="Times New Roman"/>
                <w:b/>
                <w:sz w:val="24"/>
                <w:szCs w:val="24"/>
              </w:rPr>
              <w:t>Рабочий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 стоит над раскалённым горном,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Невысокий старый человек.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Взгляд спокойный кажется покорным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миганья красноватых век.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Все товарищи его заснули,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Только он один ещё не спит: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Он всё занят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отливаньем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пули,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Что меня с землёю разлучит.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Кончил, и глаза повеселели.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Возвращается. Блестит луна.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 ждёт его в большой постели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Сонная и тёплая жена.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Пуля, им отлитая, просвищет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Над седою, вспененной Двиной,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Пуля, им отлитая, отыщет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Грудь мою, она пришла за мной.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Упаду, смертельно затоскую,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Прошлое увижу наяву,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A7E1DF" wp14:editId="5A90E288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108585</wp:posOffset>
                      </wp:positionV>
                      <wp:extent cx="2133600" cy="9525"/>
                      <wp:effectExtent l="0" t="0" r="19050" b="28575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3600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2.55pt,8.55pt" to="320.5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" strokecolor="black [3213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Кровь ключом захлещет на сухую,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Пыльную и мятую траву.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И Господь воздаст мне полной мерой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За недолгий мой и горький век.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Это сделал в блузе светло-серой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Невысокий старый человек.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952" w:rsidRPr="004C0AEF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980952" w:rsidRPr="00AF3456" w:rsidRDefault="00980952" w:rsidP="007658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456">
              <w:rPr>
                <w:rFonts w:ascii="Times New Roman" w:hAnsi="Times New Roman" w:cs="Times New Roman"/>
                <w:b/>
                <w:sz w:val="24"/>
                <w:szCs w:val="24"/>
              </w:rPr>
              <w:t>Белая ночь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Земля не спит, напрасно ожидая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Объятий сумрака и нежной тишины;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Горит заря, полнеба обнимая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Бредут толпой испуганные сны.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всё живёт какой-то жизнью ложной,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Успокоения напрасно жаждет взор,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будто ангел бледный и тревожный</w:t>
            </w:r>
          </w:p>
          <w:p w:rsidR="00980952" w:rsidRPr="00AF3456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Над миром крылья белые простёр.</w:t>
            </w:r>
          </w:p>
        </w:tc>
      </w:tr>
      <w:tr w:rsidR="00980952" w:rsidTr="00765828">
        <w:trPr>
          <w:trHeight w:val="276"/>
        </w:trPr>
        <w:tc>
          <w:tcPr>
            <w:tcW w:w="4928" w:type="dxa"/>
            <w:vMerge/>
          </w:tcPr>
          <w:p w:rsidR="00980952" w:rsidRPr="004C0AEF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  <w:vMerge/>
          </w:tcPr>
          <w:p w:rsidR="00980952" w:rsidRPr="004C0AEF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  <w:vMerge w:val="restart"/>
          </w:tcPr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952" w:rsidRPr="008011F3" w:rsidRDefault="00980952" w:rsidP="007658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1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</w:t>
            </w:r>
            <w:proofErr w:type="spellStart"/>
            <w:r w:rsidRPr="008011F3">
              <w:rPr>
                <w:rFonts w:ascii="Times New Roman" w:hAnsi="Times New Roman" w:cs="Times New Roman"/>
                <w:b/>
                <w:sz w:val="24"/>
                <w:szCs w:val="24"/>
              </w:rPr>
              <w:t>осенокошенном</w:t>
            </w:r>
            <w:proofErr w:type="spellEnd"/>
            <w:r w:rsidRPr="008011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июле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Июль блестяще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осенокошен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Ах, он уходит! Держи! Держи!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Лежу на шёлке зеленом пашен,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Вокруг – блондинки, косички ржи.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небо, небо! Твой путь воздушен!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поле, поле! Ты – грёзы верфь!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онебесен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! 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онездешен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бог мне равен, и равен червь!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952" w:rsidRPr="008011F3" w:rsidRDefault="00980952" w:rsidP="007658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1F3">
              <w:rPr>
                <w:rFonts w:ascii="Times New Roman" w:hAnsi="Times New Roman" w:cs="Times New Roman"/>
                <w:sz w:val="24"/>
                <w:szCs w:val="24"/>
              </w:rPr>
              <w:t>***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Настоящую нежность не спутаешь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 с чем, и она тиха.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 напрасно бережно кутаешь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Мне плечи и грудь в меха.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напрасно слова покорные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Говоришь о первой любви.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я знаю эти упорные,</w:t>
            </w:r>
          </w:p>
          <w:p w:rsidR="00980952" w:rsidRPr="00AF3456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Ненасытные взгляды твои!</w:t>
            </w:r>
          </w:p>
        </w:tc>
      </w:tr>
      <w:tr w:rsidR="00980952" w:rsidTr="00765828">
        <w:tc>
          <w:tcPr>
            <w:tcW w:w="4928" w:type="dxa"/>
          </w:tcPr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952" w:rsidRPr="00C576E8" w:rsidRDefault="00980952" w:rsidP="007658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6E8">
              <w:rPr>
                <w:rFonts w:ascii="Times New Roman" w:hAnsi="Times New Roman" w:cs="Times New Roman"/>
                <w:b/>
                <w:sz w:val="24"/>
                <w:szCs w:val="24"/>
              </w:rPr>
              <w:t>Кое-что про Петербург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Слезают слёзы с крыши в трубы,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руке реки чертя полоски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в неба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свисшиеся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губы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воткнули каменные соски.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небу – стихши – ясно стало: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туда, где моря блещет блюдо,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сырой погонщик гнал устало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Невы двугорбого верблюда</w:t>
            </w:r>
          </w:p>
          <w:p w:rsidR="00980952" w:rsidRPr="004C0AEF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  <w:vMerge/>
          </w:tcPr>
          <w:p w:rsidR="00980952" w:rsidRPr="004C0AEF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  <w:vMerge/>
          </w:tcPr>
          <w:p w:rsidR="00980952" w:rsidRPr="00AF3456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C1C52" w:rsidRDefault="00AC1C52" w:rsidP="00D0568D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C1C52" w:rsidRDefault="00AC1C52" w:rsidP="00980952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Style w:val="a8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9"/>
        <w:gridCol w:w="3008"/>
        <w:gridCol w:w="2623"/>
      </w:tblGrid>
      <w:tr w:rsidR="00AC1C52" w:rsidTr="00765828">
        <w:tc>
          <w:tcPr>
            <w:tcW w:w="2839" w:type="dxa"/>
          </w:tcPr>
          <w:p w:rsidR="00AC1C52" w:rsidRPr="00CE1DCC" w:rsidRDefault="00AC1C52" w:rsidP="007658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b/>
                <w:sz w:val="24"/>
                <w:szCs w:val="24"/>
              </w:rPr>
              <w:t>Дети ночи</w:t>
            </w: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Устремляя наши очи</w:t>
            </w: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На бледнеющий восток,</w:t>
            </w: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Дети скорби, дети ночи,</w:t>
            </w: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Ждём, придёт ли наш пророк.</w:t>
            </w: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И, с надеждою в сердцах,</w:t>
            </w: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Умирая, мы тоскуем</w:t>
            </w: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О несозданных мирах.</w:t>
            </w: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 xml:space="preserve">Мы </w:t>
            </w:r>
            <w:proofErr w:type="gramStart"/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неведомое</w:t>
            </w:r>
            <w:proofErr w:type="gramEnd"/>
            <w:r w:rsidRPr="00CE1DCC">
              <w:rPr>
                <w:rFonts w:ascii="Times New Roman" w:hAnsi="Times New Roman" w:cs="Times New Roman"/>
                <w:sz w:val="24"/>
                <w:szCs w:val="24"/>
              </w:rPr>
              <w:t xml:space="preserve"> чуем.</w:t>
            </w: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Дерзновенны наши речи,</w:t>
            </w: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 xml:space="preserve">Но на смерть </w:t>
            </w:r>
            <w:proofErr w:type="gramStart"/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осуждены</w:t>
            </w:r>
            <w:proofErr w:type="gramEnd"/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Слишком ранние предтечи</w:t>
            </w: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Слишком медленной весны.</w:t>
            </w: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Погребённых</w:t>
            </w:r>
            <w:proofErr w:type="gramEnd"/>
            <w:r w:rsidRPr="00CE1DCC">
              <w:rPr>
                <w:rFonts w:ascii="Times New Roman" w:hAnsi="Times New Roman" w:cs="Times New Roman"/>
                <w:sz w:val="24"/>
                <w:szCs w:val="24"/>
              </w:rPr>
              <w:t xml:space="preserve"> воскресенье</w:t>
            </w: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И, среди глубокой тьмы,</w:t>
            </w: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Петуха ночное пенье,</w:t>
            </w: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Холод утра – это мы.</w:t>
            </w: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Мы – над бездною ступени,</w:t>
            </w: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Дети мрака, солнца ждём,</w:t>
            </w: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Свет увидим, и как тени</w:t>
            </w: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 xml:space="preserve">Мы в лучах его умрём. </w:t>
            </w:r>
          </w:p>
        </w:tc>
        <w:tc>
          <w:tcPr>
            <w:tcW w:w="3008" w:type="dxa"/>
          </w:tcPr>
          <w:p w:rsidR="00AC1C52" w:rsidRPr="00CE1DCC" w:rsidRDefault="00AC1C52" w:rsidP="007658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b/>
                <w:sz w:val="24"/>
                <w:szCs w:val="24"/>
              </w:rPr>
              <w:t>Из цикла «Капитаны»</w:t>
            </w: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На полярных морях и на южных,</w:t>
            </w: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По изгибам зелёных зыбей,</w:t>
            </w: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Меж базальтовых скал и жемчужных</w:t>
            </w: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Шелестят паруса кораблей.</w:t>
            </w: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Быстрокрылых</w:t>
            </w:r>
            <w:proofErr w:type="gramEnd"/>
            <w:r w:rsidRPr="00CE1DCC">
              <w:rPr>
                <w:rFonts w:ascii="Times New Roman" w:hAnsi="Times New Roman" w:cs="Times New Roman"/>
                <w:sz w:val="24"/>
                <w:szCs w:val="24"/>
              </w:rPr>
              <w:t xml:space="preserve"> ведут капитаны,</w:t>
            </w: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Открыватели новых земель,</w:t>
            </w: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 xml:space="preserve">Для кого не страшны ураганы, </w:t>
            </w: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 xml:space="preserve">Кто изведал </w:t>
            </w:r>
            <w:proofErr w:type="spellStart"/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мальстремы</w:t>
            </w:r>
            <w:proofErr w:type="spellEnd"/>
            <w:r w:rsidRPr="00CE1DCC">
              <w:rPr>
                <w:rFonts w:ascii="Times New Roman" w:hAnsi="Times New Roman" w:cs="Times New Roman"/>
                <w:sz w:val="24"/>
                <w:szCs w:val="24"/>
              </w:rPr>
              <w:t xml:space="preserve"> и мель.</w:t>
            </w: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Чья</w:t>
            </w:r>
            <w:proofErr w:type="gramEnd"/>
            <w:r w:rsidRPr="00CE1DCC">
              <w:rPr>
                <w:rFonts w:ascii="Times New Roman" w:hAnsi="Times New Roman" w:cs="Times New Roman"/>
                <w:sz w:val="24"/>
                <w:szCs w:val="24"/>
              </w:rPr>
              <w:t xml:space="preserve"> не пылью затерянных хартий – </w:t>
            </w: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Солью моря пропитана грудь.</w:t>
            </w: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Кто иглой на разорванной карте</w:t>
            </w: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Отмечает свой дерзостный путь.</w:t>
            </w:r>
          </w:p>
          <w:p w:rsidR="00980952" w:rsidRDefault="009809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И, взойдя на трепещущий мостик,</w:t>
            </w: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Вспоминает покинутый порт,</w:t>
            </w: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Отряхая</w:t>
            </w:r>
            <w:proofErr w:type="spellEnd"/>
            <w:r w:rsidRPr="00CE1DCC">
              <w:rPr>
                <w:rFonts w:ascii="Times New Roman" w:hAnsi="Times New Roman" w:cs="Times New Roman"/>
                <w:sz w:val="24"/>
                <w:szCs w:val="24"/>
              </w:rPr>
              <w:t xml:space="preserve"> ударами трости</w:t>
            </w: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 xml:space="preserve">Клочья пены с </w:t>
            </w:r>
            <w:proofErr w:type="gramStart"/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высоких</w:t>
            </w:r>
            <w:proofErr w:type="gramEnd"/>
            <w:r w:rsidRPr="00CE1DCC">
              <w:rPr>
                <w:rFonts w:ascii="Times New Roman" w:hAnsi="Times New Roman" w:cs="Times New Roman"/>
                <w:sz w:val="24"/>
                <w:szCs w:val="24"/>
              </w:rPr>
              <w:t xml:space="preserve"> ботфорт,</w:t>
            </w: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Или, бунт на борту обнаружив,</w:t>
            </w: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Из-за пояса рвёт пистолет,</w:t>
            </w: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Так что сыплется золото кружев,</w:t>
            </w:r>
          </w:p>
          <w:p w:rsidR="00980952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С розоватых брабантских манжет.</w:t>
            </w:r>
            <w:r w:rsidR="00980952">
              <w:rPr>
                <w:rFonts w:ascii="Times New Roman" w:hAnsi="Times New Roman" w:cs="Times New Roman"/>
                <w:sz w:val="24"/>
                <w:szCs w:val="24"/>
              </w:rPr>
              <w:t>//</w:t>
            </w: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Пусть безумствует море и хлещет,</w:t>
            </w: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 xml:space="preserve">Гребни волн поднялись в небеса, - </w:t>
            </w:r>
          </w:p>
          <w:p w:rsidR="00AC1C52" w:rsidRPr="00CE1DCC" w:rsidRDefault="00AC1C52" w:rsidP="00765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Ни один пред грозой не трепещет,</w:t>
            </w:r>
          </w:p>
          <w:p w:rsidR="00980952" w:rsidRPr="00CE1DCC" w:rsidRDefault="00AC1C52" w:rsidP="00980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 xml:space="preserve">Ни один не </w:t>
            </w:r>
            <w:r w:rsidR="00980952">
              <w:rPr>
                <w:rFonts w:ascii="Times New Roman" w:hAnsi="Times New Roman" w:cs="Times New Roman"/>
                <w:sz w:val="24"/>
                <w:szCs w:val="24"/>
              </w:rPr>
              <w:t xml:space="preserve">свернёт </w:t>
            </w:r>
            <w:r w:rsidR="00980952" w:rsidRPr="00CE1DCC">
              <w:rPr>
                <w:rFonts w:ascii="Times New Roman" w:hAnsi="Times New Roman" w:cs="Times New Roman"/>
                <w:sz w:val="24"/>
                <w:szCs w:val="24"/>
              </w:rPr>
              <w:t>паруса…</w:t>
            </w:r>
          </w:p>
          <w:p w:rsidR="00AC1C52" w:rsidRPr="00CE1DCC" w:rsidRDefault="00AC1C52" w:rsidP="00980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3" w:type="dxa"/>
          </w:tcPr>
          <w:p w:rsidR="00AC1C52" w:rsidRPr="00CE1DCC" w:rsidRDefault="00AC1C52" w:rsidP="00765828">
            <w:pPr>
              <w:tabs>
                <w:tab w:val="left" w:pos="2975"/>
              </w:tabs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***</w:t>
            </w:r>
          </w:p>
          <w:p w:rsidR="00AC1C52" w:rsidRPr="00CE1DCC" w:rsidRDefault="00AC1C52" w:rsidP="00765828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C52" w:rsidRPr="00CE1DCC" w:rsidRDefault="00AC1C52" w:rsidP="00765828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Там, где жили свиристели,</w:t>
            </w:r>
          </w:p>
          <w:p w:rsidR="00AC1C52" w:rsidRPr="00CE1DCC" w:rsidRDefault="00AC1C52" w:rsidP="00765828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Где качались тихо ели,</w:t>
            </w:r>
          </w:p>
          <w:p w:rsidR="00AC1C52" w:rsidRPr="00CE1DCC" w:rsidRDefault="00AC1C52" w:rsidP="00765828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Пролетели, улетели</w:t>
            </w:r>
          </w:p>
          <w:p w:rsidR="00AC1C52" w:rsidRPr="00CE1DCC" w:rsidRDefault="00AC1C52" w:rsidP="00765828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 xml:space="preserve">Стая лёгких </w:t>
            </w:r>
            <w:proofErr w:type="spellStart"/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времирей</w:t>
            </w:r>
            <w:proofErr w:type="spellEnd"/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C1C52" w:rsidRPr="00CE1DCC" w:rsidRDefault="00AC1C52" w:rsidP="00765828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Где шумели тихо ели,</w:t>
            </w:r>
          </w:p>
          <w:p w:rsidR="00AC1C52" w:rsidRPr="00CE1DCC" w:rsidRDefault="00AC1C52" w:rsidP="00765828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 xml:space="preserve">Где </w:t>
            </w:r>
            <w:proofErr w:type="spellStart"/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поюны</w:t>
            </w:r>
            <w:proofErr w:type="spellEnd"/>
            <w:r w:rsidRPr="00CE1DCC">
              <w:rPr>
                <w:rFonts w:ascii="Times New Roman" w:hAnsi="Times New Roman" w:cs="Times New Roman"/>
                <w:sz w:val="24"/>
                <w:szCs w:val="24"/>
              </w:rPr>
              <w:t xml:space="preserve"> крик пропели,</w:t>
            </w:r>
          </w:p>
          <w:p w:rsidR="00AC1C52" w:rsidRPr="00CE1DCC" w:rsidRDefault="00AC1C52" w:rsidP="00765828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Пролетели, улетели</w:t>
            </w:r>
          </w:p>
          <w:p w:rsidR="00AC1C52" w:rsidRPr="00CE1DCC" w:rsidRDefault="00AC1C52" w:rsidP="00765828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 xml:space="preserve">Стая лёгких </w:t>
            </w:r>
            <w:proofErr w:type="spellStart"/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времирей</w:t>
            </w:r>
            <w:proofErr w:type="spellEnd"/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C1C52" w:rsidRPr="00CE1DCC" w:rsidRDefault="00AC1C52" w:rsidP="00765828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В беспорядке диком теней,</w:t>
            </w:r>
          </w:p>
          <w:p w:rsidR="00AC1C52" w:rsidRPr="00CE1DCC" w:rsidRDefault="00AC1C52" w:rsidP="00765828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Где, как морок старых дней,</w:t>
            </w:r>
          </w:p>
          <w:p w:rsidR="00AC1C52" w:rsidRPr="00CE1DCC" w:rsidRDefault="00AC1C52" w:rsidP="00765828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Закружились, зазвенели</w:t>
            </w:r>
          </w:p>
          <w:p w:rsidR="00AC1C52" w:rsidRPr="00CE1DCC" w:rsidRDefault="00AC1C52" w:rsidP="00765828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 xml:space="preserve">Стая лёгких </w:t>
            </w:r>
            <w:proofErr w:type="spellStart"/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времирей</w:t>
            </w:r>
            <w:proofErr w:type="spellEnd"/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C1C52" w:rsidRPr="00CE1DCC" w:rsidRDefault="00AC1C52" w:rsidP="00765828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 xml:space="preserve">Стая лёгких </w:t>
            </w:r>
            <w:proofErr w:type="spellStart"/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времирей</w:t>
            </w:r>
            <w:proofErr w:type="spellEnd"/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AC1C52" w:rsidRPr="00CE1DCC" w:rsidRDefault="00AC1C52" w:rsidP="00765828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 xml:space="preserve">Ты </w:t>
            </w:r>
            <w:proofErr w:type="spellStart"/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поюнна</w:t>
            </w:r>
            <w:proofErr w:type="spellEnd"/>
            <w:r w:rsidRPr="00CE1DC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вабна</w:t>
            </w:r>
            <w:proofErr w:type="spellEnd"/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C1C52" w:rsidRPr="00CE1DCC" w:rsidRDefault="00AC1C52" w:rsidP="00765828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 xml:space="preserve">Душу ты </w:t>
            </w:r>
            <w:proofErr w:type="spellStart"/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пьянишь</w:t>
            </w:r>
            <w:proofErr w:type="gramStart"/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ак</w:t>
            </w:r>
            <w:proofErr w:type="spellEnd"/>
            <w:r w:rsidRPr="00CE1DCC">
              <w:rPr>
                <w:rFonts w:ascii="Times New Roman" w:hAnsi="Times New Roman" w:cs="Times New Roman"/>
                <w:sz w:val="24"/>
                <w:szCs w:val="24"/>
              </w:rPr>
              <w:t xml:space="preserve"> струны,</w:t>
            </w:r>
          </w:p>
          <w:p w:rsidR="00AC1C52" w:rsidRPr="00CE1DCC" w:rsidRDefault="00AC1C52" w:rsidP="00765828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В сердце входишь, как волна!</w:t>
            </w:r>
          </w:p>
          <w:p w:rsidR="00AC1C52" w:rsidRPr="00CE1DCC" w:rsidRDefault="00AC1C52" w:rsidP="00765828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 xml:space="preserve">Ну же, звонкие </w:t>
            </w:r>
            <w:proofErr w:type="spellStart"/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поюны</w:t>
            </w:r>
            <w:proofErr w:type="spellEnd"/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C1C52" w:rsidRDefault="00AC1C52" w:rsidP="00765828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1DCC">
              <w:rPr>
                <w:rFonts w:ascii="Times New Roman" w:hAnsi="Times New Roman" w:cs="Times New Roman"/>
                <w:sz w:val="24"/>
                <w:szCs w:val="24"/>
              </w:rPr>
              <w:t xml:space="preserve">Славу лёгких </w:t>
            </w:r>
            <w:proofErr w:type="spellStart"/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времирей</w:t>
            </w:r>
            <w:proofErr w:type="spellEnd"/>
            <w:r w:rsidRPr="00CE1DCC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AC1C52" w:rsidRDefault="00AC1C52" w:rsidP="00765828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C52" w:rsidRDefault="00AC1C52" w:rsidP="00765828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C52" w:rsidRDefault="00AC1C52" w:rsidP="00765828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C52" w:rsidRPr="003E22F2" w:rsidRDefault="00AC1C52" w:rsidP="00765828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C1C52" w:rsidRPr="00F640D2" w:rsidRDefault="00AC1C52" w:rsidP="00D0568D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40D2" w:rsidRPr="00F640D2" w:rsidRDefault="00F640D2" w:rsidP="00D056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640D2" w:rsidRPr="00F640D2" w:rsidSect="00D07789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7295E"/>
    <w:multiLevelType w:val="hybridMultilevel"/>
    <w:tmpl w:val="4FC24D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18F15F4"/>
    <w:multiLevelType w:val="multilevel"/>
    <w:tmpl w:val="F0188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5678A4"/>
    <w:multiLevelType w:val="multilevel"/>
    <w:tmpl w:val="18E66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193DBB"/>
    <w:multiLevelType w:val="multilevel"/>
    <w:tmpl w:val="BCD49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1A689B"/>
    <w:multiLevelType w:val="multilevel"/>
    <w:tmpl w:val="7AAED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895E8F"/>
    <w:multiLevelType w:val="multilevel"/>
    <w:tmpl w:val="D51C3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3C3EAB"/>
    <w:multiLevelType w:val="multilevel"/>
    <w:tmpl w:val="C9FE9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D7D2E1F"/>
    <w:multiLevelType w:val="multilevel"/>
    <w:tmpl w:val="15769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DAA447D"/>
    <w:multiLevelType w:val="multilevel"/>
    <w:tmpl w:val="63FC4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7"/>
  </w:num>
  <w:num w:numId="6">
    <w:abstractNumId w:val="8"/>
  </w:num>
  <w:num w:numId="7">
    <w:abstractNumId w:val="4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E62"/>
    <w:rsid w:val="00210E62"/>
    <w:rsid w:val="0024271E"/>
    <w:rsid w:val="00430425"/>
    <w:rsid w:val="005B0824"/>
    <w:rsid w:val="006D432C"/>
    <w:rsid w:val="007C6D6C"/>
    <w:rsid w:val="00916D77"/>
    <w:rsid w:val="00980952"/>
    <w:rsid w:val="00A44F89"/>
    <w:rsid w:val="00AC1C52"/>
    <w:rsid w:val="00D01017"/>
    <w:rsid w:val="00D0568D"/>
    <w:rsid w:val="00D07789"/>
    <w:rsid w:val="00E714DB"/>
    <w:rsid w:val="00F64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D432C"/>
    <w:rPr>
      <w:strike w:val="0"/>
      <w:dstrike w:val="0"/>
      <w:color w:val="008738"/>
      <w:u w:val="none"/>
      <w:effect w:val="none"/>
    </w:rPr>
  </w:style>
  <w:style w:type="character" w:styleId="a4">
    <w:name w:val="Emphasis"/>
    <w:basedOn w:val="a0"/>
    <w:uiPriority w:val="20"/>
    <w:qFormat/>
    <w:rsid w:val="006D432C"/>
    <w:rPr>
      <w:i/>
      <w:iCs/>
    </w:rPr>
  </w:style>
  <w:style w:type="character" w:styleId="a5">
    <w:name w:val="Strong"/>
    <w:basedOn w:val="a0"/>
    <w:uiPriority w:val="22"/>
    <w:qFormat/>
    <w:rsid w:val="006D432C"/>
    <w:rPr>
      <w:b/>
      <w:bCs/>
    </w:rPr>
  </w:style>
  <w:style w:type="paragraph" w:styleId="a6">
    <w:name w:val="Normal (Web)"/>
    <w:basedOn w:val="a"/>
    <w:uiPriority w:val="99"/>
    <w:semiHidden/>
    <w:unhideWhenUsed/>
    <w:rsid w:val="006D432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4271E"/>
    <w:pPr>
      <w:ind w:left="720"/>
      <w:contextualSpacing/>
    </w:pPr>
  </w:style>
  <w:style w:type="table" w:styleId="a8">
    <w:name w:val="Table Grid"/>
    <w:basedOn w:val="a1"/>
    <w:uiPriority w:val="59"/>
    <w:rsid w:val="00AC1C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itle"/>
    <w:basedOn w:val="a"/>
    <w:next w:val="a"/>
    <w:link w:val="aa"/>
    <w:uiPriority w:val="10"/>
    <w:qFormat/>
    <w:rsid w:val="00D077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D077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Balloon Text"/>
    <w:basedOn w:val="a"/>
    <w:link w:val="ac"/>
    <w:uiPriority w:val="99"/>
    <w:semiHidden/>
    <w:unhideWhenUsed/>
    <w:rsid w:val="00D07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077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D432C"/>
    <w:rPr>
      <w:strike w:val="0"/>
      <w:dstrike w:val="0"/>
      <w:color w:val="008738"/>
      <w:u w:val="none"/>
      <w:effect w:val="none"/>
    </w:rPr>
  </w:style>
  <w:style w:type="character" w:styleId="a4">
    <w:name w:val="Emphasis"/>
    <w:basedOn w:val="a0"/>
    <w:uiPriority w:val="20"/>
    <w:qFormat/>
    <w:rsid w:val="006D432C"/>
    <w:rPr>
      <w:i/>
      <w:iCs/>
    </w:rPr>
  </w:style>
  <w:style w:type="character" w:styleId="a5">
    <w:name w:val="Strong"/>
    <w:basedOn w:val="a0"/>
    <w:uiPriority w:val="22"/>
    <w:qFormat/>
    <w:rsid w:val="006D432C"/>
    <w:rPr>
      <w:b/>
      <w:bCs/>
    </w:rPr>
  </w:style>
  <w:style w:type="paragraph" w:styleId="a6">
    <w:name w:val="Normal (Web)"/>
    <w:basedOn w:val="a"/>
    <w:uiPriority w:val="99"/>
    <w:semiHidden/>
    <w:unhideWhenUsed/>
    <w:rsid w:val="006D432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4271E"/>
    <w:pPr>
      <w:ind w:left="720"/>
      <w:contextualSpacing/>
    </w:pPr>
  </w:style>
  <w:style w:type="table" w:styleId="a8">
    <w:name w:val="Table Grid"/>
    <w:basedOn w:val="a1"/>
    <w:uiPriority w:val="59"/>
    <w:rsid w:val="00AC1C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itle"/>
    <w:basedOn w:val="a"/>
    <w:next w:val="a"/>
    <w:link w:val="aa"/>
    <w:uiPriority w:val="10"/>
    <w:qFormat/>
    <w:rsid w:val="00D077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D077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Balloon Text"/>
    <w:basedOn w:val="a"/>
    <w:link w:val="ac"/>
    <w:uiPriority w:val="99"/>
    <w:semiHidden/>
    <w:unhideWhenUsed/>
    <w:rsid w:val="00D07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077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57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26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28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735513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45526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360521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0862463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194744">
                              <w:blockQuote w:val="1"/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single" w:sz="36" w:space="11" w:color="EEEEE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6863029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3576268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347699">
                              <w:blockQuote w:val="1"/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single" w:sz="36" w:space="11" w:color="EEEEE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1036812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14977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381004">
                              <w:blockQuote w:val="1"/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single" w:sz="36" w:space="11" w:color="EEEEE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estival.1september.ru/articles/622180/pril2.doc" TargetMode="External"/><Relationship Id="rId13" Type="http://schemas.openxmlformats.org/officeDocument/2006/relationships/hyperlink" Target="file:///C:\Program%20Files\Microsoft%20FrontPage\temp\&#1087;&#1088;&#1080;&#1083;&#1086;&#1078;&#1077;&#1085;&#1080;&#1077;%206.doc" TargetMode="External"/><Relationship Id="rId18" Type="http://schemas.openxmlformats.org/officeDocument/2006/relationships/hyperlink" Target="file:///C:\Program%20Files\Microsoft%20FrontPage\temp\&#1087;&#1088;&#1080;&#1083;&#1086;&#1078;&#1077;&#1085;&#1080;&#1077;%206.doc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festival.1september.ru/articles/622180/pril1.doc" TargetMode="External"/><Relationship Id="rId12" Type="http://schemas.openxmlformats.org/officeDocument/2006/relationships/hyperlink" Target="http://festival.1september.ru/articles/622180/pril6.doc" TargetMode="External"/><Relationship Id="rId17" Type="http://schemas.openxmlformats.org/officeDocument/2006/relationships/hyperlink" Target="file:///C:\Program%20Files\Microsoft%20FrontPage\temp\&#1087;&#1088;&#1080;&#1083;&#1086;&#1078;&#1077;&#1085;&#1080;&#1077;%206.doc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Program%20Files\Microsoft%20FrontPage\temp\&#1087;&#1088;&#1080;&#1083;&#1086;&#1078;&#1077;&#1085;&#1080;&#1077;%206.doc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festival.1september.ru/articles/622180/pril5.do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ilverage.ru/poets/balmont_bio.html/t_parent" TargetMode="External"/><Relationship Id="rId10" Type="http://schemas.openxmlformats.org/officeDocument/2006/relationships/hyperlink" Target="http://festival.1september.ru/articles/622180/pril4.doc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festival.1september.ru/articles/622180/pril3.doc" TargetMode="External"/><Relationship Id="rId14" Type="http://schemas.openxmlformats.org/officeDocument/2006/relationships/hyperlink" Target="http://www.silverage.ru/poets/merezhk_bio.html/t_paren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2492</Words>
  <Characters>14208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Калашникова</dc:creator>
  <cp:lastModifiedBy>USER</cp:lastModifiedBy>
  <cp:revision>4</cp:revision>
  <dcterms:created xsi:type="dcterms:W3CDTF">2016-06-07T10:53:00Z</dcterms:created>
  <dcterms:modified xsi:type="dcterms:W3CDTF">2020-03-23T16:26:00Z</dcterms:modified>
</cp:coreProperties>
</file>