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Склонение местоимения 1-го лица множественного числа.</w:t>
      </w:r>
    </w:p>
    <w:p w:rsidR="003E49FC" w:rsidRDefault="003E49FC" w:rsidP="003E49F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особенностями склонения местоимения 1-го лица множественного числа  (мы).</w:t>
      </w:r>
    </w:p>
    <w:p w:rsidR="003E49FC" w:rsidRDefault="003E49FC" w:rsidP="003E49F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склонять личные местоимения, изменяя их форму; употреблять местоимения в правильной форме в речи;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развивать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грамматический строй речи, через отработку умения изменять местоимение 1-го лица множественного числа  «мы» по падежам;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умение связно и развёрнуто излагать свои мысли, через формулирование полных ответов,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словарный запас, через проговаривание алгоритма изменения местоимения по падежам;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чувство ответственности за выполняемую работу, желание добиться лучших результатов, чувство взаимопомощи.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</w:rPr>
        <w:t>: комбинированный.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демонстрационные таблицы, индивидуальные карточки для дифференцированной работы на уроке,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урока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Постановка темы и цели урока.</w:t>
      </w:r>
    </w:p>
    <w:p w:rsidR="003E49FC" w:rsidRDefault="003E49FC" w:rsidP="003E4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3.Актуализация знаний.</w:t>
      </w:r>
    </w:p>
    <w:p w:rsidR="003E49FC" w:rsidRDefault="003E49FC" w:rsidP="003E4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4.Изучение нового материала.</w:t>
      </w:r>
    </w:p>
    <w:p w:rsidR="003E49FC" w:rsidRDefault="003E49FC" w:rsidP="003E4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5.Закрепление изученного материала.</w:t>
      </w:r>
    </w:p>
    <w:p w:rsidR="003E49FC" w:rsidRDefault="003E49FC" w:rsidP="003E4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6.Итог урока.</w:t>
      </w:r>
    </w:p>
    <w:p w:rsidR="003E49FC" w:rsidRDefault="003E49FC" w:rsidP="003E4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7.Домашнее задание.</w:t>
      </w:r>
    </w:p>
    <w:p w:rsidR="003E49FC" w:rsidRDefault="003E49FC" w:rsidP="003E4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3E49FC" w:rsidRDefault="003E49FC" w:rsidP="003E49FC">
      <w:pPr>
        <w:pStyle w:val="a4"/>
        <w:spacing w:after="0" w:line="240" w:lineRule="auto"/>
        <w:ind w:left="21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.Орг. момент.</w:t>
      </w:r>
    </w:p>
    <w:p w:rsidR="003E49FC" w:rsidRDefault="003E49FC" w:rsidP="003E49FC">
      <w:pPr>
        <w:pStyle w:val="a4"/>
        <w:spacing w:after="0" w:line="240" w:lineRule="auto"/>
        <w:ind w:left="214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рада вас приветствовать на уроке русского языка.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хочу, чтобы урок был познавательный, для этого мы должны   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быстро, чётко, правильно.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Сегодня на уроке мы:                              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Вспомним ранее изученный материал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Изучим новую тему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Выполним упражнения на закрепление полученных знаний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Подведём итог нашей работы и, конечно же, получим удовольствие от общения друг с другом.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уроке мы будем работать у доски и в тетрадях, самостоятельно и в парах.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3.Во время урока вы будите оценивать себя самостоятельно и друг друга по 3 бальной системе, а так же вашу работу буду оценивать я. В конце урока по результатам работы подведём итог и получим оценку за работу на уроке.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Чтобы начать урок, проверим, всё ли готово к уроку</w:t>
      </w:r>
    </w:p>
    <w:p w:rsidR="003E49FC" w:rsidRDefault="003E49FC" w:rsidP="003E49F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Проверка готовности</w:t>
      </w:r>
      <w:r>
        <w:rPr>
          <w:color w:val="000000"/>
          <w:sz w:val="28"/>
          <w:szCs w:val="28"/>
        </w:rPr>
        <w:t>: Для работы на уроке нам понадобится: учебник русского языка, рабочая тетрадь, простой карандаш, ручка с синим стержнем и ручка с зелёным стержнем, дневник. А ещё нам понадобится хорошее настроение и желание трудится!</w:t>
      </w:r>
    </w:p>
    <w:p w:rsidR="003E49FC" w:rsidRDefault="003E49FC" w:rsidP="003E49F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Всё готово. Можно начинать урок.</w:t>
      </w:r>
    </w:p>
    <w:p w:rsidR="003E49FC" w:rsidRDefault="003E49FC" w:rsidP="003E49FC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.Актуализация знаний.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Откройте тетради, запишите сегодняшнюю дату, название работы.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Чтобы перейти к изучению новой  темы, вспомним ранее изученный материал. Для этого ответим на вопросы и выполним задание по карточкам.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местоимение?</w:t>
      </w:r>
    </w:p>
    <w:p w:rsidR="003E49FC" w:rsidRDefault="003E49FC" w:rsidP="003E49FC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какие вопросы отвечают местоимения?</w:t>
      </w:r>
    </w:p>
    <w:p w:rsidR="003E49FC" w:rsidRDefault="003E49FC" w:rsidP="003E49FC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что могут указывать местоимения?</w:t>
      </w:r>
    </w:p>
    <w:p w:rsidR="003E49FC" w:rsidRDefault="003E49FC" w:rsidP="003E49FC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Приведите примеры местоимений.</w:t>
      </w:r>
    </w:p>
    <w:p w:rsidR="003E49FC" w:rsidRDefault="003E49FC" w:rsidP="003E49FC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Перечислите личные местоимения.</w:t>
      </w:r>
    </w:p>
    <w:p w:rsidR="003E49FC" w:rsidRDefault="003E49FC" w:rsidP="003E49FC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Какого лица местоимения я, мы? Ты, вы? Он, она, оно, они?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3.Сейчас мы выполним задание по карточка. Прочитайте предложения.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Карточка№1(1группа)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Летом ______ поеду на дачу. Там _________ много дел. _______ нужно поливать клумбы и ухаживать за цветами.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группам</w:t>
      </w:r>
    </w:p>
    <w:p w:rsidR="003E49FC" w:rsidRDefault="003E49FC" w:rsidP="003E49FC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1гр.Записать предложения. Подобрать подходящие местоимения. Определить падеж местоимений. </w:t>
      </w:r>
    </w:p>
    <w:p w:rsidR="003E49FC" w:rsidRDefault="003E49FC" w:rsidP="003E49FC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Карточка№1(2 группа)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Летом ______ поеду на дачу. Там _________ много дел. _______ нужно поливать клумбы и ухаживать за цветами.</w:t>
      </w:r>
    </w:p>
    <w:p w:rsidR="003E49FC" w:rsidRDefault="003E49FC" w:rsidP="003E49FC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(Я, у меня, мне,  со мной)</w:t>
      </w:r>
    </w:p>
    <w:p w:rsidR="003E49FC" w:rsidRDefault="003E49FC" w:rsidP="003E49FC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2гр.Записать предложения. Выбрать подходящие местоимения. Определить падеж местоимений. </w:t>
      </w:r>
    </w:p>
    <w:p w:rsidR="003E49FC" w:rsidRDefault="003E49FC" w:rsidP="003E49FC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Карточка№1(3группа)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Летом я поеду на дачу. Там у меня много дел. Мне нужно поливать клумбы и ухаживать за цветами.</w:t>
      </w:r>
    </w:p>
    <w:p w:rsidR="003E49FC" w:rsidRDefault="003E49FC" w:rsidP="003E49FC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3гр.Выписать местоимения. Определить падеж и число местоимений.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будем друг друга.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выполнили без ошибок, то ставим 3 балла.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допустили 1-2 ошибки, то ставим 2 балла.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допустили 3 и более ошибок, то ставим 1 балл. 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постарайтесь заработать высокий балл.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.Постановка темы и цели урока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местоимения, которые использованы в этом отрывке. / я/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Склонение какого местоимения 1лица мы ещё не изучали? /мы/</w:t>
      </w:r>
    </w:p>
    <w:p w:rsidR="003E49FC" w:rsidRDefault="003E49FC" w:rsidP="003E49FC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тему нашего урока. / Склонение местоимения «мы»/</w:t>
      </w:r>
    </w:p>
    <w:p w:rsidR="003E49FC" w:rsidRDefault="003E49FC" w:rsidP="003E49FC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Определите лицо и число местоимения «Мы» / 1-е лицо, множественное число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 «Склонение личного местоимения 1-го лица множественного числа»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цель нашего урока?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учиться склонять личное местоимение 1-го лица множественного числа/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будем учиться на уроке?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Мы будем учиться склонять местоимение «Мы»/ </w:t>
      </w:r>
    </w:p>
    <w:p w:rsidR="003E49FC" w:rsidRDefault="003E49FC" w:rsidP="003E49F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должны сделать, чтобы этому научиться?/ Выполнить упражнения и задания/.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нам нужно знать и уметь склонять местоимения  1 лица множественного числа?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/Чтобы использовать в речи личные местоимения в правильной форме/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.Изучение новой темы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узнать, как склоняется местоимение 1-го лица множественного числа «МЫ», выполним задание по карточке №2. Составим и заполним таблицу.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свою работу будете самостоятельно по критериям.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карточку №2.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Карточка 2.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1.Здравствуй, гостья зима! </w:t>
      </w:r>
      <w:r>
        <w:rPr>
          <w:rFonts w:ascii="Times New Roman" w:hAnsi="Times New Roman" w:cs="Times New Roman"/>
          <w:b/>
          <w:sz w:val="28"/>
          <w:szCs w:val="28"/>
        </w:rPr>
        <w:t>Просим милости</w:t>
      </w:r>
      <w:r>
        <w:rPr>
          <w:rFonts w:ascii="Times New Roman" w:hAnsi="Times New Roman" w:cs="Times New Roman"/>
          <w:sz w:val="28"/>
          <w:szCs w:val="28"/>
        </w:rPr>
        <w:t xml:space="preserve"> к нам. </w:t>
      </w:r>
      <w:r>
        <w:rPr>
          <w:rFonts w:ascii="Times New Roman" w:hAnsi="Times New Roman" w:cs="Times New Roman"/>
          <w:b/>
          <w:sz w:val="28"/>
          <w:szCs w:val="28"/>
        </w:rPr>
        <w:t>Есть раздолье</w:t>
      </w:r>
      <w:r>
        <w:rPr>
          <w:rFonts w:ascii="Times New Roman" w:hAnsi="Times New Roman" w:cs="Times New Roman"/>
          <w:sz w:val="28"/>
          <w:szCs w:val="28"/>
        </w:rPr>
        <w:t xml:space="preserve"> у нас - где угодно гуляй.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Мёрзнут щёки на бегу, </w:t>
      </w:r>
      <w:r>
        <w:rPr>
          <w:rFonts w:ascii="Times New Roman" w:hAnsi="Times New Roman" w:cs="Times New Roman"/>
          <w:b/>
          <w:sz w:val="28"/>
          <w:szCs w:val="28"/>
        </w:rPr>
        <w:t>перегоним</w:t>
      </w:r>
      <w:r>
        <w:rPr>
          <w:rFonts w:ascii="Times New Roman" w:hAnsi="Times New Roman" w:cs="Times New Roman"/>
          <w:sz w:val="28"/>
          <w:szCs w:val="28"/>
        </w:rPr>
        <w:t xml:space="preserve"> мы пургу.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Недовольны</w:t>
      </w:r>
      <w:r>
        <w:rPr>
          <w:rFonts w:ascii="Times New Roman" w:hAnsi="Times New Roman" w:cs="Times New Roman"/>
          <w:sz w:val="28"/>
          <w:szCs w:val="28"/>
        </w:rPr>
        <w:t xml:space="preserve"> нами птицы - нечем птицам покормится.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Не забудь</w:t>
      </w:r>
      <w:r>
        <w:rPr>
          <w:rFonts w:ascii="Times New Roman" w:hAnsi="Times New Roman" w:cs="Times New Roman"/>
          <w:sz w:val="28"/>
          <w:szCs w:val="28"/>
        </w:rPr>
        <w:t xml:space="preserve"> о нас, зима, укрой поле снегом- будет больше хлеба.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Лыжной палкой ёлку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бегу, и на нас снежинки с ветки </w:t>
      </w:r>
      <w:r>
        <w:rPr>
          <w:rFonts w:ascii="Times New Roman" w:hAnsi="Times New Roman" w:cs="Times New Roman"/>
          <w:b/>
          <w:sz w:val="28"/>
          <w:szCs w:val="28"/>
        </w:rPr>
        <w:t>упадут.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прочитаем предложения. 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эти строки?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зимой приходится не легко? (птицам) 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(У них нет еды)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помочь птицам?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на уроке профильного труда изготовили кормушки для птиц, и сегодня мы с вами во дворе школы развешаем кормушки и поможем зимующем птицам.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мы будем читать предложения. Находить в них местоимение (МЫ) в разных падежах с предлогами и без них. Ставить вопрос от выделенного слова к местоимению. По вопросу определять падеж и составлять таблицу.</w:t>
      </w:r>
    </w:p>
    <w:p w:rsidR="003E49FC" w:rsidRDefault="003E49FC" w:rsidP="003E49FC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кто? ….</w:t>
      </w:r>
    </w:p>
    <w:p w:rsidR="003E49FC" w:rsidRDefault="003E49FC" w:rsidP="003E49FC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кого? …</w:t>
      </w:r>
    </w:p>
    <w:p w:rsidR="003E49FC" w:rsidRDefault="003E49FC" w:rsidP="003E49FC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Д.п.кому? …</w:t>
      </w:r>
    </w:p>
    <w:p w:rsidR="003E49FC" w:rsidRDefault="003E49FC" w:rsidP="003E49FC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В.п. кого? …</w:t>
      </w:r>
    </w:p>
    <w:p w:rsidR="003E49FC" w:rsidRDefault="003E49FC" w:rsidP="003E49FC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кем? …</w:t>
      </w:r>
    </w:p>
    <w:p w:rsidR="003E49FC" w:rsidRDefault="003E49FC" w:rsidP="003E49FC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о ком? …</w:t>
      </w:r>
    </w:p>
    <w:p w:rsidR="003E49FC" w:rsidRDefault="003E49FC" w:rsidP="003E49FC">
      <w:pPr>
        <w:tabs>
          <w:tab w:val="left" w:pos="9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будем по группам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1группа будет в тетрадь записывать падеж и падежные вопросы </w:t>
      </w:r>
    </w:p>
    <w:p w:rsidR="003E49FC" w:rsidRDefault="003E49FC" w:rsidP="003E49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2я и 3я группа только падеж.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работаем по алгоритму.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1.Читаем  предложение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Находим  местоимение МЫ в разных падежах (с предлогами и без них).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Ставим вопрос от выделенного слова к местоимению</w:t>
      </w:r>
    </w:p>
    <w:p w:rsidR="003E49FC" w:rsidRDefault="003E49FC" w:rsidP="003E49FC">
      <w:pPr>
        <w:tabs>
          <w:tab w:val="left" w:pos="9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определяем падеж местоимения</w:t>
      </w:r>
    </w:p>
    <w:p w:rsidR="003E49FC" w:rsidRDefault="003E49FC" w:rsidP="003E49FC">
      <w:pPr>
        <w:tabs>
          <w:tab w:val="left" w:pos="9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Записать местоимение в таблицу</w:t>
      </w:r>
    </w:p>
    <w:p w:rsidR="003E49FC" w:rsidRDefault="003E49FC" w:rsidP="003E49FC">
      <w:pPr>
        <w:pStyle w:val="a3"/>
        <w:spacing w:before="0" w:beforeAutospacing="0" w:after="15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Мы заполнили таблицу склонения местоимения 1 лица множественного числа.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Какой вывод вы можете сделать? </w:t>
      </w:r>
    </w:p>
    <w:p w:rsidR="003E49FC" w:rsidRDefault="003E49FC" w:rsidP="003E49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склонении личных местоимений меняется всё слово.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Оценивание учащихся.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Закрепление.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1.Закрепим полученные знания. Потренируемся ставить вопросы к местоимениям, определять падеж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выполним упражнения у доски и в тетрадях. Свою работу оценим в листах самооценки по критериям.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всё правильно, без ошибок. У доски объяснил выполнение. – 3 балла.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 1-2ошибки. Но у доски объяснил выполнение – 2балла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без ошибок, но у доски не смог объяснить выполнение – 2 балла.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 3 и более ошибок  и у доски  не смог объяснить выполнение – 1 балл.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с.134, упр.174.</w:t>
      </w:r>
      <w:r>
        <w:rPr>
          <w:rFonts w:ascii="Times New Roman" w:hAnsi="Times New Roman" w:cs="Times New Roman"/>
          <w:sz w:val="28"/>
          <w:szCs w:val="28"/>
        </w:rPr>
        <w:t xml:space="preserve"> (1абзац – у доски, 2 абзац – самостоятельно по группам: 1гр записывают предложения, определяют падеж местоимений 1л, мн.ч;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2гр. выписать местоимения, определить падеж;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3гр выписать местоимения)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Проверьте друг друга. Оцените работу в тетради по критериям: аккуратно, правильно, красиво, самостоятельно.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-Взаимопроверка,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Поставьте балл за работу простым карандашом на полях.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Оценивание педагога.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мы учились выполняя это упражнение?( находили местоимения 1л, множественного числа и определяли падеж)</w:t>
      </w:r>
    </w:p>
    <w:p w:rsidR="003E49FC" w:rsidRDefault="003E49FC" w:rsidP="003E49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>
        <w:rPr>
          <w:rFonts w:ascii="Times New Roman" w:hAnsi="Times New Roman" w:cs="Times New Roman"/>
          <w:b/>
          <w:sz w:val="28"/>
          <w:szCs w:val="28"/>
        </w:rPr>
        <w:tab/>
        <w:t>Итог урока.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тему урока?                          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учились на уроке?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этого сделали?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будем использовать полученные знания?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мы продолжим работу над темой «Склонение местоимений 2-го лица»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Домашнее задание. с. 134, упр. 173 (работа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грпуппам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Выставление оценок. </w:t>
      </w:r>
    </w:p>
    <w:p w:rsidR="003E49FC" w:rsidRDefault="003E49FC" w:rsidP="003E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поработаем с листами самооценки. Посчитайте сколько баллов за урок вы набрали. Кто набрал 8-9б – эти ребята правильно отвечали на вопросы, без ошибок выполнили все задания, в тетради записи делали аккуратно и без ошибок. Они получают оценку 5.</w:t>
      </w:r>
    </w:p>
    <w:p w:rsidR="003E49FC" w:rsidRDefault="003E49FC" w:rsidP="003E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набрал 5-7– получают за урок оценку 4. </w:t>
      </w:r>
    </w:p>
    <w:p w:rsidR="003E49FC" w:rsidRDefault="003E49FC" w:rsidP="003E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набрал 3-4, те получают оценку -3.</w:t>
      </w: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FC" w:rsidRDefault="003E49FC" w:rsidP="003E4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 Спасибо за внимание</w:t>
      </w:r>
    </w:p>
    <w:p w:rsidR="003E49FC" w:rsidRDefault="003E49FC" w:rsidP="003E4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6E7" w:rsidRDefault="00A876E7"/>
    <w:sectPr w:rsidR="00A8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E49FC"/>
    <w:rsid w:val="003E49FC"/>
    <w:rsid w:val="00A8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9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6688</Characters>
  <Application>Microsoft Office Word</Application>
  <DocSecurity>0</DocSecurity>
  <Lines>55</Lines>
  <Paragraphs>15</Paragraphs>
  <ScaleCrop>false</ScaleCrop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2021-05-17T10:01:00Z</dcterms:created>
  <dcterms:modified xsi:type="dcterms:W3CDTF">2021-05-17T10:02:00Z</dcterms:modified>
</cp:coreProperties>
</file>