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"/>
        <w:tblW w:w="4957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985"/>
        <w:gridCol w:w="257"/>
        <w:gridCol w:w="1168"/>
        <w:gridCol w:w="784"/>
        <w:gridCol w:w="837"/>
        <w:gridCol w:w="2902"/>
        <w:gridCol w:w="719"/>
        <w:gridCol w:w="1717"/>
      </w:tblGrid>
      <w:tr w:rsidR="00C64FFD" w:rsidRPr="00C16743" w:rsidTr="00F96A93">
        <w:trPr>
          <w:cantSplit/>
          <w:trHeight w:hRule="exact" w:val="907"/>
        </w:trPr>
        <w:tc>
          <w:tcPr>
            <w:tcW w:w="2166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C64FFD" w:rsidP="00F96A93">
            <w:pPr>
              <w:widowControl/>
              <w:spacing w:line="240" w:lineRule="auto"/>
              <w:outlineLvl w:val="2"/>
              <w:rPr>
                <w:rFonts w:ascii="Times New Roman" w:hAnsi="Times New Roman"/>
              </w:rPr>
            </w:pPr>
            <w:bookmarkStart w:id="0" w:name="_GoBack"/>
            <w:bookmarkEnd w:id="0"/>
            <w:r w:rsidRPr="00C16743">
              <w:rPr>
                <w:rFonts w:ascii="Times New Roman" w:hAnsi="Times New Roman"/>
                <w:b/>
                <w:szCs w:val="22"/>
              </w:rPr>
              <w:t xml:space="preserve">LESSON: Unit </w:t>
            </w:r>
            <w:r w:rsidR="004C02EE" w:rsidRPr="00C16743">
              <w:rPr>
                <w:rFonts w:ascii="Times New Roman" w:hAnsi="Times New Roman"/>
                <w:szCs w:val="22"/>
              </w:rPr>
              <w:t>Creativity</w:t>
            </w:r>
            <w:r w:rsidR="00CD16BE">
              <w:rPr>
                <w:rFonts w:ascii="Times New Roman" w:hAnsi="Times New Roman"/>
                <w:szCs w:val="22"/>
              </w:rPr>
              <w:t xml:space="preserve">. </w:t>
            </w:r>
            <w:r w:rsidR="00625449">
              <w:rPr>
                <w:rFonts w:ascii="Times New Roman" w:hAnsi="Times New Roman"/>
                <w:szCs w:val="22"/>
                <w:lang w:val="en-US"/>
              </w:rPr>
              <w:t xml:space="preserve">Art 2 </w:t>
            </w:r>
            <w:r w:rsidR="00CD16BE" w:rsidRPr="00CD16BE">
              <w:rPr>
                <w:rFonts w:ascii="Times New Roman" w:hAnsi="Times New Roman"/>
                <w:szCs w:val="22"/>
              </w:rPr>
              <w:t>Finding out about and describing lines and symmetry in objects, portraits and their own faces</w:t>
            </w:r>
          </w:p>
          <w:p w:rsidR="00CD16BE" w:rsidRDefault="00CD16BE" w:rsidP="00F96A93">
            <w:pPr>
              <w:widowControl/>
              <w:spacing w:line="240" w:lineRule="auto"/>
              <w:outlineLvl w:val="2"/>
              <w:rPr>
                <w:rFonts w:ascii="Times New Roman" w:hAnsi="Times New Roman"/>
              </w:rPr>
            </w:pPr>
          </w:p>
          <w:p w:rsidR="00CD16BE" w:rsidRPr="00C16743" w:rsidRDefault="00CD16BE" w:rsidP="00F96A9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2834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625449" w:rsidP="00F96A9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School-</w:t>
            </w:r>
            <w:r w:rsidR="00AE3D07">
              <w:rPr>
                <w:rFonts w:ascii="Times New Roman" w:hAnsi="Times New Roman"/>
                <w:b/>
                <w:szCs w:val="22"/>
              </w:rPr>
              <w:t>Gymnasium #1</w:t>
            </w:r>
            <w:r w:rsidR="00C64FFD" w:rsidRPr="00C1674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C64FFD" w:rsidRPr="00C16743" w:rsidTr="00F96A93">
        <w:trPr>
          <w:cantSplit/>
          <w:trHeight w:hRule="exact" w:val="471"/>
        </w:trPr>
        <w:tc>
          <w:tcPr>
            <w:tcW w:w="2166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62544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C16743">
              <w:rPr>
                <w:rFonts w:ascii="Times New Roman" w:hAnsi="Times New Roman"/>
                <w:b/>
                <w:szCs w:val="22"/>
              </w:rPr>
              <w:t>Date:</w:t>
            </w:r>
          </w:p>
        </w:tc>
        <w:tc>
          <w:tcPr>
            <w:tcW w:w="2834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C16743">
              <w:rPr>
                <w:rFonts w:ascii="Times New Roman" w:hAnsi="Times New Roman"/>
                <w:b/>
                <w:szCs w:val="22"/>
              </w:rPr>
              <w:t>Teacher name:</w:t>
            </w:r>
            <w:r w:rsidR="00DC7143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AE3D07">
              <w:rPr>
                <w:rFonts w:ascii="Times New Roman" w:hAnsi="Times New Roman"/>
                <w:b/>
                <w:szCs w:val="22"/>
              </w:rPr>
              <w:t>Timofeyeva</w:t>
            </w:r>
            <w:proofErr w:type="spellEnd"/>
            <w:r w:rsidR="00AE3D07">
              <w:rPr>
                <w:rFonts w:ascii="Times New Roman" w:hAnsi="Times New Roman"/>
                <w:b/>
                <w:szCs w:val="22"/>
              </w:rPr>
              <w:t xml:space="preserve"> L.E.</w:t>
            </w:r>
          </w:p>
        </w:tc>
      </w:tr>
      <w:tr w:rsidR="00C64FFD" w:rsidRPr="00C16743" w:rsidTr="00F96A93">
        <w:trPr>
          <w:cantSplit/>
          <w:trHeight w:hRule="exact" w:val="471"/>
        </w:trPr>
        <w:tc>
          <w:tcPr>
            <w:tcW w:w="2166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8B6F1A" w:rsidP="00625449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CLASS: 5</w:t>
            </w:r>
          </w:p>
        </w:tc>
        <w:tc>
          <w:tcPr>
            <w:tcW w:w="171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C16743">
              <w:rPr>
                <w:rFonts w:ascii="Times New Roman" w:hAnsi="Times New Roman"/>
                <w:b/>
                <w:szCs w:val="22"/>
              </w:rPr>
              <w:t xml:space="preserve">Number present: </w:t>
            </w:r>
          </w:p>
        </w:tc>
        <w:tc>
          <w:tcPr>
            <w:tcW w:w="111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</w:rPr>
            </w:pPr>
            <w:r w:rsidRPr="00C16743">
              <w:rPr>
                <w:rFonts w:ascii="Times New Roman" w:hAnsi="Times New Roman"/>
                <w:b/>
                <w:szCs w:val="22"/>
              </w:rPr>
              <w:t>absent:</w:t>
            </w:r>
          </w:p>
        </w:tc>
      </w:tr>
      <w:tr w:rsidR="00C64FFD" w:rsidRPr="00C16743" w:rsidTr="00F96A93">
        <w:trPr>
          <w:cantSplit/>
          <w:trHeight w:val="567"/>
        </w:trPr>
        <w:tc>
          <w:tcPr>
            <w:tcW w:w="127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Learning objectives(s) that this lesson is contributing to</w:t>
            </w:r>
          </w:p>
        </w:tc>
        <w:tc>
          <w:tcPr>
            <w:tcW w:w="373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91B93" w:rsidRPr="00C16743" w:rsidRDefault="00691B93" w:rsidP="00F96A9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C16743">
              <w:rPr>
                <w:rFonts w:ascii="Times New Roman" w:hAnsi="Times New Roman"/>
                <w:b/>
                <w:szCs w:val="22"/>
              </w:rPr>
              <w:t xml:space="preserve">5.S6 </w:t>
            </w:r>
            <w:r w:rsidRPr="00C16743">
              <w:rPr>
                <w:rFonts w:ascii="Times New Roman" w:hAnsi="Times New Roman"/>
                <w:szCs w:val="22"/>
              </w:rPr>
              <w:t xml:space="preserve"> communicate meaning clearly at sentence level during, pair, group and whole class exchanges</w:t>
            </w:r>
          </w:p>
          <w:p w:rsidR="00C64FFD" w:rsidRPr="00691B93" w:rsidRDefault="00691B93" w:rsidP="00F96A93">
            <w:pPr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C16743">
              <w:rPr>
                <w:rFonts w:ascii="Times New Roman" w:hAnsi="Times New Roman"/>
                <w:b/>
              </w:rPr>
              <w:t xml:space="preserve">5.R1 </w:t>
            </w:r>
            <w:r w:rsidRPr="00C16743">
              <w:rPr>
                <w:rFonts w:ascii="Times New Roman" w:hAnsi="Times New Roman"/>
              </w:rPr>
              <w:t xml:space="preserve"> understand the main points in a limited range of short simple texts on general and curricular topics</w:t>
            </w:r>
          </w:p>
        </w:tc>
      </w:tr>
      <w:tr w:rsidR="00C64FFD" w:rsidRPr="00C16743" w:rsidTr="00F96A93">
        <w:trPr>
          <w:cantSplit/>
          <w:trHeight w:hRule="exact" w:val="340"/>
        </w:trPr>
        <w:tc>
          <w:tcPr>
            <w:tcW w:w="1270" w:type="pct"/>
            <w:gridSpan w:val="3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spacing w:line="240" w:lineRule="auto"/>
              <w:ind w:firstLine="471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Lesson objectives</w:t>
            </w:r>
          </w:p>
        </w:tc>
        <w:tc>
          <w:tcPr>
            <w:tcW w:w="3730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All learners will be able to:</w:t>
            </w:r>
          </w:p>
        </w:tc>
      </w:tr>
      <w:tr w:rsidR="00C64FFD" w:rsidRPr="00C16743" w:rsidTr="00F96A93">
        <w:trPr>
          <w:cantSplit/>
          <w:trHeight w:val="332"/>
        </w:trPr>
        <w:tc>
          <w:tcPr>
            <w:tcW w:w="1270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730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B53429" w:rsidRDefault="00B53429" w:rsidP="00F96A93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line="240" w:lineRule="auto"/>
              <w:ind w:left="0" w:hanging="357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Use vocabulary on colours describing the objects.</w:t>
            </w:r>
          </w:p>
        </w:tc>
      </w:tr>
      <w:tr w:rsidR="00C64FFD" w:rsidRPr="00C16743" w:rsidTr="00F96A93">
        <w:trPr>
          <w:cantSplit/>
          <w:trHeight w:hRule="exact" w:val="340"/>
        </w:trPr>
        <w:tc>
          <w:tcPr>
            <w:tcW w:w="1270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730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Most learners will be able to:</w:t>
            </w:r>
          </w:p>
        </w:tc>
      </w:tr>
      <w:tr w:rsidR="00C64FFD" w:rsidRPr="00C16743" w:rsidTr="00F96A93">
        <w:trPr>
          <w:cantSplit/>
        </w:trPr>
        <w:tc>
          <w:tcPr>
            <w:tcW w:w="1270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730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B53429" w:rsidP="00F96A9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Use vocabulary on colours </w:t>
            </w:r>
            <w:r w:rsidR="00AE3D07">
              <w:rPr>
                <w:rFonts w:ascii="Times New Roman" w:hAnsi="Times New Roman"/>
                <w:szCs w:val="22"/>
                <w:lang w:eastAsia="en-GB"/>
              </w:rPr>
              <w:t xml:space="preserve">and shapes </w:t>
            </w:r>
            <w:r>
              <w:rPr>
                <w:rFonts w:ascii="Times New Roman" w:hAnsi="Times New Roman"/>
                <w:szCs w:val="22"/>
                <w:lang w:eastAsia="en-GB"/>
              </w:rPr>
              <w:t xml:space="preserve">in long sentences </w:t>
            </w:r>
          </w:p>
        </w:tc>
      </w:tr>
      <w:tr w:rsidR="00C64FFD" w:rsidRPr="00C16743" w:rsidTr="00F96A93">
        <w:trPr>
          <w:cantSplit/>
          <w:trHeight w:hRule="exact" w:val="340"/>
        </w:trPr>
        <w:tc>
          <w:tcPr>
            <w:tcW w:w="1270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730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Some learners will be able to:</w:t>
            </w:r>
          </w:p>
          <w:p w:rsidR="00C64FFD" w:rsidRPr="00C16743" w:rsidRDefault="00C64FFD" w:rsidP="00F96A9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C64FFD" w:rsidRPr="00C16743" w:rsidRDefault="00C64FFD" w:rsidP="00F96A9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C64FFD" w:rsidRPr="00C16743" w:rsidTr="00F96A93">
        <w:trPr>
          <w:cantSplit/>
        </w:trPr>
        <w:tc>
          <w:tcPr>
            <w:tcW w:w="1270" w:type="pct"/>
            <w:gridSpan w:val="3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730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line="240" w:lineRule="auto"/>
              <w:ind w:left="0" w:hanging="357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r w:rsidR="00B53429">
              <w:rPr>
                <w:rFonts w:ascii="Times New Roman" w:hAnsi="Times New Roman"/>
                <w:szCs w:val="22"/>
                <w:lang w:eastAsia="en-GB"/>
              </w:rPr>
              <w:t>Use vocabulary on colours</w:t>
            </w:r>
            <w:r w:rsidR="00AE3D07">
              <w:rPr>
                <w:rFonts w:ascii="Times New Roman" w:hAnsi="Times New Roman"/>
                <w:szCs w:val="22"/>
                <w:lang w:eastAsia="en-GB"/>
              </w:rPr>
              <w:t xml:space="preserve">, shapes and body </w:t>
            </w:r>
            <w:proofErr w:type="gramStart"/>
            <w:r w:rsidR="00AE3D07">
              <w:rPr>
                <w:rFonts w:ascii="Times New Roman" w:hAnsi="Times New Roman"/>
                <w:szCs w:val="22"/>
                <w:lang w:eastAsia="en-GB"/>
              </w:rPr>
              <w:t xml:space="preserve">parts </w:t>
            </w:r>
            <w:r w:rsidR="00B53429">
              <w:rPr>
                <w:rFonts w:ascii="Times New Roman" w:hAnsi="Times New Roman"/>
                <w:szCs w:val="22"/>
                <w:lang w:eastAsia="en-GB"/>
              </w:rPr>
              <w:t xml:space="preserve"> in</w:t>
            </w:r>
            <w:proofErr w:type="gramEnd"/>
            <w:r w:rsidR="00B53429">
              <w:rPr>
                <w:rFonts w:ascii="Times New Roman" w:hAnsi="Times New Roman"/>
                <w:szCs w:val="22"/>
                <w:lang w:eastAsia="en-GB"/>
              </w:rPr>
              <w:t xml:space="preserve"> long sentences and support their peers.</w:t>
            </w:r>
          </w:p>
        </w:tc>
      </w:tr>
      <w:tr w:rsidR="00C64FFD" w:rsidRPr="00C16743" w:rsidTr="00F96A93">
        <w:trPr>
          <w:cantSplit/>
        </w:trPr>
        <w:tc>
          <w:tcPr>
            <w:tcW w:w="1270" w:type="pct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szCs w:val="22"/>
                <w:lang w:eastAsia="en-GB"/>
              </w:rPr>
              <w:t>Language objectives</w:t>
            </w:r>
          </w:p>
        </w:tc>
        <w:tc>
          <w:tcPr>
            <w:tcW w:w="3730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B53429" w:rsidP="00F96A9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Vocabulary on colours and practice the use of (is\are) </w:t>
            </w:r>
            <w:r w:rsidR="00C64FFD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</w:p>
        </w:tc>
      </w:tr>
      <w:tr w:rsidR="00C64FFD" w:rsidRPr="00C16743" w:rsidTr="00F96A93">
        <w:trPr>
          <w:cantSplit/>
        </w:trPr>
        <w:tc>
          <w:tcPr>
            <w:tcW w:w="1270" w:type="pct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C64FFD" w:rsidP="00F96A93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szCs w:val="22"/>
                <w:lang w:eastAsia="en-GB"/>
              </w:rPr>
              <w:t>Value links</w:t>
            </w:r>
          </w:p>
        </w:tc>
        <w:tc>
          <w:tcPr>
            <w:tcW w:w="3730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7540DB" w:rsidP="00F96A9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Respect</w:t>
            </w:r>
          </w:p>
        </w:tc>
      </w:tr>
      <w:tr w:rsidR="00C64FFD" w:rsidRPr="00C16743" w:rsidTr="00F96A93">
        <w:trPr>
          <w:cantSplit/>
        </w:trPr>
        <w:tc>
          <w:tcPr>
            <w:tcW w:w="1270" w:type="pct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C64FFD" w:rsidP="00F96A93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szCs w:val="22"/>
                <w:lang w:eastAsia="en-GB"/>
              </w:rPr>
              <w:t>Cross curricular links   link</w:t>
            </w:r>
          </w:p>
        </w:tc>
        <w:tc>
          <w:tcPr>
            <w:tcW w:w="3730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B53429" w:rsidP="00F96A9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Art</w:t>
            </w:r>
          </w:p>
        </w:tc>
      </w:tr>
      <w:tr w:rsidR="00C64FFD" w:rsidRPr="00C16743" w:rsidTr="00F96A93">
        <w:trPr>
          <w:cantSplit/>
        </w:trPr>
        <w:tc>
          <w:tcPr>
            <w:tcW w:w="1270" w:type="pct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C64FFD" w:rsidP="00F96A93">
            <w:pPr>
              <w:widowControl/>
              <w:spacing w:line="240" w:lineRule="auto"/>
              <w:ind w:firstLine="468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szCs w:val="22"/>
                <w:lang w:eastAsia="en-GB"/>
              </w:rPr>
              <w:t>ICT skills</w:t>
            </w:r>
          </w:p>
        </w:tc>
        <w:tc>
          <w:tcPr>
            <w:tcW w:w="3730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C64FFD" w:rsidP="00F96A93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 xml:space="preserve">Projector or Smart board for </w:t>
            </w:r>
            <w:r w:rsidR="007540DB">
              <w:rPr>
                <w:rFonts w:ascii="Times New Roman" w:hAnsi="Times New Roman"/>
                <w:szCs w:val="22"/>
                <w:lang w:eastAsia="en-GB"/>
              </w:rPr>
              <w:t>power point</w:t>
            </w:r>
          </w:p>
        </w:tc>
      </w:tr>
      <w:tr w:rsidR="00C64FFD" w:rsidRPr="00C16743" w:rsidTr="00F96A93">
        <w:trPr>
          <w:cantSplit/>
          <w:trHeight w:val="567"/>
        </w:trPr>
        <w:tc>
          <w:tcPr>
            <w:tcW w:w="127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Previous learning</w:t>
            </w:r>
          </w:p>
        </w:tc>
        <w:tc>
          <w:tcPr>
            <w:tcW w:w="3730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AE3D07" w:rsidRDefault="00AE3D07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AE3D07">
              <w:rPr>
                <w:rFonts w:ascii="Times New Roman" w:hAnsi="Times New Roman"/>
                <w:lang w:eastAsia="en-GB"/>
              </w:rPr>
              <w:t>Colours, shapes</w:t>
            </w:r>
          </w:p>
        </w:tc>
      </w:tr>
      <w:tr w:rsidR="00C64FFD" w:rsidRPr="00C16743" w:rsidTr="00F96A93">
        <w:trPr>
          <w:trHeight w:hRule="exact" w:val="471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Plan</w:t>
            </w:r>
          </w:p>
        </w:tc>
      </w:tr>
      <w:tr w:rsidR="00C64FFD" w:rsidRPr="00C16743" w:rsidTr="00F71F75">
        <w:trPr>
          <w:trHeight w:hRule="exact" w:val="567"/>
        </w:trPr>
        <w:tc>
          <w:tcPr>
            <w:tcW w:w="70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Planned timings</w:t>
            </w:r>
          </w:p>
        </w:tc>
        <w:tc>
          <w:tcPr>
            <w:tcW w:w="351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 xml:space="preserve">Planned activities </w:t>
            </w:r>
          </w:p>
        </w:tc>
        <w:tc>
          <w:tcPr>
            <w:tcW w:w="78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Resources</w:t>
            </w:r>
          </w:p>
        </w:tc>
      </w:tr>
      <w:tr w:rsidR="00C64FFD" w:rsidRPr="00C16743" w:rsidTr="00F71F75">
        <w:tc>
          <w:tcPr>
            <w:tcW w:w="70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C64FFD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Beginning</w:t>
            </w:r>
          </w:p>
          <w:p w:rsidR="00514C7E" w:rsidRDefault="00514C7E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514C7E" w:rsidRDefault="00514C7E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514C7E" w:rsidRDefault="00514C7E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8E5811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Middle</w:t>
            </w: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11322F" w:rsidRPr="00C16743" w:rsidRDefault="0011322F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1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14C7E" w:rsidRPr="00514C7E" w:rsidRDefault="00514C7E" w:rsidP="00F96A93">
            <w:pPr>
              <w:rPr>
                <w:rFonts w:ascii="Times New Roman" w:eastAsia="Calibri" w:hAnsi="Times New Roman"/>
                <w:sz w:val="24"/>
                <w:lang w:val="en-US"/>
              </w:rPr>
            </w:pPr>
            <w:r w:rsidRPr="00514C7E">
              <w:rPr>
                <w:rFonts w:ascii="Times New Roman" w:hAnsi="Times New Roman"/>
                <w:b/>
                <w:sz w:val="24"/>
                <w:lang w:eastAsia="en-GB"/>
              </w:rPr>
              <w:t>Org moment:</w:t>
            </w:r>
            <w:r w:rsidRPr="00514C7E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>Greeting students.</w:t>
            </w:r>
          </w:p>
          <w:p w:rsidR="00514C7E" w:rsidRDefault="00514C7E" w:rsidP="00F96A93">
            <w:pPr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 w:rsidRPr="00514C7E">
              <w:rPr>
                <w:rFonts w:ascii="Times New Roman" w:eastAsia="Calibri" w:hAnsi="Times New Roman"/>
                <w:b/>
                <w:sz w:val="24"/>
                <w:lang w:val="en-US"/>
              </w:rPr>
              <w:t>Setting the aim of the lesson:</w:t>
            </w:r>
          </w:p>
          <w:p w:rsidR="00514C7E" w:rsidRDefault="00514C7E" w:rsidP="00625449">
            <w:pPr>
              <w:rPr>
                <w:rFonts w:eastAsia="Calibri"/>
                <w:lang w:val="en-US"/>
              </w:rPr>
            </w:pPr>
            <w:r w:rsidRPr="00787406">
              <w:rPr>
                <w:rFonts w:ascii="Times New Roman" w:eastAsia="Calibri" w:hAnsi="Times New Roman"/>
                <w:sz w:val="24"/>
                <w:lang w:val="en-US"/>
              </w:rPr>
              <w:t xml:space="preserve">The aims of the lesson are given in PPT: </w:t>
            </w:r>
            <w:r>
              <w:rPr>
                <w:rFonts w:eastAsia="Calibri"/>
                <w:lang w:val="en-US"/>
              </w:rPr>
              <w:t>develop vocabulary on colors</w:t>
            </w:r>
            <w:r w:rsidR="00AE3D07">
              <w:rPr>
                <w:rFonts w:eastAsia="Calibri"/>
                <w:lang w:val="en-US"/>
              </w:rPr>
              <w:t>, shapes, parts of body</w:t>
            </w:r>
          </w:p>
          <w:p w:rsidR="0097552F" w:rsidRDefault="0097552F" w:rsidP="00F96A93">
            <w:pPr>
              <w:rPr>
                <w:rFonts w:ascii="Times New Roman" w:eastAsia="Calibri" w:hAnsi="Times New Roman"/>
                <w:sz w:val="24"/>
                <w:lang w:val="en-US"/>
              </w:rPr>
            </w:pPr>
            <w:r w:rsidRPr="0097552F">
              <w:rPr>
                <w:rFonts w:ascii="Times New Roman" w:eastAsia="Calibri" w:hAnsi="Times New Roman"/>
                <w:sz w:val="24"/>
                <w:lang w:val="en-US"/>
              </w:rPr>
              <w:t xml:space="preserve">Checking-up of h/t: words: shapes and </w:t>
            </w:r>
            <w:proofErr w:type="spellStart"/>
            <w:r w:rsidRPr="0097552F">
              <w:rPr>
                <w:rFonts w:ascii="Times New Roman" w:eastAsia="Calibri" w:hAnsi="Times New Roman"/>
                <w:sz w:val="24"/>
                <w:lang w:val="en-US"/>
              </w:rPr>
              <w:t>colours</w:t>
            </w:r>
            <w:proofErr w:type="spellEnd"/>
            <w:r w:rsidRPr="0097552F">
              <w:rPr>
                <w:rFonts w:ascii="Times New Roman" w:eastAsia="Calibri" w:hAnsi="Times New Roman"/>
                <w:sz w:val="24"/>
                <w:lang w:val="en-US"/>
              </w:rPr>
              <w:t>, pictures</w:t>
            </w:r>
          </w:p>
          <w:p w:rsidR="0097552F" w:rsidRDefault="0097552F" w:rsidP="0097552F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left="0"/>
              <w:rPr>
                <w:lang w:eastAsia="en-GB"/>
              </w:rPr>
            </w:pPr>
            <w:r>
              <w:rPr>
                <w:lang w:eastAsia="en-GB"/>
              </w:rPr>
              <w:t xml:space="preserve">FA(draw a blue circle, a </w:t>
            </w:r>
            <w:r w:rsidR="00551BA2">
              <w:rPr>
                <w:lang w:eastAsia="en-GB"/>
              </w:rPr>
              <w:t>green</w:t>
            </w:r>
            <w:r>
              <w:rPr>
                <w:lang w:eastAsia="en-GB"/>
              </w:rPr>
              <w:t xml:space="preserve"> triangle, a black square, a yellow rectangle, a purple </w:t>
            </w:r>
            <w:r w:rsidR="00551BA2">
              <w:rPr>
                <w:lang w:eastAsia="en-GB"/>
              </w:rPr>
              <w:t>crescent</w:t>
            </w:r>
            <w:r>
              <w:rPr>
                <w:lang w:eastAsia="en-GB"/>
              </w:rPr>
              <w:t xml:space="preserve">, a </w:t>
            </w:r>
            <w:r w:rsidR="00551BA2">
              <w:rPr>
                <w:lang w:eastAsia="en-GB"/>
              </w:rPr>
              <w:t>red</w:t>
            </w:r>
            <w:r>
              <w:rPr>
                <w:lang w:eastAsia="en-GB"/>
              </w:rPr>
              <w:t xml:space="preserve"> </w:t>
            </w:r>
            <w:r w:rsidR="00551BA2">
              <w:rPr>
                <w:lang w:eastAsia="en-GB"/>
              </w:rPr>
              <w:t>heart</w:t>
            </w:r>
            <w:r>
              <w:rPr>
                <w:lang w:eastAsia="en-GB"/>
              </w:rPr>
              <w:t xml:space="preserve">, a pink </w:t>
            </w:r>
            <w:r w:rsidR="00551BA2">
              <w:rPr>
                <w:lang w:eastAsia="en-GB"/>
              </w:rPr>
              <w:t>arrow</w:t>
            </w:r>
            <w:r>
              <w:rPr>
                <w:lang w:eastAsia="en-GB"/>
              </w:rPr>
              <w:t xml:space="preserve">, a brown </w:t>
            </w:r>
            <w:r w:rsidR="00551BA2">
              <w:rPr>
                <w:lang w:eastAsia="en-GB"/>
              </w:rPr>
              <w:t>pentagon</w:t>
            </w:r>
            <w:r>
              <w:rPr>
                <w:lang w:eastAsia="en-GB"/>
              </w:rPr>
              <w:t xml:space="preserve">, a white star, an orange </w:t>
            </w:r>
            <w:r w:rsidR="00551BA2">
              <w:rPr>
                <w:lang w:eastAsia="en-GB"/>
              </w:rPr>
              <w:t>hexagon</w:t>
            </w:r>
            <w:r w:rsidR="00DD24FB">
              <w:rPr>
                <w:lang w:val="en-US" w:eastAsia="en-GB"/>
              </w:rPr>
              <w:t xml:space="preserve">, </w:t>
            </w:r>
            <w:r w:rsidR="0075526A">
              <w:rPr>
                <w:lang w:val="en-US" w:eastAsia="en-GB"/>
              </w:rPr>
              <w:t xml:space="preserve">blue cross, </w:t>
            </w:r>
            <w:r w:rsidR="00DD24FB">
              <w:rPr>
                <w:lang w:val="en-US" w:eastAsia="en-GB"/>
              </w:rPr>
              <w:t>grey diamond</w:t>
            </w:r>
            <w:r>
              <w:rPr>
                <w:lang w:eastAsia="en-GB"/>
              </w:rPr>
              <w:t>)</w:t>
            </w:r>
          </w:p>
          <w:p w:rsidR="00A0389A" w:rsidRDefault="00A0389A" w:rsidP="0097552F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left="0"/>
              <w:rPr>
                <w:lang w:eastAsia="en-GB"/>
              </w:rPr>
            </w:pPr>
            <w:r>
              <w:rPr>
                <w:lang w:eastAsia="en-GB"/>
              </w:rPr>
              <w:t xml:space="preserve">Pupils draw and check each other. </w:t>
            </w:r>
          </w:p>
          <w:p w:rsidR="00A0389A" w:rsidRPr="008E5811" w:rsidRDefault="00C71BD7" w:rsidP="0097552F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left="0"/>
              <w:rPr>
                <w:b/>
                <w:lang w:eastAsia="en-GB"/>
              </w:rPr>
            </w:pPr>
            <w:r w:rsidRPr="008E5811">
              <w:rPr>
                <w:b/>
                <w:lang w:eastAsia="en-GB"/>
              </w:rPr>
              <w:t>Work over colours and paintings of famous artists:</w:t>
            </w:r>
          </w:p>
          <w:p w:rsidR="00C71BD7" w:rsidRPr="00C71BD7" w:rsidRDefault="00C71BD7" w:rsidP="00C71BD7">
            <w:pPr>
              <w:pStyle w:val="Default"/>
              <w:rPr>
                <w:sz w:val="23"/>
                <w:szCs w:val="23"/>
                <w:lang w:val="en-US"/>
              </w:rPr>
            </w:pPr>
            <w:r w:rsidRPr="008E5811">
              <w:rPr>
                <w:b/>
                <w:iCs/>
                <w:sz w:val="23"/>
                <w:szCs w:val="23"/>
                <w:lang w:val="en-US"/>
              </w:rPr>
              <w:t>warm = yellow, red, orange, pink; cold = blue, blue/green</w:t>
            </w:r>
            <w:r w:rsidRPr="008E5811">
              <w:rPr>
                <w:iCs/>
                <w:sz w:val="23"/>
                <w:szCs w:val="23"/>
                <w:lang w:val="en-US"/>
              </w:rPr>
              <w:t>,</w:t>
            </w:r>
            <w:r w:rsidRPr="00C71BD7">
              <w:rPr>
                <w:i/>
                <w:iCs/>
                <w:sz w:val="23"/>
                <w:szCs w:val="23"/>
                <w:lang w:val="en-US"/>
              </w:rPr>
              <w:t xml:space="preserve"> blue/purple, grey </w:t>
            </w:r>
          </w:p>
          <w:p w:rsidR="00C71BD7" w:rsidRPr="00187FB9" w:rsidRDefault="00187FB9" w:rsidP="0097552F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left="0"/>
              <w:rPr>
                <w:lang w:eastAsia="en-GB"/>
              </w:rPr>
            </w:pPr>
            <w:r>
              <w:rPr>
                <w:lang w:val="en-US" w:eastAsia="en-GB"/>
              </w:rPr>
              <w:t xml:space="preserve">Primary and secondary </w:t>
            </w:r>
            <w:proofErr w:type="spellStart"/>
            <w:r>
              <w:rPr>
                <w:lang w:val="en-US" w:eastAsia="en-GB"/>
              </w:rPr>
              <w:t>colours</w:t>
            </w:r>
            <w:proofErr w:type="spellEnd"/>
            <w:r>
              <w:rPr>
                <w:lang w:val="en-US" w:eastAsia="en-GB"/>
              </w:rPr>
              <w:t>.</w:t>
            </w:r>
          </w:p>
          <w:p w:rsidR="00187FB9" w:rsidRPr="00187FB9" w:rsidRDefault="00187FB9" w:rsidP="00187FB9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left="0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Describe 3 pictures and answer the questions: </w:t>
            </w:r>
            <w:r w:rsidRPr="00187FB9">
              <w:rPr>
                <w:lang w:val="en-US" w:eastAsia="en-GB"/>
              </w:rPr>
              <w:t xml:space="preserve">1.What can you see at the front/ back/ sides/ </w:t>
            </w:r>
            <w:proofErr w:type="spellStart"/>
            <w:r w:rsidRPr="00187FB9">
              <w:rPr>
                <w:lang w:val="en-US" w:eastAsia="en-GB"/>
              </w:rPr>
              <w:t>centre</w:t>
            </w:r>
            <w:proofErr w:type="spellEnd"/>
            <w:r w:rsidRPr="00187FB9">
              <w:rPr>
                <w:lang w:val="en-US" w:eastAsia="en-GB"/>
              </w:rPr>
              <w:t xml:space="preserve"> of the painting? </w:t>
            </w:r>
          </w:p>
          <w:p w:rsidR="00187FB9" w:rsidRPr="008E5811" w:rsidRDefault="00187FB9" w:rsidP="00187FB9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ind w:left="0"/>
              <w:rPr>
                <w:lang w:eastAsia="en-GB"/>
              </w:rPr>
            </w:pPr>
            <w:r w:rsidRPr="00187FB9">
              <w:rPr>
                <w:lang w:val="en-US" w:eastAsia="en-GB"/>
              </w:rPr>
              <w:t xml:space="preserve">2. What kind of </w:t>
            </w:r>
            <w:proofErr w:type="spellStart"/>
            <w:r w:rsidRPr="00187FB9">
              <w:rPr>
                <w:lang w:val="en-US" w:eastAsia="en-GB"/>
              </w:rPr>
              <w:t>colours</w:t>
            </w:r>
            <w:proofErr w:type="spellEnd"/>
            <w:r w:rsidRPr="00187FB9">
              <w:rPr>
                <w:lang w:val="en-US" w:eastAsia="en-GB"/>
              </w:rPr>
              <w:t xml:space="preserve"> did the painter / artist use? (primary/ secondary; warm/ cold; pale/ dark)</w:t>
            </w:r>
          </w:p>
          <w:p w:rsidR="008E5811" w:rsidRDefault="008E5811" w:rsidP="008E5811">
            <w:pPr>
              <w:pStyle w:val="a8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GB"/>
              </w:rPr>
            </w:pPr>
            <w:r>
              <w:rPr>
                <w:lang w:eastAsia="en-GB"/>
              </w:rPr>
              <w:t>This / That painting gives me a __________</w:t>
            </w:r>
            <w:proofErr w:type="gramStart"/>
            <w:r>
              <w:rPr>
                <w:lang w:eastAsia="en-GB"/>
              </w:rPr>
              <w:t>_(</w:t>
            </w:r>
            <w:proofErr w:type="gramEnd"/>
            <w:r>
              <w:rPr>
                <w:lang w:eastAsia="en-GB"/>
              </w:rPr>
              <w:t xml:space="preserve">good, happy, sad, angry, hot, cold, quiet, loud, sunny, surprised) feeling. </w:t>
            </w:r>
          </w:p>
          <w:p w:rsidR="008E5811" w:rsidRDefault="008E5811" w:rsidP="008E5811">
            <w:pPr>
              <w:pStyle w:val="a8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GB"/>
              </w:rPr>
            </w:pPr>
            <w:r>
              <w:rPr>
                <w:lang w:eastAsia="en-GB"/>
              </w:rPr>
              <w:t xml:space="preserve">I like / don’t like that / those painting(s) because it / they ______. </w:t>
            </w:r>
          </w:p>
          <w:p w:rsidR="008E5811" w:rsidRDefault="008E5811" w:rsidP="008E5811">
            <w:pPr>
              <w:pStyle w:val="a8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GB"/>
              </w:rPr>
            </w:pPr>
            <w:r>
              <w:rPr>
                <w:lang w:eastAsia="en-GB"/>
              </w:rPr>
              <w:t xml:space="preserve">What a/ </w:t>
            </w:r>
            <w:proofErr w:type="gramStart"/>
            <w:r>
              <w:rPr>
                <w:lang w:eastAsia="en-GB"/>
              </w:rPr>
              <w:t>an</w:t>
            </w:r>
            <w:proofErr w:type="gramEnd"/>
            <w:r>
              <w:rPr>
                <w:lang w:eastAsia="en-GB"/>
              </w:rPr>
              <w:t xml:space="preserve"> _______ painting! What ___ colours! </w:t>
            </w:r>
            <w:r>
              <w:rPr>
                <w:lang w:eastAsia="en-GB"/>
              </w:rPr>
              <w:tab/>
            </w:r>
          </w:p>
          <w:p w:rsidR="0097552F" w:rsidRPr="00551BA2" w:rsidRDefault="0097552F" w:rsidP="00F96A93">
            <w:pPr>
              <w:rPr>
                <w:rFonts w:ascii="Times New Roman" w:eastAsia="Calibri" w:hAnsi="Times New Roman"/>
                <w:sz w:val="24"/>
              </w:rPr>
            </w:pPr>
          </w:p>
          <w:p w:rsidR="00514C7E" w:rsidRDefault="00514C7E" w:rsidP="00F96A93">
            <w:pPr>
              <w:rPr>
                <w:rFonts w:ascii="Times New Roman" w:eastAsia="Calibri" w:hAnsi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val="en-US"/>
              </w:rPr>
              <w:t xml:space="preserve">Lead-in </w:t>
            </w:r>
          </w:p>
          <w:p w:rsidR="00514C7E" w:rsidRPr="00514C7E" w:rsidRDefault="00514C7E" w:rsidP="00F96A93">
            <w:pPr>
              <w:rPr>
                <w:rFonts w:ascii="Times New Roman" w:eastAsia="Calibri" w:hAnsi="Times New Roman"/>
                <w:sz w:val="24"/>
                <w:lang w:val="en-US"/>
              </w:rPr>
            </w:pP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>For this part teacher ma</w:t>
            </w:r>
            <w:r w:rsidR="00691B93">
              <w:rPr>
                <w:rFonts w:ascii="Times New Roman" w:eastAsia="Calibri" w:hAnsi="Times New Roman"/>
                <w:sz w:val="24"/>
                <w:lang w:val="en-US"/>
              </w:rPr>
              <w:t>y bring 2 balls made of paper</w:t>
            </w: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 xml:space="preserve">. Balls should be of the same size but different in colors. Teacher will </w:t>
            </w:r>
            <w:r w:rsidR="00000238" w:rsidRPr="00514C7E">
              <w:rPr>
                <w:rFonts w:ascii="Times New Roman" w:eastAsia="Calibri" w:hAnsi="Times New Roman"/>
                <w:sz w:val="24"/>
                <w:lang w:val="en-US"/>
              </w:rPr>
              <w:t>ask</w:t>
            </w: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 xml:space="preserve"> the following questions:</w:t>
            </w:r>
          </w:p>
          <w:p w:rsidR="00514C7E" w:rsidRPr="00514C7E" w:rsidRDefault="00514C7E" w:rsidP="00F96A93">
            <w:pPr>
              <w:rPr>
                <w:rFonts w:ascii="Times New Roman" w:eastAsia="Calibri" w:hAnsi="Times New Roman"/>
                <w:sz w:val="24"/>
                <w:lang w:val="en-US"/>
              </w:rPr>
            </w:pP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>1. What do I have in my hands</w:t>
            </w:r>
            <w:r w:rsidR="00DC7143">
              <w:rPr>
                <w:rFonts w:ascii="Times New Roman" w:eastAsia="Calibri" w:hAnsi="Times New Roman"/>
                <w:sz w:val="24"/>
                <w:lang w:val="en-US"/>
              </w:rPr>
              <w:t>?</w:t>
            </w: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 xml:space="preserve"> (</w:t>
            </w:r>
            <w:r w:rsidR="00DC7143">
              <w:rPr>
                <w:rFonts w:ascii="Times New Roman" w:eastAsia="Calibri" w:hAnsi="Times New Roman"/>
                <w:sz w:val="24"/>
                <w:lang w:val="en-US"/>
              </w:rPr>
              <w:t>You have 2 balls</w:t>
            </w: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>)</w:t>
            </w:r>
          </w:p>
          <w:p w:rsidR="00514C7E" w:rsidRPr="00514C7E" w:rsidRDefault="00514C7E" w:rsidP="00F96A93">
            <w:pPr>
              <w:rPr>
                <w:rFonts w:ascii="Times New Roman" w:eastAsia="Calibri" w:hAnsi="Times New Roman"/>
                <w:sz w:val="24"/>
                <w:lang w:val="en-US"/>
              </w:rPr>
            </w:pP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lastRenderedPageBreak/>
              <w:t xml:space="preserve">2. Are they the </w:t>
            </w:r>
            <w:r w:rsidR="00000238" w:rsidRPr="00514C7E">
              <w:rPr>
                <w:rFonts w:ascii="Times New Roman" w:eastAsia="Calibri" w:hAnsi="Times New Roman"/>
                <w:sz w:val="24"/>
                <w:lang w:val="en-US"/>
              </w:rPr>
              <w:t>same</w:t>
            </w:r>
            <w:r w:rsidR="00DC7143">
              <w:rPr>
                <w:rFonts w:ascii="Times New Roman" w:eastAsia="Calibri" w:hAnsi="Times New Roman"/>
                <w:sz w:val="24"/>
                <w:lang w:val="en-US"/>
              </w:rPr>
              <w:t>?</w:t>
            </w:r>
            <w:r w:rsidR="00000238" w:rsidRPr="00514C7E">
              <w:rPr>
                <w:rFonts w:ascii="Times New Roman" w:eastAsia="Calibri" w:hAnsi="Times New Roman"/>
                <w:sz w:val="24"/>
                <w:lang w:val="en-US"/>
              </w:rPr>
              <w:t xml:space="preserve"> (</w:t>
            </w:r>
            <w:r w:rsidR="00DC7143">
              <w:rPr>
                <w:rFonts w:ascii="Times New Roman" w:eastAsia="Calibri" w:hAnsi="Times New Roman"/>
                <w:sz w:val="24"/>
                <w:lang w:val="en-US"/>
              </w:rPr>
              <w:t>No, they are not.</w:t>
            </w: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>)</w:t>
            </w:r>
          </w:p>
          <w:p w:rsidR="00514C7E" w:rsidRPr="00514C7E" w:rsidRDefault="00514C7E" w:rsidP="00F96A93">
            <w:pPr>
              <w:rPr>
                <w:rFonts w:ascii="Times New Roman" w:eastAsia="Calibri" w:hAnsi="Times New Roman"/>
                <w:sz w:val="24"/>
                <w:lang w:val="en-US"/>
              </w:rPr>
            </w:pP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 xml:space="preserve">3. How are they </w:t>
            </w:r>
            <w:r w:rsidR="00000238" w:rsidRPr="00514C7E">
              <w:rPr>
                <w:rFonts w:ascii="Times New Roman" w:eastAsia="Calibri" w:hAnsi="Times New Roman"/>
                <w:sz w:val="24"/>
                <w:lang w:val="en-US"/>
              </w:rPr>
              <w:t>different</w:t>
            </w:r>
            <w:r w:rsidR="00DC7143">
              <w:rPr>
                <w:rFonts w:ascii="Times New Roman" w:eastAsia="Calibri" w:hAnsi="Times New Roman"/>
                <w:sz w:val="24"/>
                <w:lang w:val="en-US"/>
              </w:rPr>
              <w:t>?</w:t>
            </w:r>
            <w:r w:rsidR="00000238" w:rsidRPr="00514C7E">
              <w:rPr>
                <w:rFonts w:ascii="Times New Roman" w:eastAsia="Calibri" w:hAnsi="Times New Roman"/>
                <w:sz w:val="24"/>
                <w:lang w:val="en-US"/>
              </w:rPr>
              <w:t xml:space="preserve"> (</w:t>
            </w:r>
            <w:r w:rsidR="00DC7143">
              <w:rPr>
                <w:rFonts w:ascii="Times New Roman" w:eastAsia="Calibri" w:hAnsi="Times New Roman"/>
                <w:sz w:val="24"/>
                <w:lang w:val="en-US"/>
              </w:rPr>
              <w:t>They are different colors</w:t>
            </w: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>)</w:t>
            </w:r>
          </w:p>
          <w:p w:rsidR="00514C7E" w:rsidRDefault="00514C7E" w:rsidP="00F96A93">
            <w:pPr>
              <w:rPr>
                <w:rFonts w:ascii="Times New Roman" w:eastAsia="Calibri" w:hAnsi="Times New Roman"/>
                <w:sz w:val="24"/>
                <w:lang w:val="en-US"/>
              </w:rPr>
            </w:pP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>4. What color is the first\second ball (</w:t>
            </w:r>
            <w:r w:rsidR="00DC7143">
              <w:rPr>
                <w:rFonts w:ascii="Times New Roman" w:eastAsia="Calibri" w:hAnsi="Times New Roman"/>
                <w:sz w:val="24"/>
                <w:lang w:val="en-US"/>
              </w:rPr>
              <w:t>The first ball is\the second ball is</w:t>
            </w:r>
            <w:r w:rsidRPr="00514C7E">
              <w:rPr>
                <w:rFonts w:ascii="Times New Roman" w:eastAsia="Calibri" w:hAnsi="Times New Roman"/>
                <w:sz w:val="24"/>
                <w:lang w:val="en-US"/>
              </w:rPr>
              <w:t xml:space="preserve">) </w:t>
            </w:r>
          </w:p>
          <w:p w:rsidR="00514C7E" w:rsidRPr="00514C7E" w:rsidRDefault="00514C7E" w:rsidP="00F96A93">
            <w:pPr>
              <w:rPr>
                <w:rFonts w:ascii="Times New Roman" w:eastAsia="Calibri" w:hAnsi="Times New Roman"/>
                <w:sz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To ensure students understand teacher may have some words translated and put up on the board (</w:t>
            </w:r>
            <w:r w:rsidRPr="00DC7143">
              <w:rPr>
                <w:rFonts w:ascii="Times New Roman" w:eastAsia="Calibri" w:hAnsi="Times New Roman"/>
                <w:b/>
                <w:sz w:val="24"/>
                <w:lang w:val="en-US"/>
              </w:rPr>
              <w:t>different\the same\hold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>)</w:t>
            </w:r>
          </w:p>
          <w:p w:rsidR="00F71F75" w:rsidRDefault="00DC7143" w:rsidP="00F1135B">
            <w:pPr>
              <w:rPr>
                <w:rFonts w:ascii="Times New Roman" w:eastAsia="Calibri" w:hAnsi="Times New Roman"/>
                <w:sz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 w:rsidR="00F1135B">
              <w:rPr>
                <w:rFonts w:ascii="Times New Roman" w:eastAsia="Calibri" w:hAnsi="Times New Roman"/>
                <w:sz w:val="24"/>
                <w:lang w:val="en-US"/>
              </w:rPr>
              <w:t xml:space="preserve">Is </w:t>
            </w:r>
            <w:r w:rsidR="00F71F75">
              <w:rPr>
                <w:rFonts w:ascii="Times New Roman" w:eastAsia="Calibri" w:hAnsi="Times New Roman"/>
                <w:sz w:val="24"/>
                <w:lang w:val="en-US"/>
              </w:rPr>
              <w:t>symmetry important? Is it easy to draw symmetrical paintings?</w:t>
            </w:r>
          </w:p>
          <w:p w:rsidR="00514C7E" w:rsidRDefault="00F71F75" w:rsidP="00F71F75">
            <w:pPr>
              <w:rPr>
                <w:rFonts w:ascii="Times New Roman" w:eastAsia="Calibri" w:hAnsi="Times New Roman"/>
                <w:sz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 xml:space="preserve">Draw </w:t>
            </w:r>
            <w:r w:rsidR="0011322F">
              <w:rPr>
                <w:rFonts w:ascii="Times New Roman" w:eastAsia="Calibri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>the picture and describe it:</w:t>
            </w:r>
          </w:p>
          <w:p w:rsidR="00A35523" w:rsidRPr="00F71F75" w:rsidRDefault="00F71F75" w:rsidP="00F71F75">
            <w:pPr>
              <w:numPr>
                <w:ilvl w:val="0"/>
                <w:numId w:val="8"/>
              </w:numPr>
              <w:rPr>
                <w:rFonts w:ascii="Times New Roman" w:hAnsi="Times New Roman"/>
                <w:lang w:val="en-US" w:eastAsia="en-GB"/>
              </w:rPr>
            </w:pPr>
            <w:r w:rsidRPr="00F71F75">
              <w:rPr>
                <w:rFonts w:ascii="Times New Roman" w:hAnsi="Times New Roman"/>
                <w:lang w:val="en-US" w:eastAsia="en-GB"/>
              </w:rPr>
              <w:t>I have drawn symmetrical/asymmetrical picture/</w:t>
            </w:r>
          </w:p>
          <w:p w:rsidR="00A35523" w:rsidRPr="00F71F75" w:rsidRDefault="00F71F75" w:rsidP="00F71F75">
            <w:pPr>
              <w:numPr>
                <w:ilvl w:val="0"/>
                <w:numId w:val="8"/>
              </w:numPr>
              <w:rPr>
                <w:rFonts w:ascii="Times New Roman" w:hAnsi="Times New Roman"/>
                <w:lang w:val="ru-RU" w:eastAsia="en-GB"/>
              </w:rPr>
            </w:pPr>
            <w:r w:rsidRPr="00F71F75">
              <w:rPr>
                <w:rFonts w:ascii="Times New Roman" w:hAnsi="Times New Roman"/>
                <w:lang w:val="en-US" w:eastAsia="en-GB"/>
              </w:rPr>
              <w:t>It is a _____</w:t>
            </w:r>
          </w:p>
          <w:p w:rsidR="00A35523" w:rsidRPr="00F71F75" w:rsidRDefault="00F71F75" w:rsidP="00F71F75">
            <w:pPr>
              <w:numPr>
                <w:ilvl w:val="0"/>
                <w:numId w:val="8"/>
              </w:numPr>
              <w:rPr>
                <w:rFonts w:ascii="Times New Roman" w:hAnsi="Times New Roman"/>
                <w:lang w:val="ru-RU" w:eastAsia="en-GB"/>
              </w:rPr>
            </w:pPr>
            <w:r w:rsidRPr="00F71F75">
              <w:rPr>
                <w:rFonts w:ascii="Times New Roman" w:hAnsi="Times New Roman"/>
                <w:lang w:val="en-US" w:eastAsia="en-GB"/>
              </w:rPr>
              <w:t>I have used ______</w:t>
            </w:r>
            <w:proofErr w:type="spellStart"/>
            <w:r w:rsidRPr="00F71F75">
              <w:rPr>
                <w:rFonts w:ascii="Times New Roman" w:hAnsi="Times New Roman"/>
                <w:lang w:val="en-US" w:eastAsia="en-GB"/>
              </w:rPr>
              <w:t>colours</w:t>
            </w:r>
            <w:proofErr w:type="spellEnd"/>
            <w:r w:rsidRPr="00F71F75">
              <w:rPr>
                <w:rFonts w:ascii="Times New Roman" w:hAnsi="Times New Roman"/>
                <w:lang w:val="en-US" w:eastAsia="en-GB"/>
              </w:rPr>
              <w:t>.</w:t>
            </w:r>
          </w:p>
          <w:p w:rsidR="00F71F75" w:rsidRPr="00514C7E" w:rsidRDefault="00F71F75" w:rsidP="00F71F75">
            <w:pPr>
              <w:rPr>
                <w:rFonts w:ascii="Times New Roman" w:hAnsi="Times New Roman"/>
                <w:lang w:val="en-US" w:eastAsia="en-GB"/>
              </w:rPr>
            </w:pPr>
            <w:r w:rsidRPr="00F71F75">
              <w:rPr>
                <w:rFonts w:ascii="Times New Roman" w:hAnsi="Times New Roman"/>
                <w:lang w:val="en-US" w:eastAsia="en-GB"/>
              </w:rPr>
              <w:t>I have used such shapes as _____</w:t>
            </w:r>
          </w:p>
        </w:tc>
        <w:tc>
          <w:tcPr>
            <w:tcW w:w="78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lastRenderedPageBreak/>
              <w:t xml:space="preserve"> </w:t>
            </w:r>
          </w:p>
          <w:p w:rsidR="004C2E1A" w:rsidRDefault="004C2E1A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4C2E1A" w:rsidRDefault="004C2E1A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4C2E1A" w:rsidRDefault="004C2E1A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F96A93" w:rsidRDefault="00F96A9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F96A93" w:rsidRDefault="00F96A9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F96A93" w:rsidRDefault="00A0389A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ppp</w:t>
            </w:r>
            <w:proofErr w:type="spellEnd"/>
          </w:p>
          <w:p w:rsidR="00F96A93" w:rsidRDefault="00F96A9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F96A93" w:rsidRDefault="00F96A9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F96A93" w:rsidRDefault="00F96A9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F96A93" w:rsidRDefault="00F96A9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F96A93" w:rsidRDefault="00F96A9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F96A93" w:rsidRDefault="00F96A9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F96A93" w:rsidRDefault="00F96A9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E5811" w:rsidRDefault="008E5811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E5811" w:rsidRDefault="008E5811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E5811" w:rsidRDefault="008E5811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E5811" w:rsidRDefault="008E5811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E5811" w:rsidRDefault="008E5811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E5811" w:rsidRDefault="008E5811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E5811" w:rsidRDefault="008E5811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E5811" w:rsidRDefault="008E5811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E5811" w:rsidRDefault="008E5811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8E5811" w:rsidRDefault="008E5811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  <w:p w:rsidR="004C2E1A" w:rsidRPr="00C16743" w:rsidRDefault="004C2E1A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eastAsia="en-GB"/>
              </w:rPr>
              <w:t>toys</w:t>
            </w:r>
          </w:p>
        </w:tc>
      </w:tr>
      <w:tr w:rsidR="00C64FFD" w:rsidRPr="00C16743" w:rsidTr="00F71F75">
        <w:trPr>
          <w:trHeight w:val="846"/>
        </w:trPr>
        <w:tc>
          <w:tcPr>
            <w:tcW w:w="70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C2E1A" w:rsidRDefault="00C64FFD" w:rsidP="00F96A93">
            <w:pPr>
              <w:widowControl/>
              <w:spacing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lastRenderedPageBreak/>
              <w:t>End</w:t>
            </w:r>
          </w:p>
          <w:p w:rsidR="004C2E1A" w:rsidRPr="004C2E1A" w:rsidRDefault="004C2E1A" w:rsidP="00F96A93">
            <w:pPr>
              <w:rPr>
                <w:rFonts w:ascii="Times New Roman" w:hAnsi="Times New Roman"/>
                <w:lang w:eastAsia="en-GB"/>
              </w:rPr>
            </w:pPr>
          </w:p>
          <w:p w:rsidR="00C64FFD" w:rsidRPr="004C2E1A" w:rsidRDefault="00C64FFD" w:rsidP="00F96A93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351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4C2E1A" w:rsidRPr="004C2E1A" w:rsidRDefault="004C2E1A" w:rsidP="00F96A9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lang w:eastAsia="en-GB"/>
              </w:rPr>
            </w:pPr>
            <w:r w:rsidRPr="004C2E1A">
              <w:rPr>
                <w:rFonts w:ascii="Times New Roman" w:hAnsi="Times New Roman"/>
                <w:b/>
                <w:bCs/>
                <w:lang w:eastAsia="en-GB"/>
              </w:rPr>
              <w:t>Feedback</w:t>
            </w:r>
          </w:p>
          <w:p w:rsidR="004C2E1A" w:rsidRPr="00787406" w:rsidRDefault="004C2E1A" w:rsidP="00F96A93">
            <w:pPr>
              <w:jc w:val="both"/>
              <w:rPr>
                <w:rFonts w:ascii="Times New Roman" w:eastAsia="Calibri" w:hAnsi="Times New Roman"/>
                <w:sz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Students</w:t>
            </w:r>
            <w:r w:rsidRPr="00787406">
              <w:rPr>
                <w:rFonts w:ascii="Times New Roman" w:eastAsia="Calibri" w:hAnsi="Times New Roman"/>
                <w:sz w:val="24"/>
                <w:lang w:val="en-US"/>
              </w:rPr>
              <w:t xml:space="preserve"> provide feedback on what they have learned at the lesson</w:t>
            </w:r>
            <w:r>
              <w:rPr>
                <w:rFonts w:ascii="Times New Roman" w:eastAsia="Calibri" w:hAnsi="Times New Roman"/>
                <w:sz w:val="24"/>
                <w:lang w:val="en-US"/>
              </w:rPr>
              <w:t>.</w:t>
            </w:r>
          </w:p>
          <w:p w:rsidR="00C64FFD" w:rsidRPr="004C2E1A" w:rsidRDefault="00F96A93" w:rsidP="00F96A9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bCs/>
                <w:lang w:val="en-US" w:eastAsia="en-GB"/>
              </w:rPr>
              <w:t>H/T: words for quiz</w:t>
            </w:r>
          </w:p>
        </w:tc>
        <w:tc>
          <w:tcPr>
            <w:tcW w:w="788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C64FFD" w:rsidRPr="00C16743" w:rsidTr="00F96A93">
        <w:trPr>
          <w:trHeight w:hRule="exact" w:val="471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Additional information</w:t>
            </w:r>
          </w:p>
        </w:tc>
      </w:tr>
      <w:tr w:rsidR="00C64FFD" w:rsidRPr="00C16743" w:rsidTr="00F96A93">
        <w:trPr>
          <w:trHeight w:hRule="exact" w:val="1387"/>
        </w:trPr>
        <w:tc>
          <w:tcPr>
            <w:tcW w:w="115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39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Assessment – how are you planning to check learners’ learning?</w:t>
            </w:r>
          </w:p>
        </w:tc>
        <w:tc>
          <w:tcPr>
            <w:tcW w:w="245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Cross-curricular links</w:t>
            </w: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br/>
              <w:t>Health and safety check</w:t>
            </w: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br/>
              <w:t>ICT links</w:t>
            </w: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br/>
              <w:t>Values links</w:t>
            </w:r>
          </w:p>
          <w:p w:rsidR="00C64FFD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</w:tr>
      <w:tr w:rsidR="00C64FFD" w:rsidRPr="00C16743" w:rsidTr="00F96A93">
        <w:trPr>
          <w:trHeight w:val="896"/>
        </w:trPr>
        <w:tc>
          <w:tcPr>
            <w:tcW w:w="115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DC714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Teacher supports students throughout the class and walks less able students through tasks on needed basis.</w:t>
            </w:r>
          </w:p>
        </w:tc>
        <w:tc>
          <w:tcPr>
            <w:tcW w:w="1398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DC714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Teacher may see how well the vocabulary is learnt and lesson understood by asking questions on why the student gave the picture a score (2\3\4\5 stars)</w:t>
            </w:r>
          </w:p>
        </w:tc>
        <w:tc>
          <w:tcPr>
            <w:tcW w:w="245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 xml:space="preserve"> </w:t>
            </w:r>
            <w:r w:rsidR="00DC7143">
              <w:rPr>
                <w:rFonts w:ascii="Times New Roman" w:hAnsi="Times New Roman"/>
                <w:szCs w:val="22"/>
                <w:lang w:eastAsia="en-GB"/>
              </w:rPr>
              <w:t>Art</w:t>
            </w:r>
          </w:p>
          <w:p w:rsidR="00DC7143" w:rsidRDefault="00DC714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Students show respect to each other and the teacher.</w:t>
            </w:r>
          </w:p>
          <w:p w:rsidR="00DC7143" w:rsidRDefault="00DC714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szCs w:val="22"/>
                <w:lang w:eastAsia="en-GB"/>
              </w:rPr>
              <w:t>Students and teacher stick to safety rules in the classroom.</w:t>
            </w:r>
          </w:p>
          <w:p w:rsidR="00DC7143" w:rsidRPr="00C16743" w:rsidRDefault="00DC7143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</w:p>
        </w:tc>
      </w:tr>
      <w:tr w:rsidR="00C64FFD" w:rsidRPr="00C16743" w:rsidTr="00271CB1">
        <w:trPr>
          <w:cantSplit/>
          <w:trHeight w:hRule="exact" w:val="1355"/>
        </w:trPr>
        <w:tc>
          <w:tcPr>
            <w:tcW w:w="1806" w:type="pct"/>
            <w:gridSpan w:val="4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Reflection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 xml:space="preserve">Were the lesson objectives/learning objectives realistic? 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 xml:space="preserve">What did the learners learn today? 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 xml:space="preserve">What was the learning atmosphere like? 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 xml:space="preserve">Did my planned differentiation work well? 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>Did I stick to timings? What changes did I make from my plan and why?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19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C64FFD" w:rsidRPr="00C16743" w:rsidTr="00271CB1">
        <w:trPr>
          <w:cantSplit/>
          <w:trHeight w:hRule="exact" w:val="1289"/>
        </w:trPr>
        <w:tc>
          <w:tcPr>
            <w:tcW w:w="1806" w:type="pct"/>
            <w:gridSpan w:val="4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3194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</w:tr>
      <w:tr w:rsidR="00C64FFD" w:rsidRPr="00465309" w:rsidTr="00F96A93">
        <w:trPr>
          <w:trHeight w:hRule="exact" w:val="5103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  <w:r w:rsidRPr="00C16743">
              <w:rPr>
                <w:rFonts w:ascii="Times New Roman" w:hAnsi="Times New Roman"/>
                <w:b/>
                <w:szCs w:val="22"/>
                <w:lang w:eastAsia="en-GB"/>
              </w:rPr>
              <w:t>Summary evaluation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>What two things went really well (consider both teaching and learning)?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>1: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>2: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>What two things would have improved the lesson (consider both teaching and learning)?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 xml:space="preserve">1: </w:t>
            </w:r>
          </w:p>
          <w:p w:rsidR="00C64FFD" w:rsidRPr="00C16743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>2:</w:t>
            </w:r>
          </w:p>
          <w:p w:rsidR="00C64FFD" w:rsidRPr="00465309" w:rsidRDefault="00C64FFD" w:rsidP="00F96A93">
            <w:pPr>
              <w:widowControl/>
              <w:spacing w:line="240" w:lineRule="auto"/>
              <w:rPr>
                <w:rFonts w:ascii="Times New Roman" w:hAnsi="Times New Roman"/>
                <w:lang w:eastAsia="en-GB"/>
              </w:rPr>
            </w:pPr>
            <w:r w:rsidRPr="00C16743">
              <w:rPr>
                <w:rFonts w:ascii="Times New Roman" w:hAnsi="Times New Roman"/>
                <w:szCs w:val="22"/>
                <w:lang w:eastAsia="en-GB"/>
              </w:rPr>
              <w:t>What have I learned from this lesson about the class or individuals that will inform my next lesson?</w:t>
            </w:r>
          </w:p>
          <w:p w:rsidR="00C64FFD" w:rsidRPr="00465309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C64FFD" w:rsidRPr="00465309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C64FFD" w:rsidRPr="00465309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C64FFD" w:rsidRPr="00465309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C64FFD" w:rsidRPr="00465309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lang w:eastAsia="en-GB"/>
              </w:rPr>
            </w:pPr>
          </w:p>
          <w:p w:rsidR="00C64FFD" w:rsidRPr="00465309" w:rsidRDefault="00C64FFD" w:rsidP="00F96A93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lang w:eastAsia="en-GB"/>
              </w:rPr>
            </w:pPr>
          </w:p>
        </w:tc>
      </w:tr>
    </w:tbl>
    <w:p w:rsidR="00C64FFD" w:rsidRPr="00465309" w:rsidRDefault="00C64FFD" w:rsidP="00F96A93">
      <w:pPr>
        <w:rPr>
          <w:rFonts w:ascii="Times New Roman" w:hAnsi="Times New Roman"/>
          <w:b/>
          <w:szCs w:val="22"/>
        </w:rPr>
      </w:pPr>
    </w:p>
    <w:p w:rsidR="008F7F11" w:rsidRDefault="008F7F11" w:rsidP="00F96A93"/>
    <w:sectPr w:rsidR="008F7F11" w:rsidSect="00F96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3C" w:rsidRDefault="00D5653C" w:rsidP="00C64FFD">
      <w:pPr>
        <w:spacing w:line="240" w:lineRule="auto"/>
      </w:pPr>
      <w:r>
        <w:separator/>
      </w:r>
    </w:p>
  </w:endnote>
  <w:endnote w:type="continuationSeparator" w:id="0">
    <w:p w:rsidR="00D5653C" w:rsidRDefault="00D5653C" w:rsidP="00C6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D" w:rsidRDefault="00C64F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05" w:rsidRPr="003A7B67" w:rsidRDefault="00D5653C" w:rsidP="00F6184A">
    <w:pPr>
      <w:pStyle w:val="a5"/>
      <w:rPr>
        <w:b/>
        <w:color w:val="0065BD"/>
        <w:sz w:val="20"/>
        <w:szCs w:val="20"/>
      </w:rPr>
    </w:pPr>
  </w:p>
  <w:p w:rsidR="00631D05" w:rsidRDefault="00D5653C" w:rsidP="00F618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FD" w:rsidRDefault="00C64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3C" w:rsidRDefault="00D5653C" w:rsidP="00C64FFD">
      <w:pPr>
        <w:spacing w:line="240" w:lineRule="auto"/>
      </w:pPr>
      <w:r>
        <w:separator/>
      </w:r>
    </w:p>
  </w:footnote>
  <w:footnote w:type="continuationSeparator" w:id="0">
    <w:p w:rsidR="00D5653C" w:rsidRDefault="00D5653C" w:rsidP="00C64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05" w:rsidRDefault="00D56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05" w:rsidRDefault="00D5653C" w:rsidP="00F6184A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05" w:rsidRDefault="00D56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80372"/>
    <w:multiLevelType w:val="hybridMultilevel"/>
    <w:tmpl w:val="4D54FD1C"/>
    <w:lvl w:ilvl="0" w:tplc="F17CA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276895"/>
    <w:multiLevelType w:val="hybridMultilevel"/>
    <w:tmpl w:val="4D54FD1C"/>
    <w:lvl w:ilvl="0" w:tplc="F17CA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E55E3"/>
    <w:multiLevelType w:val="hybridMultilevel"/>
    <w:tmpl w:val="43C435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482103"/>
    <w:multiLevelType w:val="hybridMultilevel"/>
    <w:tmpl w:val="A08A42EE"/>
    <w:lvl w:ilvl="0" w:tplc="2800CF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2516A"/>
    <w:multiLevelType w:val="hybridMultilevel"/>
    <w:tmpl w:val="20A6C0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F26429"/>
    <w:multiLevelType w:val="hybridMultilevel"/>
    <w:tmpl w:val="68E69A5E"/>
    <w:lvl w:ilvl="0" w:tplc="A0707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C9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22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C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8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8C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4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4F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A8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FD"/>
    <w:rsid w:val="00000238"/>
    <w:rsid w:val="00063919"/>
    <w:rsid w:val="000908A2"/>
    <w:rsid w:val="000F56C9"/>
    <w:rsid w:val="0011322F"/>
    <w:rsid w:val="00187FB9"/>
    <w:rsid w:val="00271CB1"/>
    <w:rsid w:val="00300531"/>
    <w:rsid w:val="003027F3"/>
    <w:rsid w:val="00392BBE"/>
    <w:rsid w:val="003C0D38"/>
    <w:rsid w:val="004566FE"/>
    <w:rsid w:val="004C02EE"/>
    <w:rsid w:val="004C2E1A"/>
    <w:rsid w:val="00514C7E"/>
    <w:rsid w:val="00551BA2"/>
    <w:rsid w:val="00625449"/>
    <w:rsid w:val="00691B93"/>
    <w:rsid w:val="006D3C19"/>
    <w:rsid w:val="007540DB"/>
    <w:rsid w:val="0075526A"/>
    <w:rsid w:val="008B6F1A"/>
    <w:rsid w:val="008E5811"/>
    <w:rsid w:val="008F7F11"/>
    <w:rsid w:val="0097552F"/>
    <w:rsid w:val="00A0389A"/>
    <w:rsid w:val="00A35523"/>
    <w:rsid w:val="00AA0F8B"/>
    <w:rsid w:val="00AC3D5C"/>
    <w:rsid w:val="00AC4E82"/>
    <w:rsid w:val="00AE3D07"/>
    <w:rsid w:val="00AF277B"/>
    <w:rsid w:val="00B53429"/>
    <w:rsid w:val="00C31966"/>
    <w:rsid w:val="00C64FFD"/>
    <w:rsid w:val="00C71BD7"/>
    <w:rsid w:val="00C960C9"/>
    <w:rsid w:val="00CB539B"/>
    <w:rsid w:val="00CD16BE"/>
    <w:rsid w:val="00D470A8"/>
    <w:rsid w:val="00D5653C"/>
    <w:rsid w:val="00DC7143"/>
    <w:rsid w:val="00DD24FB"/>
    <w:rsid w:val="00DD4D9B"/>
    <w:rsid w:val="00E31983"/>
    <w:rsid w:val="00F02049"/>
    <w:rsid w:val="00F1135B"/>
    <w:rsid w:val="00F71F75"/>
    <w:rsid w:val="00F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F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F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4FFD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rsid w:val="00C64F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FFD"/>
    <w:rPr>
      <w:rFonts w:ascii="Arial" w:eastAsia="Times New Roman" w:hAnsi="Arial" w:cs="Times New Roman"/>
      <w:szCs w:val="24"/>
      <w:lang w:val="en-GB"/>
    </w:rPr>
  </w:style>
  <w:style w:type="character" w:styleId="a7">
    <w:name w:val="Hyperlink"/>
    <w:uiPriority w:val="99"/>
    <w:rsid w:val="00C64FFD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C64FFD"/>
    <w:pPr>
      <w:widowControl/>
      <w:spacing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9">
    <w:name w:val="Абзац списка Знак"/>
    <w:link w:val="a8"/>
    <w:uiPriority w:val="34"/>
    <w:locked/>
    <w:rsid w:val="00C64F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ochead1">
    <w:name w:val="Doc head 1"/>
    <w:basedOn w:val="a"/>
    <w:link w:val="Dochead1Char"/>
    <w:qFormat/>
    <w:rsid w:val="00C64FFD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C64FFD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C64FFD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character" w:customStyle="1" w:styleId="Dochead2Char">
    <w:name w:val="Doc head 2 Char"/>
    <w:link w:val="Dochead2"/>
    <w:rsid w:val="00C64FF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Normal">
    <w:name w:val="NES Normal"/>
    <w:basedOn w:val="a"/>
    <w:link w:val="NESNormalChar"/>
    <w:autoRedefine/>
    <w:uiPriority w:val="99"/>
    <w:rsid w:val="00C64FFD"/>
    <w:pPr>
      <w:spacing w:after="120" w:line="360" w:lineRule="auto"/>
      <w:jc w:val="both"/>
    </w:pPr>
    <w:rPr>
      <w:rFonts w:cs="Arial"/>
      <w:iCs/>
      <w:szCs w:val="22"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C64FFD"/>
    <w:rPr>
      <w:rFonts w:ascii="Arial" w:eastAsia="Times New Roman" w:hAnsi="Arial" w:cs="Arial"/>
      <w:iCs/>
      <w:lang w:val="en-US" w:eastAsia="en-GB"/>
    </w:rPr>
  </w:style>
  <w:style w:type="paragraph" w:customStyle="1" w:styleId="Default">
    <w:name w:val="Default"/>
    <w:rsid w:val="00C7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87FB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F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F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4FFD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rsid w:val="00C64F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FFD"/>
    <w:rPr>
      <w:rFonts w:ascii="Arial" w:eastAsia="Times New Roman" w:hAnsi="Arial" w:cs="Times New Roman"/>
      <w:szCs w:val="24"/>
      <w:lang w:val="en-GB"/>
    </w:rPr>
  </w:style>
  <w:style w:type="character" w:styleId="a7">
    <w:name w:val="Hyperlink"/>
    <w:uiPriority w:val="99"/>
    <w:rsid w:val="00C64FFD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C64FFD"/>
    <w:pPr>
      <w:widowControl/>
      <w:spacing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9">
    <w:name w:val="Абзац списка Знак"/>
    <w:link w:val="a8"/>
    <w:uiPriority w:val="34"/>
    <w:locked/>
    <w:rsid w:val="00C64F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ochead1">
    <w:name w:val="Doc head 1"/>
    <w:basedOn w:val="a"/>
    <w:link w:val="Dochead1Char"/>
    <w:qFormat/>
    <w:rsid w:val="00C64FFD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C64FFD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C64FFD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character" w:customStyle="1" w:styleId="Dochead2Char">
    <w:name w:val="Doc head 2 Char"/>
    <w:link w:val="Dochead2"/>
    <w:rsid w:val="00C64FF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Normal">
    <w:name w:val="NES Normal"/>
    <w:basedOn w:val="a"/>
    <w:link w:val="NESNormalChar"/>
    <w:autoRedefine/>
    <w:uiPriority w:val="99"/>
    <w:rsid w:val="00C64FFD"/>
    <w:pPr>
      <w:spacing w:after="120" w:line="360" w:lineRule="auto"/>
      <w:jc w:val="both"/>
    </w:pPr>
    <w:rPr>
      <w:rFonts w:cs="Arial"/>
      <w:iCs/>
      <w:szCs w:val="22"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C64FFD"/>
    <w:rPr>
      <w:rFonts w:ascii="Arial" w:eastAsia="Times New Roman" w:hAnsi="Arial" w:cs="Arial"/>
      <w:iCs/>
      <w:lang w:val="en-US" w:eastAsia="en-GB"/>
    </w:rPr>
  </w:style>
  <w:style w:type="paragraph" w:customStyle="1" w:styleId="Default">
    <w:name w:val="Default"/>
    <w:rsid w:val="00C7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87F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admin</cp:lastModifiedBy>
  <cp:revision>2</cp:revision>
  <cp:lastPrinted>2018-01-09T05:33:00Z</cp:lastPrinted>
  <dcterms:created xsi:type="dcterms:W3CDTF">2022-01-17T11:04:00Z</dcterms:created>
  <dcterms:modified xsi:type="dcterms:W3CDTF">2022-01-17T11:04:00Z</dcterms:modified>
</cp:coreProperties>
</file>