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МБДОУ «</w:t>
      </w:r>
      <w:proofErr w:type="spellStart"/>
      <w:r w:rsidRPr="009F7C9C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Атемарский</w:t>
      </w:r>
      <w:proofErr w:type="spellEnd"/>
      <w:r w:rsidRPr="009F7C9C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детский сад №1 «Теремок»</w:t>
      </w: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p w:rsidR="009F7C9C" w:rsidRP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9F7C9C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Консультация для родителей</w:t>
      </w:r>
    </w:p>
    <w:p w:rsidR="009F7C9C" w:rsidRP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«Ребенок проявляет агрессию при общении со сверстниками»</w:t>
      </w: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F7C9C" w:rsidRDefault="009F7C9C" w:rsidP="009F7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3F7CA3" w:rsidRPr="009F7C9C" w:rsidRDefault="00E074D7" w:rsidP="009F7C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БАТЯЕВА О</w:t>
      </w:r>
      <w:r w:rsidR="003F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3F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C9C" w:rsidRPr="009F7C9C" w:rsidRDefault="009F7C9C" w:rsidP="009F7C9C">
      <w:pPr>
        <w:jc w:val="righ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9F7C9C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 w:type="page"/>
      </w:r>
    </w:p>
    <w:p w:rsidR="003308B0" w:rsidRPr="003308B0" w:rsidRDefault="003308B0" w:rsidP="009F7C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308B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lastRenderedPageBreak/>
        <w:t>Гнев и агрессивное поведение — это необходимая человеку реакция. С точки зрения </w:t>
      </w:r>
      <w:hyperlink r:id="rId6" w:tgtFrame="_blank" w:history="1">
        <w:r w:rsidRPr="009F7C9C">
          <w:rPr>
            <w:rFonts w:ascii="inherit" w:eastAsia="Times New Roman" w:hAnsi="inherit" w:cs="Arial"/>
            <w:b/>
            <w:bCs/>
            <w:i/>
            <w:iCs/>
            <w:sz w:val="30"/>
            <w:szCs w:val="30"/>
            <w:u w:val="single"/>
            <w:bdr w:val="none" w:sz="0" w:space="0" w:color="auto" w:frame="1"/>
            <w:lang w:eastAsia="ru-RU"/>
          </w:rPr>
          <w:t>психологии</w:t>
        </w:r>
      </w:hyperlink>
      <w:r w:rsidRPr="009F7C9C">
        <w:rPr>
          <w:rFonts w:ascii="inherit" w:eastAsia="Times New Roman" w:hAnsi="inherit" w:cs="Arial"/>
          <w:sz w:val="30"/>
          <w:szCs w:val="30"/>
          <w:lang w:eastAsia="ru-RU"/>
        </w:rPr>
        <w:t>,</w:t>
      </w:r>
      <w:r w:rsidRPr="003308B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агрессия – это сила, с которой мы стремимся к осуществлению задуманного и преодолеваем препятствия на своем пути. Порой гнев выходит из-под контроля, причиняя </w:t>
      </w:r>
      <w:proofErr w:type="gramStart"/>
      <w:r w:rsidRPr="003308B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вред</w:t>
      </w:r>
      <w:proofErr w:type="gramEnd"/>
      <w:r w:rsidRPr="003308B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как самому человеку, так и тем, кто его окружает. В целом, детская агрессия и проявления гнева – нормальное явление, потому что ребенок еще не умеет выражать свое недовольство иначе. Однако родителям стоит обратить внимание на частоту и интенсивность таких проявлений и искать причины переизбытка эмоциональных разрядок.</w:t>
      </w:r>
    </w:p>
    <w:p w:rsidR="003308B0" w:rsidRPr="003308B0" w:rsidRDefault="003308B0" w:rsidP="009F7C9C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3308B0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Проявления детской агрессии</w:t>
      </w:r>
    </w:p>
    <w:p w:rsidR="003308B0" w:rsidRPr="003308B0" w:rsidRDefault="003308B0" w:rsidP="003308B0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3308B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«Агрессор»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может справиться со своим гневом, выплескивая отрицательные эмоции на родных, друзей, воспитателей и учителей. Проявляя агрессию, дети портят отношения со сверстниками, которые боятся их и обходят стороной. Ощущение изолированности только усиливает раздражение и желание отомстить.</w:t>
      </w:r>
    </w:p>
    <w:p w:rsidR="003308B0" w:rsidRPr="009F7C9C" w:rsidRDefault="003308B0" w:rsidP="003308B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«Жертва»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часто подвергается насмешкам со стороны сверстников, его дразнят и не хотят с ним дружить. Причиной может быть застенчивость, немодная одежда, избыточный вес и многое другое. Дети не скрывают антипатии к тем, кто на них не похож. Все их чувства лежат на поверхности.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Распространенные причины детской агрессии</w:t>
      </w:r>
    </w:p>
    <w:p w:rsid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Воспитание в негативной среде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Детская агрессия часто является зеркальным отражением поведения родителей. Взрослые не всегда умеют мирным путем решать свои споры, а дети учатся, глядя на них. Например, если в семье приняты физические наказания, то ребенок воспринимает это как норму. Он привыкает к тому, что получить желаемое можно, просто ударив сверстника.</w:t>
      </w:r>
    </w:p>
    <w:p w:rsidR="003F7CA3" w:rsidRDefault="003F7CA3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7CA3" w:rsidRDefault="003F7CA3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7CA3" w:rsidRDefault="003F7CA3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7CA3" w:rsidRDefault="003308B0" w:rsidP="003F7CA3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Желание ребенка привлечь к себе внимание</w:t>
      </w:r>
    </w:p>
    <w:p w:rsidR="003308B0" w:rsidRPr="003F7CA3" w:rsidRDefault="003308B0" w:rsidP="003F7CA3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не выделяется какими-либо способностями, например, умением рисовать, его никто не выделяет из общей группы сверстников. Но если привлечь к себе внимание нестандартным способом, например, проявить агрессию, его поведение будут обсуждать.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Возникновение чувства ревности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мама похвалила чужой детский рисунок в присутствии своего ребенка, это может вызвать вовсе не желание нарисовать так же хорошо, а скорее обратную реакцию. Детская агрессия выльется в то, что ребенок просто порвет чужой удачный рисунок и оттолкнет «конкурента». Причиной детской агрессии в данном случае будет чувство ревности и негодование по поводу того, что кто-то посмел украсть у ребенка мамину похвалу.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Возникновение чувства зависти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объектом детской агрессии становится человек, которому ребенок завидует, он стремится унизить его, «наказав» таким </w:t>
      </w:r>
      <w:proofErr w:type="gramStart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превосходство. Например, если предметом зависти стала красивая и дорогая игрушка, ребенок с низкой самооценкой может отнять и сломать ее, чтобы устранить эту несправедливую, на его взгляд, разницу.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Проявление агрессии как способа защиты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Иногда детская агрессия является способом защиты от враждебного им окружения. А лучшая защита – это нападение. Такую позицию ребенок может усвоить, если родители оценивают его поступки в зависимости от настроения или присутствия посторонних людей. Не зная, чего ожидать, в следующий раз ребенок ведет себя агрессивно просто «на всякий случай».</w:t>
      </w:r>
    </w:p>
    <w:p w:rsidR="003308B0" w:rsidRPr="009F7C9C" w:rsidRDefault="003308B0" w:rsidP="009F7C9C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справиться с приступом детской агрессии</w:t>
      </w:r>
      <w:r w:rsid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Постарайтесь остановить приступ гнева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не в состоянии успокоиться самостоятельно, им нужно помочь справиться со злостью. Даже если ребенок кусается или 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дерется, крепко обнимите его. Но сделайте это спокойно, без ответной агрессии.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Установите зрительный контакт с ребенком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 Вы обнимаете ребенка, необходимо находиться с ним на одном уровне. Не разрывая телесный контакт, постарайтесь наладить зрительный – посмотреть ему в глаза. На подсознательном уровне такое поведение воспринимается как сигнал к обретению спокойствия, ведь мама рядом. Такой прием подействует, даже если в этот момент ребенком владеет злость.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Выберите правильную интонацию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чем заговорить, выберите правильную интонацию, чтобы обозначить эмоциональное состояние ребенка. Желательно, чтобы Ваш голос звучал нейтрально. Обращаться нужно в утвердительной форме, но ни в коем случае не приказным или поучительным тоном. Только так малыш почувствует, что Вы понимаете его состояние. Ведь агрессивное поведение для него и есть способ продемонстрировать свое негодование. И если ребенка поняли, это означает, что цель </w:t>
      </w:r>
      <w:proofErr w:type="gramStart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достигнута</w:t>
      </w:r>
      <w:proofErr w:type="gramEnd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дальнейшее агрессивное поведение просто не имеет смысла.</w:t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Подберите правильные слова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Сохраняя телесный контакт, подберите правильные и соответствующие возрасту Вашего ребенка слова, которые помогут его успокоить. Если Ваш агрессор еще совсем маленький, подойдет, например, такая фраза: «Тебе плохо, малыш! Успокойся!». Для ребенка постарше важно обозначить эмоции, которые он испытывает в момент проявления агрессии, и их причину, это могут быть следующие слова: «Тебе обидно, что нужно ложиться, а тебе еще хочется поиграть». Если ребенок укусил или ударил Вас, стоит подробно объяснить ему, что Вам неприятно, например: «Мне больно! Мне не нравится, когда меня кусают».</w:t>
      </w:r>
    </w:p>
    <w:p w:rsidR="003F7CA3" w:rsidRDefault="003308B0" w:rsidP="009F7C9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08B0" w:rsidRPr="009F7C9C" w:rsidRDefault="003308B0" w:rsidP="009F7C9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Игры для профилактики агрессии у детей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воспитательную работу и объяснять, как нужно себя вести, имеет смысл тогда, когда все эмоции окончательно схлынут. Только успокоившись, ребенок будет способен услышать Вас. Нужно показать, что проблемы можно решать и мирным путем. Не запрещайте детям выражать агрессию, а просто предложите реагировать на неприятные ситуации иначе, не причиняя вреда окружающим. Пока ребенок не способен спокойно выражать свое недовольство или неприятие чего-либо, с ним нужно проводить специальные игры и упражнения, направленные на моделирование проявлений детского гнева. Используя игровую форму, можно помочь ребенку снять накопившееся эмоциональное напряжение.</w:t>
      </w:r>
    </w:p>
    <w:p w:rsidR="003308B0" w:rsidRPr="009F7C9C" w:rsidRDefault="003308B0" w:rsidP="003308B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«драчунов»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занятия для профилактики детской агрессии включают упражнения, которые основаны на движениях, совпадающих с реальными ударами.</w:t>
      </w:r>
    </w:p>
    <w:p w:rsidR="003308B0" w:rsidRPr="009F7C9C" w:rsidRDefault="003308B0" w:rsidP="003308B0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Драка подушками.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Ее можно совмещать с игрой на профилактику вербальной детской агрессии, когда участники обзывают друг друга безобидными словами, например: «А ты – шпрот! А ты – блюдце! А ты – ботинок!». Каждая «</w:t>
      </w:r>
      <w:proofErr w:type="spellStart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обзывалка</w:t>
      </w:r>
      <w:proofErr w:type="spellEnd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должна совпадать с импровизированной атакой. Вместо подушек также можно использовать воздушные шары.</w:t>
      </w:r>
    </w:p>
    <w:p w:rsidR="003308B0" w:rsidRPr="009F7C9C" w:rsidRDefault="003308B0" w:rsidP="003308B0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Пинание или бросание мяча.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Для проведения игры лучше выбрать место, где есть много свободного пространства, чтобы ребенок мог бросать и </w:t>
      </w:r>
      <w:proofErr w:type="gramStart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пинать</w:t>
      </w:r>
      <w:proofErr w:type="gramEnd"/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мяч, не ограничивая себя в движениях.</w:t>
      </w:r>
    </w:p>
    <w:p w:rsidR="003308B0" w:rsidRPr="009F7C9C" w:rsidRDefault="003308B0" w:rsidP="003308B0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Выбивание ковра.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Игра заключается в ритуальном изгнании микробов из ковра. Для этого можно использовать мухобойку или теннисную ракетку. Удары должны сопровождаться криками воинов.</w:t>
      </w:r>
    </w:p>
    <w:p w:rsidR="003308B0" w:rsidRPr="009F7C9C" w:rsidRDefault="003308B0" w:rsidP="003308B0">
      <w:pPr>
        <w:numPr>
          <w:ilvl w:val="0"/>
          <w:numId w:val="1"/>
        </w:numPr>
        <w:shd w:val="clear" w:color="auto" w:fill="FFFFFF"/>
        <w:spacing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Разрывание бумаги на скорость.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Лист бумаги рвется на мелкие клочки – кто быстрее. Затем этими кусочками участники закидывают друг друга.</w:t>
      </w:r>
    </w:p>
    <w:p w:rsidR="003308B0" w:rsidRPr="009F7C9C" w:rsidRDefault="003308B0" w:rsidP="003308B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«зубастиков»</w:t>
      </w:r>
    </w:p>
    <w:p w:rsidR="003308B0" w:rsidRPr="009F7C9C" w:rsidRDefault="003308B0" w:rsidP="003308B0">
      <w:pPr>
        <w:shd w:val="clear" w:color="auto" w:fill="FFFFFF"/>
        <w:spacing w:before="345" w:after="3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 игры, в которых проявления гнева сопровождаются имитацией укусов.</w:t>
      </w:r>
    </w:p>
    <w:p w:rsidR="003308B0" w:rsidRPr="009F7C9C" w:rsidRDefault="003308B0" w:rsidP="003308B0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Откусывание батона.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купить длинный батон-багет и считать, кто больше от него откусит.</w:t>
      </w:r>
    </w:p>
    <w:p w:rsidR="003308B0" w:rsidRPr="009F7C9C" w:rsidRDefault="003308B0" w:rsidP="003308B0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Игра в зоопарк.</w:t>
      </w:r>
      <w:r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Предлагается изобразить скалящихся и рычащих животных. Ребенок должен показать, как злится тигр, медведь, лев и т. д.</w:t>
      </w:r>
    </w:p>
    <w:p w:rsidR="003308B0" w:rsidRPr="009F7C9C" w:rsidRDefault="00E074D7" w:rsidP="003308B0">
      <w:pPr>
        <w:numPr>
          <w:ilvl w:val="0"/>
          <w:numId w:val="2"/>
        </w:numPr>
        <w:shd w:val="clear" w:color="auto" w:fill="FFFFFF"/>
        <w:spacing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gtFrame="_blank" w:history="1">
        <w:proofErr w:type="spellStart"/>
        <w:r w:rsidR="003308B0" w:rsidRPr="009F7C9C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bdr w:val="none" w:sz="0" w:space="0" w:color="auto" w:frame="1"/>
            <w:lang w:eastAsia="ru-RU"/>
          </w:rPr>
          <w:t>Прорезыватели</w:t>
        </w:r>
        <w:proofErr w:type="spellEnd"/>
      </w:hyperlink>
      <w:r w:rsidR="003308B0" w:rsidRPr="009F7C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для зубов.</w:t>
      </w:r>
      <w:r w:rsidR="003308B0" w:rsidRPr="009F7C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Их можно давать кусать совсем маленьким детям (3–5 месяцев), чтобы они успокоились.</w:t>
      </w:r>
    </w:p>
    <w:p w:rsidR="00913B36" w:rsidRPr="009F7C9C" w:rsidRDefault="00913B36">
      <w:pPr>
        <w:rPr>
          <w:rFonts w:ascii="Times New Roman" w:hAnsi="Times New Roman" w:cs="Times New Roman"/>
          <w:sz w:val="32"/>
          <w:szCs w:val="32"/>
        </w:rPr>
      </w:pPr>
    </w:p>
    <w:sectPr w:rsidR="00913B36" w:rsidRPr="009F7C9C" w:rsidSect="009F7C9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551"/>
    <w:multiLevelType w:val="multilevel"/>
    <w:tmpl w:val="368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10B7"/>
    <w:multiLevelType w:val="multilevel"/>
    <w:tmpl w:val="DD0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CE"/>
    <w:rsid w:val="00021CC7"/>
    <w:rsid w:val="00021F18"/>
    <w:rsid w:val="0004663F"/>
    <w:rsid w:val="00093C53"/>
    <w:rsid w:val="000B1DF9"/>
    <w:rsid w:val="000B70F8"/>
    <w:rsid w:val="000E6E07"/>
    <w:rsid w:val="000F64BD"/>
    <w:rsid w:val="00125AE2"/>
    <w:rsid w:val="001310A0"/>
    <w:rsid w:val="001728CF"/>
    <w:rsid w:val="001A52A9"/>
    <w:rsid w:val="00205AB5"/>
    <w:rsid w:val="00244717"/>
    <w:rsid w:val="00280D5F"/>
    <w:rsid w:val="002E7A55"/>
    <w:rsid w:val="002F0341"/>
    <w:rsid w:val="002F6653"/>
    <w:rsid w:val="003308B0"/>
    <w:rsid w:val="00336380"/>
    <w:rsid w:val="00361151"/>
    <w:rsid w:val="00364BC2"/>
    <w:rsid w:val="003654C4"/>
    <w:rsid w:val="003B1770"/>
    <w:rsid w:val="003C1838"/>
    <w:rsid w:val="003C3735"/>
    <w:rsid w:val="003D688E"/>
    <w:rsid w:val="003F18C1"/>
    <w:rsid w:val="003F53D2"/>
    <w:rsid w:val="003F7CA3"/>
    <w:rsid w:val="004C343D"/>
    <w:rsid w:val="005027DD"/>
    <w:rsid w:val="0056149C"/>
    <w:rsid w:val="00583D60"/>
    <w:rsid w:val="005C1BEB"/>
    <w:rsid w:val="005C622D"/>
    <w:rsid w:val="005D3267"/>
    <w:rsid w:val="00611540"/>
    <w:rsid w:val="00632689"/>
    <w:rsid w:val="0065533E"/>
    <w:rsid w:val="006563E4"/>
    <w:rsid w:val="006A6EE0"/>
    <w:rsid w:val="006B1428"/>
    <w:rsid w:val="006B3C5E"/>
    <w:rsid w:val="00717B59"/>
    <w:rsid w:val="007905FA"/>
    <w:rsid w:val="007A7305"/>
    <w:rsid w:val="007D4421"/>
    <w:rsid w:val="0081282C"/>
    <w:rsid w:val="00887671"/>
    <w:rsid w:val="008F23B8"/>
    <w:rsid w:val="00913B36"/>
    <w:rsid w:val="00923291"/>
    <w:rsid w:val="0092738B"/>
    <w:rsid w:val="00960576"/>
    <w:rsid w:val="009636F7"/>
    <w:rsid w:val="00983F45"/>
    <w:rsid w:val="009947D3"/>
    <w:rsid w:val="009A4375"/>
    <w:rsid w:val="009D461D"/>
    <w:rsid w:val="009F1C05"/>
    <w:rsid w:val="009F7C9C"/>
    <w:rsid w:val="00A158FF"/>
    <w:rsid w:val="00A4113C"/>
    <w:rsid w:val="00A57B92"/>
    <w:rsid w:val="00A62664"/>
    <w:rsid w:val="00A74724"/>
    <w:rsid w:val="00AC119B"/>
    <w:rsid w:val="00AC1E68"/>
    <w:rsid w:val="00B31628"/>
    <w:rsid w:val="00B52E6B"/>
    <w:rsid w:val="00C43D61"/>
    <w:rsid w:val="00C80C99"/>
    <w:rsid w:val="00CD7415"/>
    <w:rsid w:val="00CE5E39"/>
    <w:rsid w:val="00D00274"/>
    <w:rsid w:val="00D11D8A"/>
    <w:rsid w:val="00DA7D7F"/>
    <w:rsid w:val="00DB7C01"/>
    <w:rsid w:val="00DD74E2"/>
    <w:rsid w:val="00DE7740"/>
    <w:rsid w:val="00DF5D93"/>
    <w:rsid w:val="00E074D7"/>
    <w:rsid w:val="00E230F1"/>
    <w:rsid w:val="00E30A2D"/>
    <w:rsid w:val="00EF55CC"/>
    <w:rsid w:val="00F21FAB"/>
    <w:rsid w:val="00F3305B"/>
    <w:rsid w:val="00F474A4"/>
    <w:rsid w:val="00F72AD9"/>
    <w:rsid w:val="00F857CE"/>
    <w:rsid w:val="00FD143E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4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905">
              <w:marLeft w:val="0"/>
              <w:marRight w:val="0"/>
              <w:marTop w:val="11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08">
              <w:marLeft w:val="0"/>
              <w:marRight w:val="0"/>
              <w:marTop w:val="11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noten-deti.ru/articles/problema-agressii-u-detey/?utm_source=yandex&amp;utm_medium=cpc&amp;utm_campaign=tenoten&amp;utm_content=agressiya&amp;utm_term=%D0%B0%D0%B3%D1%80%D0%B5%D1%81%D1%81%D0%B8%D1%8F%20%D1%83%20%D0%B4%D0%B5%D1%82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oten-deti.ru/articles/problema-agressii-u-detey/?utm_source=yandex&amp;utm_medium=cpc&amp;utm_campaign=tenoten&amp;utm_content=agressiya&amp;utm_term=%D0%B0%D0%B3%D1%80%D0%B5%D1%81%D1%81%D0%B8%D1%8F%20%D1%83%20%D0%B4%D0%B5%D1%82%D0%B5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2016-01-27T13:32:00Z</cp:lastPrinted>
  <dcterms:created xsi:type="dcterms:W3CDTF">2016-01-16T18:41:00Z</dcterms:created>
  <dcterms:modified xsi:type="dcterms:W3CDTF">2016-09-19T14:35:00Z</dcterms:modified>
</cp:coreProperties>
</file>