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A7" w:rsidRDefault="00BB44A7" w:rsidP="00BB44A7">
      <w:pPr>
        <w:pStyle w:val="a3"/>
        <w:shd w:val="clear" w:color="auto" w:fill="EDEDED"/>
        <w:spacing w:before="0" w:beforeAutospacing="0" w:after="0" w:afterAutospacing="0" w:line="245" w:lineRule="atLeast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CD"/>
          <w:sz w:val="22"/>
          <w:szCs w:val="22"/>
          <w:u w:val="single"/>
        </w:rPr>
        <w:t>Рекомендации учителю  по работе с неуспевающими детьми.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Неуспеваемость – острейшая проблема современной школы.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К неуспевающим школьникам относят учеников, которые некачественно, поверхностно и с пробелами усваивают школьную программу. 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Среди психологических причин, лежащих в основе неуспеваемости, выделяют и такие как </w:t>
      </w:r>
      <w:proofErr w:type="spellStart"/>
      <w:r w:rsidRPr="00BB44A7">
        <w:rPr>
          <w:color w:val="000000"/>
          <w:sz w:val="18"/>
          <w:szCs w:val="18"/>
        </w:rPr>
        <w:t>несформированность</w:t>
      </w:r>
      <w:proofErr w:type="spellEnd"/>
      <w:r w:rsidRPr="00BB44A7">
        <w:rPr>
          <w:color w:val="000000"/>
          <w:sz w:val="18"/>
          <w:szCs w:val="18"/>
        </w:rPr>
        <w:t xml:space="preserve"> приемов учебной деятельности и недостатки развития психических процессов, главным образом мыслительной сферы ученика.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 Выделяют 3 основные причины неуспеваемости: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1. Физиологические;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2. Психологические;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3. Социальные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 Физиологические причины – частые болезни, общая слабость здоровья, инфекционные болезни, болезни нервной системы, нарушение двигательной функции.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Психологические причины – особенности развития внимания, памяти, мышления, медленность понимания, недостаточный уровень развития речи, </w:t>
      </w:r>
      <w:proofErr w:type="spellStart"/>
      <w:r w:rsidRPr="00BB44A7">
        <w:rPr>
          <w:color w:val="000000"/>
          <w:sz w:val="18"/>
          <w:szCs w:val="18"/>
        </w:rPr>
        <w:t>несформированность</w:t>
      </w:r>
      <w:proofErr w:type="spellEnd"/>
      <w:r w:rsidRPr="00BB44A7">
        <w:rPr>
          <w:color w:val="000000"/>
          <w:sz w:val="18"/>
          <w:szCs w:val="18"/>
        </w:rPr>
        <w:t xml:space="preserve"> познавательных интересов, узость кругозора.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Социальные причины – неблагополучные условия жизни, недостойное поведение родителей, отсутствие домашнего режима, безнадзорность ребенка, материальное положение семьи.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 С точки зрения психологии причина неуспеваемости делится на 2 группы: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1. Недостатки познавательной деятельности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- </w:t>
      </w:r>
      <w:proofErr w:type="spellStart"/>
      <w:r w:rsidRPr="00BB44A7">
        <w:rPr>
          <w:color w:val="000000"/>
          <w:sz w:val="18"/>
          <w:szCs w:val="18"/>
        </w:rPr>
        <w:t>несформированность</w:t>
      </w:r>
      <w:proofErr w:type="spellEnd"/>
      <w:r w:rsidRPr="00BB44A7">
        <w:rPr>
          <w:color w:val="000000"/>
          <w:sz w:val="18"/>
          <w:szCs w:val="18"/>
        </w:rPr>
        <w:t xml:space="preserve"> приемов учебной деятельности;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- недостатки развития психических процессов, главным образом мыслительной сферы ребенка;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- неадекватное использование ребенком своих индивидуально-типологических особенностей.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2. Недостатки в развитии мотивационной сферы ребенка.</w:t>
      </w:r>
    </w:p>
    <w:p w:rsidR="00BB44A7" w:rsidRPr="00BB44A7" w:rsidRDefault="00BB44A7" w:rsidP="00BB44A7">
      <w:pPr>
        <w:pStyle w:val="a3"/>
        <w:shd w:val="clear" w:color="auto" w:fill="EDEDED"/>
        <w:spacing w:before="0" w:beforeAutospacing="0" w:after="0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rStyle w:val="a4"/>
          <w:color w:val="000000"/>
          <w:sz w:val="18"/>
          <w:szCs w:val="18"/>
        </w:rPr>
        <w:t>1) Недостатки познавательной деятельности</w:t>
      </w:r>
    </w:p>
    <w:p w:rsidR="00BB44A7" w:rsidRPr="00BB44A7" w:rsidRDefault="00BB44A7" w:rsidP="00BB44A7">
      <w:pPr>
        <w:pStyle w:val="a3"/>
        <w:shd w:val="clear" w:color="auto" w:fill="EDEDED"/>
        <w:spacing w:before="0" w:beforeAutospacing="0" w:after="0" w:afterAutospacing="0" w:line="245" w:lineRule="atLeast"/>
        <w:textAlignment w:val="baseline"/>
        <w:rPr>
          <w:color w:val="000000"/>
          <w:sz w:val="18"/>
          <w:szCs w:val="18"/>
        </w:rPr>
      </w:pPr>
      <w:proofErr w:type="spellStart"/>
      <w:r w:rsidRPr="00BB44A7">
        <w:rPr>
          <w:rStyle w:val="a4"/>
          <w:color w:val="000000"/>
          <w:sz w:val="18"/>
          <w:szCs w:val="18"/>
          <w:u w:val="single"/>
        </w:rPr>
        <w:t>Несформированность</w:t>
      </w:r>
      <w:proofErr w:type="spellEnd"/>
      <w:r w:rsidRPr="00BB44A7">
        <w:rPr>
          <w:rStyle w:val="a4"/>
          <w:color w:val="000000"/>
          <w:sz w:val="18"/>
          <w:szCs w:val="18"/>
          <w:u w:val="single"/>
        </w:rPr>
        <w:t xml:space="preserve"> приемов учебной деятельности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Такие дети просто не умеют учиться, т.к. учебная деятельность требует овладения </w:t>
      </w:r>
      <w:proofErr w:type="gramStart"/>
      <w:r w:rsidRPr="00BB44A7">
        <w:rPr>
          <w:color w:val="000000"/>
          <w:sz w:val="18"/>
          <w:szCs w:val="18"/>
        </w:rPr>
        <w:t>определенными</w:t>
      </w:r>
      <w:proofErr w:type="gramEnd"/>
      <w:r w:rsidRPr="00BB44A7">
        <w:rPr>
          <w:color w:val="000000"/>
          <w:sz w:val="18"/>
          <w:szCs w:val="18"/>
        </w:rPr>
        <w:t xml:space="preserve"> </w:t>
      </w:r>
      <w:proofErr w:type="spellStart"/>
      <w:r w:rsidRPr="00BB44A7">
        <w:rPr>
          <w:color w:val="000000"/>
          <w:sz w:val="18"/>
          <w:szCs w:val="18"/>
        </w:rPr>
        <w:t>ЗУНами</w:t>
      </w:r>
      <w:proofErr w:type="spellEnd"/>
      <w:r w:rsidRPr="00BB44A7">
        <w:rPr>
          <w:color w:val="000000"/>
          <w:sz w:val="18"/>
          <w:szCs w:val="18"/>
        </w:rPr>
        <w:t>: счет в уме, заучивание стихотворения наизусть и т.д. Такие дети усваивают материал без предварительной логической обработки, выполняют различные упражнения без предварительного усвоения соответствующих правил. Они формально усваивают учебные приемы (например, могут вычленять основные части текста по образцам, а не по смысловым связям). Таким образом, такие дети выбирают определенные способы и приемы работы интуитивно, а не с помощью ЗУН, и со временем эти неправильные навыки в работе закрепляются.</w:t>
      </w:r>
    </w:p>
    <w:p w:rsidR="00BB44A7" w:rsidRPr="00BB44A7" w:rsidRDefault="00BB44A7" w:rsidP="00BB44A7">
      <w:pPr>
        <w:pStyle w:val="a3"/>
        <w:shd w:val="clear" w:color="auto" w:fill="EDEDED"/>
        <w:spacing w:before="0" w:beforeAutospacing="0" w:after="0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rStyle w:val="a4"/>
          <w:color w:val="000000"/>
          <w:sz w:val="18"/>
          <w:szCs w:val="18"/>
        </w:rPr>
        <w:t>РЕКОМЕНДАЦИИ УЧИТЕЛЮ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Главная задача заключается в том, чтобы просто перестроить приемы и способы работы с материалом, которые уже имеются у ученика, а не разрушать нежелательные способы.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ПРИМЕР: если ребенок вычленяет основные части текста по образцам, а не по смысловым связям, то необходимо использовать такие приемы смысловой обработки, как: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- выделение опорных пунктов;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- составление плана тезисов;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- составление логической схемы </w:t>
      </w:r>
      <w:proofErr w:type="gramStart"/>
      <w:r w:rsidRPr="00BB44A7">
        <w:rPr>
          <w:color w:val="000000"/>
          <w:sz w:val="18"/>
          <w:szCs w:val="18"/>
        </w:rPr>
        <w:t>прочитанного</w:t>
      </w:r>
      <w:proofErr w:type="gramEnd"/>
      <w:r w:rsidRPr="00BB44A7">
        <w:rPr>
          <w:color w:val="000000"/>
          <w:sz w:val="18"/>
          <w:szCs w:val="18"/>
        </w:rPr>
        <w:t>;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- формулирование главной мысли.</w:t>
      </w:r>
    </w:p>
    <w:p w:rsidR="00BB44A7" w:rsidRPr="00BB44A7" w:rsidRDefault="00BB44A7" w:rsidP="00BB44A7">
      <w:pPr>
        <w:pStyle w:val="a3"/>
        <w:shd w:val="clear" w:color="auto" w:fill="EDEDED"/>
        <w:spacing w:before="0" w:beforeAutospacing="0" w:after="0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rStyle w:val="a4"/>
          <w:color w:val="000000"/>
          <w:sz w:val="18"/>
          <w:szCs w:val="18"/>
        </w:rPr>
        <w:t>2)</w:t>
      </w:r>
      <w:r w:rsidRPr="00BB44A7">
        <w:rPr>
          <w:rStyle w:val="a4"/>
          <w:color w:val="000000"/>
          <w:sz w:val="18"/>
          <w:szCs w:val="18"/>
          <w:u w:val="single"/>
        </w:rPr>
        <w:t>Недостатки развития психических процессов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 xml:space="preserve">Эта психологическая причина неуспеваемости является более скрытой и менее очевидной для преподавателя. И здесь говорится, прежде всего, о недостаточном развитии мышления, т.к. именно мышление является важнейшим среди психических процессов, влияющих на </w:t>
      </w:r>
      <w:proofErr w:type="spellStart"/>
      <w:r w:rsidRPr="00BB44A7">
        <w:rPr>
          <w:color w:val="000000"/>
          <w:sz w:val="18"/>
          <w:szCs w:val="18"/>
        </w:rPr>
        <w:t>обучаемость</w:t>
      </w:r>
      <w:proofErr w:type="spellEnd"/>
      <w:r w:rsidRPr="00BB44A7">
        <w:rPr>
          <w:color w:val="000000"/>
          <w:sz w:val="18"/>
          <w:szCs w:val="18"/>
        </w:rPr>
        <w:t xml:space="preserve"> школьника. Но естественно мышление в сочетании с памятью и вниманием.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НАПРИМЕР: слабоуспевающие дети показывают хорошие результаты при запоминании чисел, слов доступных им по содержанию текста, близкого к жизненному опыту. Однако при запоминании более сложных текстов, где уже нужно использовать логическую память тесно связанную с процессом мышления, они дают худшие результаты.</w:t>
      </w:r>
    </w:p>
    <w:p w:rsidR="00BB44A7" w:rsidRPr="00BB44A7" w:rsidRDefault="00BB44A7" w:rsidP="00BB44A7">
      <w:pPr>
        <w:pStyle w:val="a3"/>
        <w:shd w:val="clear" w:color="auto" w:fill="EDEDED"/>
        <w:spacing w:before="68" w:beforeAutospacing="0" w:after="68" w:afterAutospacing="0" w:line="245" w:lineRule="atLeast"/>
        <w:textAlignment w:val="baseline"/>
        <w:rPr>
          <w:color w:val="000000"/>
          <w:sz w:val="18"/>
          <w:szCs w:val="18"/>
        </w:rPr>
      </w:pPr>
      <w:r w:rsidRPr="00BB44A7">
        <w:rPr>
          <w:color w:val="000000"/>
          <w:sz w:val="18"/>
          <w:szCs w:val="18"/>
        </w:rPr>
        <w:t>Поэтому не память и внимание, а специфика мыслительной деятельности является первоисточником трудностей у значительной части неуспевающих детей.</w:t>
      </w:r>
    </w:p>
    <w:p w:rsidR="0025015B" w:rsidRPr="00BB44A7" w:rsidRDefault="00BB44A7">
      <w:pPr>
        <w:rPr>
          <w:rFonts w:ascii="Times New Roman" w:hAnsi="Times New Roman" w:cs="Times New Roman"/>
          <w:sz w:val="18"/>
          <w:szCs w:val="18"/>
        </w:rPr>
      </w:pPr>
      <w:r w:rsidRPr="00BB44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B44A7">
        <w:rPr>
          <w:rFonts w:ascii="Times New Roman" w:hAnsi="Times New Roman" w:cs="Times New Roman"/>
          <w:sz w:val="18"/>
          <w:szCs w:val="18"/>
        </w:rPr>
        <w:t xml:space="preserve">   Психолог: </w:t>
      </w:r>
      <w:proofErr w:type="spellStart"/>
      <w:r w:rsidRPr="00BB44A7">
        <w:rPr>
          <w:rFonts w:ascii="Times New Roman" w:hAnsi="Times New Roman" w:cs="Times New Roman"/>
          <w:sz w:val="18"/>
          <w:szCs w:val="18"/>
        </w:rPr>
        <w:t>Жаукова</w:t>
      </w:r>
      <w:proofErr w:type="spellEnd"/>
      <w:r w:rsidRPr="00BB44A7">
        <w:rPr>
          <w:rFonts w:ascii="Times New Roman" w:hAnsi="Times New Roman" w:cs="Times New Roman"/>
          <w:sz w:val="18"/>
          <w:szCs w:val="18"/>
        </w:rPr>
        <w:t xml:space="preserve"> Т.Г.</w:t>
      </w:r>
    </w:p>
    <w:sectPr w:rsidR="0025015B" w:rsidRPr="00BB44A7" w:rsidSect="0025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B44A7"/>
    <w:rsid w:val="0025015B"/>
    <w:rsid w:val="00B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2014-11-09T15:32:00Z</cp:lastPrinted>
  <dcterms:created xsi:type="dcterms:W3CDTF">2014-11-09T15:30:00Z</dcterms:created>
  <dcterms:modified xsi:type="dcterms:W3CDTF">2014-11-09T15:33:00Z</dcterms:modified>
</cp:coreProperties>
</file>