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D" w:rsidRPr="00DB079D" w:rsidRDefault="00DB079D" w:rsidP="00DB079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B079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"Решение логических задач </w:t>
      </w:r>
      <w:r w:rsidR="0034565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различными способами</w:t>
      </w:r>
      <w:r w:rsidRPr="00DB079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".</w:t>
      </w:r>
    </w:p>
    <w:p w:rsidR="0034565D" w:rsidRDefault="00DB079D" w:rsidP="00DB079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B07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</w:t>
      </w:r>
      <w:r w:rsidR="0034565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Петухова Анна Алексеевна, учитель математики и информатики и ИКТ.</w:t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Логика одна из традиционных тем, которая присутствует в любом варианте </w:t>
      </w:r>
      <w:r w:rsidR="003456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курса информатики, олимпиадных задач по математике. 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Данный материал будет п</w:t>
      </w:r>
      <w:r w:rsidR="003456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олезен для учителей информатики и математики,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желающих сделать свои уроки интереснее, мотивировать у</w:t>
      </w:r>
      <w:r w:rsidR="003456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чеников для дальнейшего развития логического мышления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Успешное решение трудной задачки, потребовавшей немалых умственных усилий, приносит чувство удовлетворения, независимо от того отличаются они особой одарённостью или нет, но кроме того, эти</w:t>
      </w:r>
      <w:r w:rsidR="003456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способы решения задач помогают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совершенствованию умения решать те проблемы, которые ставит перед нами жизнь. Развитие навыков решения задач, безусловно, способствует повышению уровня интеллекта. Возраст учащихся 7 –</w:t>
      </w:r>
      <w:r w:rsidR="003456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класс. Представленные задания можно использовать как в процессе проведения урока по предмету, так и для внеурочных мероприятий или включать в тестовые работы. Некоторые задачи даны с решениями.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 занятия: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знакомство с логическими задачами. Знакомство с табличным способом решения задач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азвитие логического мышления, повышение уровня интеллекта.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совершенствованию вашего умения решать те проблемы, которые ставит перед вами жизнь.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B079D" w:rsidRPr="00DB079D" w:rsidRDefault="00BD0427" w:rsidP="00DB079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Решение логических задач табличным способом.</w:t>
      </w:r>
    </w:p>
    <w:p w:rsidR="00DB079D" w:rsidRPr="00DB079D" w:rsidRDefault="00764646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Главным в предлагаемых задачах является способ решения — построение таблицы, строки которой соответствуют элементам одного из рассматриваемых в условии задачи множеств, столбцы — элементам другого, пересечение строки и столбца — комбинации двух элементов разных множеств. С помощью такой таблицы анализируются условия задачи, делаются выводы, проверяется избыточность, полнота и правильность выводов.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1.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После соревнований бегунов на табло появилась надпись: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Рустам не был вторым.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Эдуард </w:t>
      </w:r>
      <w:r w:rsidR="0034565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отстал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Рустама на два места.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Яков не был первым.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Галина не была не первой ни последней.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Карина финишировала сразу за Яковом.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победил в этих соревнованиях? Каково было распределение бегунов на финише?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Решение: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Рисуем таблицу, где столбцы </w:t>
      </w:r>
      <w:proofErr w:type="gramStart"/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–и</w:t>
      </w:r>
      <w:proofErr w:type="gramEnd"/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мена детей, а строки – номера мест. Читаем задачу, пошагово анализируем условие и ставим в таблицу «+», если соответствие установлено и «</w:t>
      </w:r>
      <w:proofErr w:type="gramStart"/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–»</w:t>
      </w:r>
      <w:proofErr w:type="gramEnd"/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если точно соответствия нет.</w:t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079D"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как Рустам не был вторым и Эдуард отстал от Рустама на два места, то Эдуард не может быть ни первым, ни вторым, ни четвёртым.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C3D3FC" wp14:editId="70A83A31">
            <wp:extent cx="5943600" cy="1304925"/>
            <wp:effectExtent l="0" t="0" r="0" b="9525"/>
            <wp:docPr id="1" name="Рисунок 1" descr="http://ped-kopilka.ru/upload/blogs/30440_e4daf6b5cf2daa996e9ba9b79a4c40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30440_e4daf6b5cf2daa996e9ba9b79a4c40f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Яков не был первым и Галина не была не первой ни последней и так как Карина финишировала сразу за Яковом то она не могла быть ни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первой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ни второй.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F80DB3" wp14:editId="2A326D96">
            <wp:extent cx="5972175" cy="1323975"/>
            <wp:effectExtent l="0" t="0" r="9525" b="9525"/>
            <wp:docPr id="2" name="Рисунок 2" descr="http://ped-kopilka.ru/upload/blogs/30440_2308c57ed5f83e38f3fc4380cba276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30440_2308c57ed5f83e38f3fc4380cba2764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Отсюда видно, что Рустам был первым тогда Эдуард (по условию 2) был третьим.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A6CEDD2" wp14:editId="7FEC71F1">
            <wp:extent cx="5943600" cy="1323975"/>
            <wp:effectExtent l="0" t="0" r="0" b="9525"/>
            <wp:docPr id="3" name="Рисунок 3" descr="http://ped-kopilka.ru/upload/blogs/30440_ef6c1e3c7bbcfd377a641c608fcff7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30440_ef6c1e3c7bbcfd377a641c608fcff78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как Карина финишировала сразу за Яковом, то очевидно, что Яков был четвёртым, а Карина последней и тогда Галина была второй.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можно выделить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ять простых шагов на пути поиска решения логических задач.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Составляйте таблицу, так как в таблице удаётся учесть все возможные варианты.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Внимательно читайте каждое утверждение, так как в каждом содержится что-то такое, что позволит вам исключить хотя бы один из вариантов.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Старайтесь отыскать ключевое утверждение, оно поможет развязать весь клубок.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После того как вы сравнили все утверждения и исключили из них те, невероятность которых была на поверхности, сравните утверждения между собой, установите связи и противоречия.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Решение можно найти простым методом последовательных исключений.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больше будете тренироваться, тем лучше у вас это будет получаться. А теперь за дело.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2.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субботний вечер Семен, Коля и Витя решили развлечься. У них был выбор: кино, рок-концерт или танцы.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Семён любит кино, но к танцам менее нетерпим, чем к рок-музыке.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Коля любит танцевать, но готов пойти в кино скорее, чем на рок концерт.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Витя любит рок-музыку меньше чем танцы, но кино ему всё-таки не так неприятно, как танцы или концерт.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вопрос решатся большинством голосов, то куда, на ваш взгляд отправились эти ребята?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3.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Трое мальчиков Костя, Фома и Марат дружили с тремя девочками – Женей, Светой и Мариной. Но вскоре компания разделилась на пары, потому, что оказалось: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Света ненавидит ходить на лыжах.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Костя, Женин брат часто катается со своей подружкой на лыжах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Фома теперь бежит на свидание к Костиной сестре.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кем же проводит время Марат?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Задача 4.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Шестеро друзей в ожидании электрички заскочили в буфет.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Кирилл ел то же, что и Мила, но без луковых чипсов.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Саша ел то же, что и Мила, но вместо молочного коктейля пил лимонад.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чего состоял завтрак каждого из друзей?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Решение: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как 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Маша взяла то же, что и Егор, и вдобавок ещё бутерброд с сыром;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Аня купила, то же, что и Саша, но не стала покупать шоколадное печенье;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Кирилл ел то же, что и Мила, но без луковых чипсов;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чипсы;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Саша ел то же, что и Мила, но вместо молочного коктейля пил лимонад, то: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D37D92" wp14:editId="0585041D">
            <wp:extent cx="5981700" cy="2238375"/>
            <wp:effectExtent l="0" t="0" r="0" b="9525"/>
            <wp:docPr id="4" name="Рисунок 4" descr="http://ped-kopilka.ru/upload/blogs/30440_e41f30031ff9900343fb87ecf8015e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30440_e41f30031ff9900343fb87ecf8015e6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Второй раз проанализируем условия.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Кирилл ел то же, что и Мила, но без луковых чипсов.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Егор завтракал тем же что и Аня, но бутерброду с котлетой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предпочел картофельные чипсы и Маша взяла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 же, что и Егор, и вдобавок ещё бутерброд с сыром.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DCE106" wp14:editId="3DB16BEF">
            <wp:extent cx="5972175" cy="1781175"/>
            <wp:effectExtent l="0" t="0" r="9525" b="9525"/>
            <wp:docPr id="5" name="Рисунок 5" descr="http://ped-kopilka.ru/upload/blogs/30440_d65361f0b86adb6287faaba17d5ee3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30440_d65361f0b86adb6287faaba17d5ee3f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раз проанализируем условия.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Аня купила, то же, что и Саша, но не стала покупать шоколадное печенье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Маша взяла то же, что и Егор, и вдобавок ещё бутерброд с сыром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782678" wp14:editId="1B6892A7">
            <wp:extent cx="5953125" cy="1743075"/>
            <wp:effectExtent l="0" t="0" r="9525" b="9525"/>
            <wp:docPr id="6" name="Рисунок 6" descr="http://ped-kopilka.ru/upload/blogs/30440_e39f337d23f845218cfb76426603ec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30440_e39f337d23f845218cfb76426603ecd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5.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одном небольшом кафе в смене одновременно работали 5 человек: администратор, повар, кондитер, кассир, дворник. Одновременно на работу выходили мисс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Галбрейт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мисс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Шерман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мистер Вильямс, мистер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Вортман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мистер Блейк. При этом известно, что: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Повар – холостяк.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Кассир и администратор жили в одной комнате, когда учились в колледже.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Мистер Блейк и мисс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Шерман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встречаются только на работе.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Миссис Вильямс расстроилась, когда муж сказал ей, что администратор отказал ему в отгуле.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Вортман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собирается быть шафером на свадьбе у кассира и кондитера.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на какой должности в этом кафе?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Решение: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49DF75A" wp14:editId="5B26F2AA">
            <wp:extent cx="5991225" cy="1457325"/>
            <wp:effectExtent l="0" t="0" r="9525" b="9525"/>
            <wp:docPr id="7" name="Рисунок 7" descr="http://ped-kopilka.ru/upload/blogs/30440_717b05ca19886794b9f6eb48c16615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30440_717b05ca19886794b9f6eb48c166159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Естественно, что на уроке я не использую все предложенные задачи, а подбираю для каждого класса индивидуально, в зависимости от их подготовленности и способностей.</w:t>
      </w:r>
    </w:p>
    <w:p w:rsidR="00DB079D" w:rsidRPr="00DB079D" w:rsidRDefault="00DB079D" w:rsidP="00DB079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B079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2.Задачи для самостоятельного решения.</w:t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1.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Коля, Боря, Вова и Юра заняли первые четыре места в спортивном соревновании. На вопрос, какие места они заняли, они ответили: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"Коля не занял ни первое, ни четвертое места".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“Боря занял второе место”.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“Вова не был последним”.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место занял каждый мальчик?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2.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одноклассника - Влад, Тимур и Юра встретились спустя 10 лет после окончания школы. Выяснилось, что один из них стал врачом, другой - физиком, а третий - юристом. Один увлекся туризмом, другой - бегом, третий - регби.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Юра сказал, что, на туризм ему не хватает времени, хотя его сестра - 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единственный врач в семье, заядлый турист.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Врач сказал, что он разделяет увлечение коллеги.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Забавно, но у двоих из друзей в названиях их профессий и увлечений не встречается ни одна буква их имен.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чем любит заниматься в свободное время и у кого какая профессия?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3.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друга — Иван, Дмитрий, Степан преподают различные предметы (химию, литературу, физику) в школах Москвы, Калининграда и Перми.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Известно: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Иван работает не в Москве, а Дмитрий не в Калининграде;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москвич преподает не физику;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тот, кто работает в Калининграде, преподает химию;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Дмитрий преподает не литературу. 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Какой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предмет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каком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городе преподает каждый из товарищей?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4.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Четыре девочки Маша, Таня, София и Полина взяли в кафе сок. Каждая из них покупал только один сок, причем две из них купили сок яблочный, одна виноградный, и одна – грушевый. Известно, что у Маши и Тани разные вкусы. Разные соки взяли Маша с Софией, Полина с Софией, Полина с Машей и Таня с Софией. Кроме того известно, что Маша купила не грушевый сок. Определить, какой сок пила каждая из них.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6.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(Один из вариантов «Задачи Эйнштейна»)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домов стоят вдоль дороги, один за другим.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Доцент живёт в красном доме.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Гробовщик держит собак.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Сантехник пьёт чай.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Зелёный дом слева от белого.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Хозяин зелёного дома пьёт кофе.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Любитель «Примы» держит птицу.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Хозяин жёлтого дома курит «Беломор канал».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 центральном доме любят молоко.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Приёмщик стеклотары живёт в первом доме.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Курящий «Яву» сосед хозяина кошек.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Хозяин лошадей – сосед курящего «Беломор».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Любитель пива курит «Кубинские» сигары.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Ночной сторож предпочитает сигареты «Друг».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Приёмщик стеклотары живёт рядом с синим домом.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15.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Курящий «Яву» сосед пьющего воду.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держит рыб? (номер дома, цвет профессия, напитки)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Решение:</w:t>
      </w:r>
    </w:p>
    <w:p w:rsidR="00DB079D" w:rsidRPr="00DB079D" w:rsidRDefault="00DB079D" w:rsidP="00DB07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07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319AA95" wp14:editId="2AB1C8C8">
            <wp:extent cx="5934075" cy="1990725"/>
            <wp:effectExtent l="0" t="0" r="9525" b="9525"/>
            <wp:docPr id="8" name="Рисунок 8" descr="http://ped-kopilka.ru/upload/blogs/30440_bddf11ce243fdc377021da3568c0d3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30440_bddf11ce243fdc377021da3568c0d3d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D" w:rsidRPr="00DB079D" w:rsidRDefault="00DB079D" w:rsidP="00DB0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88A" w:rsidRDefault="00DB079D" w:rsidP="00DB079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B079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Задачи, составленные моими учениками.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37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дискотеку пошли 4 девочки: Маша, Оля, Рита. На медленный танец их 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приглашали Сергей, Рома, Саша, Паша. Кто с кем танцевал, если: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Оля не танцевала с Пашей;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Таня не танцевала с Пашей и Романом;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Рита танцевала с Ромой;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Оле понравился Сергей, но она не танцевала с ним.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37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2. 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Бизнесмены Боря Вова Гриша и Гена зарабатывают сумасшедшие деньги, их фамилии засекречены, но удалось их узнать, правда непонятно какая кому принадлежит. Их фамилии: Иванов,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Енин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Сидоров, Петров. Так же наши шпионы выяснили: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Боря и Петров не имеют личные самолёты.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Гриша и Иванов вообще ничего личного не имеют, кроме счетов в швейцарском банке.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3) Гена теперь важнее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Енина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хотя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Енин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имеет личный самолёт.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4) Петров важнее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Енина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кого какая фамилия?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637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3. </w:t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Четыре подружки: Даша, Маша, Ольга и Таня ходили в магазин покупать подарки. И все подарки разные. Блокнот, альбом, брелок, и книга. На вопрос </w:t>
      </w:r>
      <w:proofErr w:type="gram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</w:t>
      </w:r>
      <w:proofErr w:type="gram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какие подарки купил, они ответили так: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Даша и Оля не знали кто купил блокнот;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2) Оля сказала, что Даша и Маша вместе с ней посещали магазин, где продают </w:t>
      </w:r>
      <w:proofErr w:type="spellStart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брелки</w:t>
      </w:r>
      <w:proofErr w:type="spellEnd"/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Даша не покупала альбом.</w:t>
      </w:r>
      <w:r w:rsidRPr="00DB07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07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какой подарок купил</w:t>
      </w:r>
    </w:p>
    <w:p w:rsidR="00BD0427" w:rsidRDefault="00BD0427" w:rsidP="00A6373B">
      <w:pPr>
        <w:pStyle w:val="3"/>
        <w:shd w:val="clear" w:color="auto" w:fill="FFFFFF" w:themeFill="background1"/>
        <w:spacing w:before="180"/>
        <w:rPr>
          <w:rFonts w:ascii="Georgia" w:eastAsia="Times New Roman" w:hAnsi="Georgia" w:cs="Times New Roman"/>
          <w:b w:val="0"/>
          <w:bCs w:val="0"/>
          <w:color w:val="222222"/>
          <w:sz w:val="36"/>
          <w:szCs w:val="36"/>
          <w:lang w:eastAsia="ru-RU"/>
        </w:rPr>
      </w:pPr>
    </w:p>
    <w:p w:rsidR="00D7688A" w:rsidRPr="00764646" w:rsidRDefault="00D7688A" w:rsidP="00A6373B">
      <w:pPr>
        <w:pStyle w:val="3"/>
        <w:shd w:val="clear" w:color="auto" w:fill="FFFFFF" w:themeFill="background1"/>
        <w:spacing w:before="180"/>
        <w:rPr>
          <w:rFonts w:ascii="Georgia" w:eastAsia="Times New Roman" w:hAnsi="Georgia" w:cs="Times New Roman"/>
          <w:b w:val="0"/>
          <w:bCs w:val="0"/>
          <w:color w:val="943634" w:themeColor="accent2" w:themeShade="BF"/>
          <w:sz w:val="36"/>
          <w:szCs w:val="36"/>
          <w:lang w:eastAsia="ru-RU"/>
        </w:rPr>
      </w:pPr>
      <w:r w:rsidRPr="00764646">
        <w:rPr>
          <w:rFonts w:ascii="Georgia" w:eastAsia="Times New Roman" w:hAnsi="Georgia" w:cs="Times New Roman"/>
          <w:b w:val="0"/>
          <w:bCs w:val="0"/>
          <w:color w:val="984806" w:themeColor="accent6" w:themeShade="80"/>
          <w:sz w:val="36"/>
          <w:szCs w:val="36"/>
          <w:lang w:eastAsia="ru-RU"/>
        </w:rPr>
        <w:t xml:space="preserve"> </w:t>
      </w:r>
      <w:r w:rsidR="00A6373B" w:rsidRPr="00764646">
        <w:rPr>
          <w:rFonts w:ascii="Georgia" w:eastAsia="Times New Roman" w:hAnsi="Georgia" w:cs="Times New Roman"/>
          <w:b w:val="0"/>
          <w:bCs w:val="0"/>
          <w:color w:val="943634" w:themeColor="accent2" w:themeShade="BF"/>
          <w:sz w:val="36"/>
          <w:szCs w:val="36"/>
          <w:lang w:eastAsia="ru-RU"/>
        </w:rPr>
        <w:t>Р</w:t>
      </w:r>
      <w:r w:rsidRPr="00764646">
        <w:rPr>
          <w:rFonts w:ascii="Georgia" w:eastAsia="Times New Roman" w:hAnsi="Georgia" w:cs="Times New Roman"/>
          <w:b w:val="0"/>
          <w:bCs w:val="0"/>
          <w:color w:val="943634" w:themeColor="accent2" w:themeShade="BF"/>
          <w:sz w:val="36"/>
          <w:szCs w:val="36"/>
          <w:lang w:eastAsia="ru-RU"/>
        </w:rPr>
        <w:t>ешение задач с помощью алгебры логики.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943634" w:themeColor="accent2" w:themeShade="BF"/>
          <w:sz w:val="23"/>
          <w:szCs w:val="23"/>
          <w:lang w:eastAsia="ru-RU"/>
        </w:rPr>
      </w:pP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hanging="360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       Одним из мощных методов решения логических задач является решение с помощью законов алгебры логики. 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6464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Алгоритм решения логических задач с помощью алгебры логики</w:t>
      </w:r>
      <w:r w:rsidRPr="00D7688A">
        <w:rPr>
          <w:rFonts w:ascii="Times New Roman" w:eastAsia="Times New Roman" w:hAnsi="Times New Roman" w:cs="Times New Roman"/>
          <w:i/>
          <w:iCs/>
          <w:color w:val="0000FF"/>
          <w:sz w:val="36"/>
          <w:szCs w:val="36"/>
          <w:lang w:eastAsia="ru-RU"/>
        </w:rPr>
        <w:t>: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1) внимательно изучить условие;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2) выделить простые высказывания и обозначить их латинскими буквами;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3) записать условие задачи на языке алгебры логики;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4) составить конечную формулу, для этого объединить логическим умножением формулы каждого утверждения, приравнять произведение единице;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5) упростить формулу, проанализировать полученный результат или составить таблицу истинности, найти по таблице значения переменных, для которых </w:t>
      </w: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val="en-US" w:eastAsia="ru-RU"/>
        </w:rPr>
        <w:t>F</w:t>
      </w: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 = 1, проанализировать результаты.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Georgia" w:eastAsia="Times New Roman" w:hAnsi="Georgia" w:cs="Times New Roman"/>
          <w:noProof/>
          <w:color w:val="888888"/>
          <w:sz w:val="23"/>
          <w:szCs w:val="23"/>
          <w:lang w:eastAsia="ru-RU"/>
        </w:rPr>
        <w:lastRenderedPageBreak/>
        <w:drawing>
          <wp:inline distT="0" distB="0" distL="0" distR="0" wp14:anchorId="5793EF40" wp14:editId="614E5386">
            <wp:extent cx="3810000" cy="2619375"/>
            <wp:effectExtent l="0" t="0" r="0" b="9525"/>
            <wp:docPr id="9" name="Рисунок 9" descr="https://4.bp.blogspot.com/-5c133MFEFjw/T4W9PF5ppGI/AAAAAAAAASc/uAYfiYHk1lw/s400/%D0%91%D0%B5%D0%B7%D1%8B%D0%BC%D1%8F%D0%BD%D0%BD%D1%8B%D0%B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4.bp.blogspot.com/-5c133MFEFjw/T4W9PF5ppGI/AAAAAAAAASc/uAYfiYHk1lw/s400/%D0%91%D0%B5%D0%B7%D1%8B%D0%BC%D1%8F%D0%BD%D0%BD%D1%8B%D0%B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7688A" w:rsidRPr="00764646" w:rsidRDefault="00D7688A" w:rsidP="00764646">
      <w:pPr>
        <w:shd w:val="clear" w:color="auto" w:fill="FFFFFF" w:themeFill="background1"/>
        <w:spacing w:after="24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t>Задача</w:t>
      </w:r>
      <w:r w:rsidR="00764646"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t xml:space="preserve"> </w:t>
      </w:r>
      <w:r w:rsidRPr="00D7688A"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t>1</w:t>
      </w:r>
      <w:r w:rsidR="00764646"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t>.</w:t>
      </w:r>
      <w:r w:rsidRPr="00D7688A"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t xml:space="preserve"> " Кто преступник"</w:t>
      </w:r>
      <w:r w:rsidRPr="00D7688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764646">
        <w:rPr>
          <w:rFonts w:ascii="Arial" w:eastAsia="Times New Roman" w:hAnsi="Arial" w:cs="Arial"/>
          <w:bCs/>
          <w:iCs/>
          <w:color w:val="222222"/>
          <w:sz w:val="27"/>
          <w:szCs w:val="27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bCs/>
          <w:iCs/>
          <w:color w:val="222222"/>
          <w:sz w:val="27"/>
          <w:szCs w:val="27"/>
          <w:lang w:eastAsia="ru-RU"/>
        </w:rPr>
        <w:t> Определить участника преступления, исходя из двух </w:t>
      </w:r>
      <w:r w:rsidRPr="00764646">
        <w:rPr>
          <w:rFonts w:ascii="Times New Roman" w:eastAsia="Times New Roman" w:hAnsi="Times New Roman" w:cs="Times New Roman"/>
          <w:bCs/>
          <w:iCs/>
          <w:color w:val="222222"/>
          <w:sz w:val="27"/>
          <w:szCs w:val="27"/>
          <w:lang w:eastAsia="ru-RU"/>
        </w:rPr>
        <w:br/>
        <w:t>посылок:</w:t>
      </w:r>
    </w:p>
    <w:p w:rsidR="00D7688A" w:rsidRPr="00764646" w:rsidRDefault="00D7688A" w:rsidP="00A6373B">
      <w:pPr>
        <w:shd w:val="clear" w:color="auto" w:fill="FFFFFF" w:themeFill="background1"/>
        <w:spacing w:after="0" w:line="150" w:lineRule="atLeast"/>
        <w:ind w:firstLine="25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64646">
        <w:rPr>
          <w:rFonts w:ascii="Times New Roman" w:eastAsia="Times New Roman" w:hAnsi="Times New Roman" w:cs="Times New Roman"/>
          <w:bCs/>
          <w:iCs/>
          <w:color w:val="222222"/>
          <w:sz w:val="27"/>
          <w:szCs w:val="27"/>
          <w:lang w:eastAsia="ru-RU"/>
        </w:rPr>
        <w:t>     1) "Если Иванов не участвовал или Петров участвовал, </w:t>
      </w:r>
      <w:r w:rsidRPr="00764646">
        <w:rPr>
          <w:rFonts w:ascii="Times New Roman" w:eastAsia="Times New Roman" w:hAnsi="Times New Roman" w:cs="Times New Roman"/>
          <w:bCs/>
          <w:iCs/>
          <w:color w:val="222222"/>
          <w:sz w:val="27"/>
          <w:szCs w:val="27"/>
          <w:lang w:eastAsia="ru-RU"/>
        </w:rPr>
        <w:br/>
        <w:t>то Сидоров участвовал";</w:t>
      </w:r>
    </w:p>
    <w:p w:rsidR="00D7688A" w:rsidRPr="00764646" w:rsidRDefault="00D7688A" w:rsidP="00A6373B">
      <w:pPr>
        <w:shd w:val="clear" w:color="auto" w:fill="FFFFFF" w:themeFill="background1"/>
        <w:spacing w:after="0" w:line="150" w:lineRule="atLeast"/>
        <w:ind w:firstLine="25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64646">
        <w:rPr>
          <w:rFonts w:ascii="Times New Roman" w:eastAsia="Times New Roman" w:hAnsi="Times New Roman" w:cs="Times New Roman"/>
          <w:bCs/>
          <w:iCs/>
          <w:color w:val="222222"/>
          <w:sz w:val="27"/>
          <w:szCs w:val="27"/>
          <w:lang w:eastAsia="ru-RU"/>
        </w:rPr>
        <w:t>     2) "Если Иванов не участвовал, то Сидоров не </w:t>
      </w:r>
      <w:r w:rsidRPr="0076464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764646">
        <w:rPr>
          <w:rFonts w:ascii="Times New Roman" w:eastAsia="Times New Roman" w:hAnsi="Times New Roman" w:cs="Times New Roman"/>
          <w:bCs/>
          <w:iCs/>
          <w:color w:val="222222"/>
          <w:sz w:val="27"/>
          <w:szCs w:val="27"/>
          <w:lang w:eastAsia="ru-RU"/>
        </w:rPr>
        <w:t>участвовал".</w:t>
      </w:r>
    </w:p>
    <w:p w:rsidR="00764646" w:rsidRPr="00764646" w:rsidRDefault="00D7688A" w:rsidP="00764646">
      <w:pPr>
        <w:shd w:val="clear" w:color="auto" w:fill="FFFFFF" w:themeFill="background1"/>
        <w:spacing w:after="0" w:line="150" w:lineRule="atLeast"/>
        <w:ind w:firstLine="25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D7688A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br/>
        <w:t>  </w:t>
      </w:r>
      <w:r w:rsidRPr="00D7688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764646">
        <w:rPr>
          <w:rFonts w:ascii="Times New Roman" w:eastAsia="Times New Roman" w:hAnsi="Times New Roman" w:cs="Times New Roman"/>
          <w:bCs/>
          <w:color w:val="222222"/>
          <w:sz w:val="27"/>
          <w:szCs w:val="27"/>
          <w:lang w:eastAsia="ru-RU"/>
        </w:rPr>
        <w:t> </w:t>
      </w:r>
      <w:r w:rsidR="00764646">
        <w:rPr>
          <w:rFonts w:ascii="Times New Roman" w:eastAsia="Times New Roman" w:hAnsi="Times New Roman" w:cs="Times New Roman"/>
          <w:bCs/>
          <w:color w:val="222222"/>
          <w:sz w:val="27"/>
          <w:szCs w:val="27"/>
          <w:lang w:eastAsia="ru-RU"/>
        </w:rPr>
        <w:t xml:space="preserve">  </w:t>
      </w:r>
      <w:r w:rsidRPr="00764646">
        <w:rPr>
          <w:rFonts w:ascii="Georgia" w:eastAsia="Times New Roman" w:hAnsi="Georgia" w:cs="Times New Roman"/>
          <w:bCs/>
          <w:color w:val="222222"/>
          <w:sz w:val="27"/>
          <w:szCs w:val="27"/>
          <w:shd w:val="clear" w:color="auto" w:fill="FFFFFF"/>
          <w:lang w:eastAsia="ru-RU"/>
        </w:rPr>
        <w:t>Рассмотрим решение  этой несложной задачи двумя </w:t>
      </w:r>
      <w:r w:rsidRPr="00764646">
        <w:rPr>
          <w:rFonts w:ascii="Georgia" w:eastAsia="Times New Roman" w:hAnsi="Georgia" w:cs="Times New Roman"/>
          <w:bCs/>
          <w:color w:val="222222"/>
          <w:sz w:val="27"/>
          <w:szCs w:val="27"/>
          <w:lang w:eastAsia="ru-RU"/>
        </w:rPr>
        <w:t>способами: с помощью таблиц истинности и с помощью алгебраических преобразований.</w:t>
      </w:r>
      <w:r w:rsidRPr="00764646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764646">
        <w:rPr>
          <w:rFonts w:ascii="Georgia" w:eastAsia="Times New Roman" w:hAnsi="Georgia" w:cs="Times New Roman"/>
          <w:bCs/>
          <w:color w:val="222222"/>
          <w:sz w:val="27"/>
          <w:szCs w:val="27"/>
          <w:lang w:eastAsia="ru-RU"/>
        </w:rPr>
        <w:br/>
      </w:r>
      <w:r w:rsidRPr="00764646">
        <w:rPr>
          <w:rFonts w:ascii="Times New Roman" w:eastAsia="Times New Roman" w:hAnsi="Times New Roman" w:cs="Times New Roman"/>
          <w:b/>
          <w:bCs/>
          <w:iCs/>
          <w:color w:val="222222"/>
          <w:sz w:val="32"/>
          <w:szCs w:val="32"/>
          <w:lang w:eastAsia="ru-RU"/>
        </w:rPr>
        <w:t>1 способ</w:t>
      </w:r>
      <w:r w:rsidR="00764646">
        <w:rPr>
          <w:rFonts w:ascii="Times New Roman" w:eastAsia="Times New Roman" w:hAnsi="Times New Roman" w:cs="Times New Roman"/>
          <w:b/>
          <w:bCs/>
          <w:iCs/>
          <w:color w:val="222222"/>
          <w:sz w:val="32"/>
          <w:szCs w:val="32"/>
          <w:lang w:eastAsia="ru-RU"/>
        </w:rPr>
        <w:t>.</w:t>
      </w:r>
      <w:r w:rsidRPr="00D7688A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br/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    Составим выражения: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    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I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- "Иванов участвовал в преступлении";</w:t>
      </w:r>
    </w:p>
    <w:p w:rsidR="00D7688A" w:rsidRPr="00D7688A" w:rsidRDefault="00D7688A" w:rsidP="00764646">
      <w:pPr>
        <w:shd w:val="clear" w:color="auto" w:fill="FFFFFF" w:themeFill="background1"/>
        <w:spacing w:after="0" w:line="150" w:lineRule="atLeast"/>
        <w:ind w:firstLine="25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P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- "Петров участвовал в преступлении";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    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S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- "Сидоров участвовал в преступлении</w:t>
      </w:r>
      <w:r w:rsidRPr="00D7688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"</w:t>
      </w:r>
    </w:p>
    <w:p w:rsidR="00D7688A" w:rsidRPr="00764646" w:rsidRDefault="00D7688A" w:rsidP="00A6373B">
      <w:pPr>
        <w:shd w:val="clear" w:color="auto" w:fill="FFFFFF" w:themeFill="background1"/>
        <w:spacing w:after="0" w:line="150" w:lineRule="atLeast"/>
        <w:ind w:firstLine="25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D7688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  <w:r w:rsidRPr="00D7688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  Запишем посылки в виде формул:</w:t>
      </w:r>
    </w:p>
    <w:p w:rsidR="00D7688A" w:rsidRPr="00764646" w:rsidRDefault="00D7688A" w:rsidP="00A6373B">
      <w:pPr>
        <w:shd w:val="clear" w:color="auto" w:fill="FFFFFF" w:themeFill="background1"/>
        <w:spacing w:after="0" w:line="150" w:lineRule="atLeast"/>
        <w:ind w:firstLine="25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I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P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S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и ¬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I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→¬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S</w:t>
      </w:r>
    </w:p>
    <w:p w:rsidR="00D7688A" w:rsidRPr="00D7688A" w:rsidRDefault="00D7688A" w:rsidP="00A6373B">
      <w:pPr>
        <w:shd w:val="clear" w:color="auto" w:fill="FFFFFF" w:themeFill="background1"/>
        <w:spacing w:after="0" w:line="150" w:lineRule="atLeast"/>
        <w:ind w:firstLine="250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Georgia" w:eastAsia="Times New Roman" w:hAnsi="Georgia" w:cs="Times New Roman"/>
          <w:noProof/>
          <w:color w:val="888888"/>
          <w:sz w:val="23"/>
          <w:szCs w:val="23"/>
          <w:lang w:eastAsia="ru-RU"/>
        </w:rPr>
        <w:lastRenderedPageBreak/>
        <w:drawing>
          <wp:inline distT="0" distB="0" distL="0" distR="0" wp14:anchorId="14E71D64" wp14:editId="015F336A">
            <wp:extent cx="3810000" cy="2133600"/>
            <wp:effectExtent l="0" t="0" r="0" b="0"/>
            <wp:docPr id="10" name="Рисунок 10" descr="https://4.bp.blogspot.com/-c4j5v-d3FnQ/TsplqtA-f1I/AAAAAAAAABE/95W4ChWcTqo/s400/Screen+2011.11.21+18-48-10.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c4j5v-d3FnQ/TsplqtA-f1I/AAAAAAAAABE/95W4ChWcTqo/s400/Screen+2011.11.21+18-48-10.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8A" w:rsidRPr="00764646" w:rsidRDefault="00D7688A" w:rsidP="00764646">
      <w:pPr>
        <w:shd w:val="clear" w:color="auto" w:fill="FFFFFF" w:themeFill="background1"/>
        <w:spacing w:after="240" w:line="150" w:lineRule="atLeast"/>
        <w:ind w:firstLine="250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D7688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D7688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Из таблицы видно, что совершил преступление Иванов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D7688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Pr="00764646">
        <w:rPr>
          <w:rFonts w:ascii="Times New Roman" w:eastAsia="Times New Roman" w:hAnsi="Times New Roman" w:cs="Times New Roman"/>
          <w:bCs/>
          <w:iCs/>
          <w:color w:val="222222"/>
          <w:sz w:val="32"/>
          <w:szCs w:val="32"/>
          <w:lang w:eastAsia="ru-RU"/>
        </w:rPr>
        <w:t>Способ 2</w:t>
      </w:r>
      <w:r w:rsidR="00764646" w:rsidRPr="00764646">
        <w:rPr>
          <w:rFonts w:ascii="Times New Roman" w:eastAsia="Times New Roman" w:hAnsi="Times New Roman" w:cs="Times New Roman"/>
          <w:bCs/>
          <w:iCs/>
          <w:color w:val="222222"/>
          <w:sz w:val="32"/>
          <w:szCs w:val="32"/>
          <w:lang w:eastAsia="ru-RU"/>
        </w:rPr>
        <w:t>.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Применим для решения этой же задачи преобразования с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  <w:t> помощью законов алгебры логики:</w:t>
      </w:r>
      <w:r w:rsidRPr="0034565D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ru-RU"/>
        </w:rPr>
        <w:br/>
      </w:r>
      <w:proofErr w:type="gramStart"/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( ¬</w:t>
      </w:r>
      <w:proofErr w:type="gramEnd"/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I˅P→S) </w:t>
      </w:r>
      <w:proofErr w:type="gramStart"/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&amp;(</w:t>
      </w:r>
      <w:proofErr w:type="gramEnd"/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 xml:space="preserve"> ¬I→¬S)=(¬(¬I˅P)˅S) &amp; (I˅¬S) =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= (I &amp; ¬P ˅S) &amp;(I ˅¬S) =  I&amp;¬P˅ I &amp; S˅  I &amp;¬P &amp;¬S ˅0=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br/>
        <w:t>= I&amp;¬P ˅ I &amp; S =</w:t>
      </w:r>
      <w:r w:rsidRPr="00764646">
        <w:rPr>
          <w:rFonts w:ascii="Times New Roman" w:eastAsia="Times New Roman" w:hAnsi="Times New Roman" w:cs="Times New Roman"/>
          <w:color w:val="E06666"/>
          <w:sz w:val="32"/>
          <w:szCs w:val="32"/>
          <w:lang w:val="en-US" w:eastAsia="ru-RU"/>
        </w:rPr>
        <w:t>I &amp; (¬P˅S)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D7688A">
        <w:rPr>
          <w:rFonts w:ascii="Times New Roman" w:eastAsia="Times New Roman" w:hAnsi="Times New Roman" w:cs="Times New Roman"/>
          <w:color w:val="45818E"/>
          <w:sz w:val="36"/>
          <w:szCs w:val="36"/>
          <w:lang w:eastAsia="ru-RU"/>
        </w:rPr>
        <w:t>Из последнего выражения видно, что выражение верно, если I=1, значит преступник - Иванов.</w:t>
      </w:r>
      <w:r w:rsidRPr="00D7688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D7688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Задача 2 "Прогноз погоды"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Times New Roman" w:eastAsia="Times New Roman" w:hAnsi="Times New Roman" w:cs="Times New Roman"/>
          <w:i/>
          <w:iCs/>
          <w:color w:val="222222"/>
          <w:sz w:val="36"/>
          <w:szCs w:val="36"/>
          <w:lang w:eastAsia="ru-RU"/>
        </w:rPr>
        <w:t>     </w:t>
      </w:r>
      <w:r w:rsidRPr="00D7688A">
        <w:rPr>
          <w:rFonts w:ascii="Times New Roman" w:eastAsia="Times New Roman" w:hAnsi="Times New Roman" w:cs="Times New Roman"/>
          <w:i/>
          <w:iCs/>
          <w:color w:val="222222"/>
          <w:sz w:val="27"/>
          <w:szCs w:val="27"/>
          <w:lang w:eastAsia="ru-RU"/>
        </w:rPr>
        <w:t>Н</w:t>
      </w:r>
      <w:r w:rsidRPr="00D7688A">
        <w:rPr>
          <w:rFonts w:ascii="Times New Roman" w:eastAsia="Times New Roman" w:hAnsi="Times New Roman" w:cs="Times New Roman"/>
          <w:b/>
          <w:bCs/>
          <w:i/>
          <w:iCs/>
          <w:color w:val="222222"/>
          <w:sz w:val="27"/>
          <w:szCs w:val="27"/>
          <w:lang w:eastAsia="ru-RU"/>
        </w:rPr>
        <w:t>а вопрос, какая завтра будет погода, синоптик ответил: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ind w:firstLine="18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eastAsia="ru-RU"/>
        </w:rPr>
        <w:t>1.</w:t>
      </w:r>
      <w:r w:rsidRPr="00D768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 </w:t>
      </w: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eastAsia="ru-RU"/>
        </w:rPr>
        <w:t>Если не будет ветра, то будет пасмурная погода без дождя.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ind w:firstLine="18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eastAsia="ru-RU"/>
        </w:rPr>
        <w:t>2.</w:t>
      </w:r>
      <w:r w:rsidRPr="00D768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 </w:t>
      </w: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eastAsia="ru-RU"/>
        </w:rPr>
        <w:t>Если будет дождь, то будет пасмурно и без ветра.</w:t>
      </w:r>
    </w:p>
    <w:p w:rsidR="00D7688A" w:rsidRPr="00D7688A" w:rsidRDefault="00D7688A" w:rsidP="00A6373B">
      <w:pPr>
        <w:shd w:val="clear" w:color="auto" w:fill="FFFFFF" w:themeFill="background1"/>
        <w:spacing w:after="0" w:line="240" w:lineRule="auto"/>
        <w:ind w:firstLine="18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eastAsia="ru-RU"/>
        </w:rPr>
        <w:t>3.</w:t>
      </w:r>
      <w:r w:rsidRPr="00D768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 </w:t>
      </w: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27"/>
          <w:szCs w:val="27"/>
          <w:lang w:eastAsia="ru-RU"/>
        </w:rPr>
        <w:t>Если будет пасмурная погода, то будет дождь и не будет ветра.</w:t>
      </w:r>
    </w:p>
    <w:p w:rsidR="00D7688A" w:rsidRPr="00D7688A" w:rsidRDefault="00D7688A" w:rsidP="00A6373B">
      <w:pPr>
        <w:shd w:val="clear" w:color="auto" w:fill="FFFFFF" w:themeFill="background1"/>
        <w:spacing w:after="240" w:line="240" w:lineRule="auto"/>
        <w:ind w:firstLine="180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23"/>
          <w:szCs w:val="23"/>
          <w:lang w:eastAsia="ru-RU"/>
        </w:rPr>
        <w:t>Так какая же погода будет завтра? </w:t>
      </w:r>
      <w:r w:rsidRPr="00D7688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br/>
      </w:r>
      <w:r w:rsidRPr="00D7688A">
        <w:rPr>
          <w:rFonts w:ascii="Georgia" w:eastAsia="Times New Roman" w:hAnsi="Georgia" w:cs="Times New Roman"/>
          <w:b/>
          <w:bCs/>
          <w:i/>
          <w:iCs/>
          <w:color w:val="222222"/>
          <w:sz w:val="48"/>
          <w:szCs w:val="48"/>
          <w:lang w:eastAsia="ru-RU"/>
        </w:rPr>
        <w:br/>
      </w:r>
      <w:r w:rsidRPr="00D7688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Решим эту задачу средствами алгебры логики.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firstLine="54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Georgia" w:eastAsia="Times New Roman" w:hAnsi="Georgia" w:cs="Times New Roman"/>
          <w:b/>
          <w:bCs/>
          <w:color w:val="222222"/>
          <w:sz w:val="32"/>
          <w:szCs w:val="32"/>
          <w:lang w:eastAsia="ru-RU"/>
        </w:rPr>
        <w:t>Решение: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D7688A"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  <w:t>  1.</w:t>
      </w:r>
      <w:r w:rsidRPr="00D7688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Выделим простые высказывания и запишем их через переменные</w:t>
      </w:r>
      <w:r w:rsidRPr="00764646">
        <w:rPr>
          <w:rFonts w:ascii="Georgia" w:eastAsia="Times New Roman" w:hAnsi="Georgia" w:cs="Times New Roman"/>
          <w:b/>
          <w:bCs/>
          <w:color w:val="222222"/>
          <w:sz w:val="32"/>
          <w:szCs w:val="32"/>
          <w:lang w:eastAsia="ru-RU"/>
        </w:rPr>
        <w:t>:</w:t>
      </w:r>
      <w:r w:rsidRPr="00764646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ru-RU"/>
        </w:rPr>
        <w:br/>
      </w:r>
      <w:r w:rsidRPr="00764646">
        <w:rPr>
          <w:rFonts w:ascii="Georgia" w:eastAsia="Times New Roman" w:hAnsi="Georgia" w:cs="Times New Roman"/>
          <w:b/>
          <w:bCs/>
          <w:color w:val="222222"/>
          <w:sz w:val="32"/>
          <w:szCs w:val="32"/>
          <w:lang w:eastAsia="ru-RU"/>
        </w:rPr>
        <w:lastRenderedPageBreak/>
        <w:br/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– «Ветра нет»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– «Пасмурно»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  <w:t> </w:t>
      </w:r>
      <w:r w:rsid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 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 С – «Дождь»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hanging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  2.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Запишем логические функции (сложные</w:t>
      </w:r>
      <w:r w:rsidRPr="00D7688A">
        <w:rPr>
          <w:rFonts w:ascii="Georgia" w:eastAsia="Times New Roman" w:hAnsi="Georgia" w:cs="Times New Roman"/>
          <w:color w:val="222222"/>
          <w:sz w:val="36"/>
          <w:szCs w:val="36"/>
          <w:lang w:eastAsia="ru-RU"/>
        </w:rPr>
        <w:t xml:space="preserve"> высказывания)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через введенные переменные: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  <w:t>     Если не будет ветра, то будет пасмурная погода без дождя: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</w:t>
      </w:r>
      <w:r w:rsidRPr="00764646">
        <w:rPr>
          <w:rFonts w:ascii="Georgia" w:eastAsia="Times New Roman" w:hAnsi="Georgia" w:cs="Georgia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  <w:t>     Если будет дождь, то будет пасмурно и без ветра: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  <w:t xml:space="preserve">     С 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</w:t>
      </w:r>
      <w:r w:rsidRPr="00764646">
        <w:rPr>
          <w:rFonts w:ascii="Georgia" w:eastAsia="Times New Roman" w:hAnsi="Georgia" w:cs="Georgia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  <w:t>     Если будет пасмурная погода, то будет дождь и не будет ветра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</w:t>
      </w:r>
      <w:r w:rsidRPr="00764646">
        <w:rPr>
          <w:rFonts w:ascii="Georgia" w:eastAsia="Times New Roman" w:hAnsi="Georgia" w:cs="Georgia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  <w:t>     в) Запишем произведение указанных функций: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 xml:space="preserve"> 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F</w:t>
      </w:r>
      <w:proofErr w:type="gramStart"/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=(</w:t>
      </w:r>
      <w:proofErr w:type="gramEnd"/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</w:t>
      </w:r>
      <w:r w:rsidRPr="00764646">
        <w:rPr>
          <w:rFonts w:ascii="Georgia" w:eastAsia="Times New Roman" w:hAnsi="Georgia" w:cs="Georgia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) &amp; (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) &amp; (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→</w:t>
      </w:r>
      <w:r w:rsidRPr="00764646">
        <w:rPr>
          <w:rFonts w:ascii="Georgia" w:eastAsia="Times New Roman" w:hAnsi="Georgia" w:cs="Georgia"/>
          <w:color w:val="222222"/>
          <w:sz w:val="32"/>
          <w:szCs w:val="32"/>
          <w:lang w:eastAsia="ru-RU"/>
        </w:rPr>
        <w:t>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)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  <w:t>    Упростим формулу </w:t>
      </w:r>
      <w:r w:rsidRPr="00764646">
        <w:rPr>
          <w:rFonts w:ascii="Georgia" w:eastAsia="Times New Roman" w:hAnsi="Georgia" w:cs="Times New Roman"/>
          <w:i/>
          <w:iCs/>
          <w:color w:val="222222"/>
          <w:sz w:val="32"/>
          <w:szCs w:val="32"/>
          <w:lang w:eastAsia="ru-RU"/>
        </w:rPr>
        <w:t>(используются законы де Моргана, переместительный закон, закон противоречия):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F</w:t>
      </w:r>
      <w:proofErr w:type="gramStart"/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=(</w:t>
      </w:r>
      <w:proofErr w:type="gramEnd"/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→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 xml:space="preserve"> B &amp; </w:t>
      </w:r>
      <w:r w:rsidRPr="00764646">
        <w:rPr>
          <w:rFonts w:ascii="Georgia" w:eastAsia="Times New Roman" w:hAnsi="Georgia" w:cs="Georgia"/>
          <w:color w:val="222222"/>
          <w:sz w:val="32"/>
          <w:szCs w:val="32"/>
          <w:lang w:val="en-US" w:eastAsia="ru-RU"/>
        </w:rPr>
        <w:t>¬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C) &amp; (C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→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 &amp; A) &amp; (B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→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 xml:space="preserve"> C &amp; A)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= </w:t>
      </w:r>
      <w:r w:rsidRPr="00764646">
        <w:rPr>
          <w:rFonts w:ascii="Georgia" w:eastAsia="Times New Roman" w:hAnsi="Georgia" w:cs="Times New Roman"/>
          <w:color w:val="00FF00"/>
          <w:sz w:val="32"/>
          <w:szCs w:val="32"/>
          <w:lang w:val="en-US" w:eastAsia="ru-RU"/>
        </w:rPr>
        <w:t>(¬A v B &amp; ¬C)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&amp; (¬C v B&amp;A) &amp; </w:t>
      </w:r>
      <w:r w:rsidRPr="00764646">
        <w:rPr>
          <w:rFonts w:ascii="Georgia" w:eastAsia="Times New Roman" w:hAnsi="Georgia" w:cs="Times New Roman"/>
          <w:color w:val="FF0000"/>
          <w:sz w:val="32"/>
          <w:szCs w:val="32"/>
          <w:lang w:val="en-US" w:eastAsia="ru-RU"/>
        </w:rPr>
        <w:t>(¬B v C&amp;A)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=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= </w:t>
      </w:r>
      <w:r w:rsidRPr="00764646">
        <w:rPr>
          <w:rFonts w:ascii="Georgia" w:eastAsia="Times New Roman" w:hAnsi="Georgia" w:cs="Times New Roman"/>
          <w:color w:val="00FF00"/>
          <w:sz w:val="32"/>
          <w:szCs w:val="32"/>
          <w:lang w:val="en-US" w:eastAsia="ru-RU"/>
        </w:rPr>
        <w:t>(¬A v B &amp; ¬C)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&amp; </w:t>
      </w:r>
      <w:r w:rsidRPr="00764646">
        <w:rPr>
          <w:rFonts w:ascii="Georgia" w:eastAsia="Times New Roman" w:hAnsi="Georgia" w:cs="Times New Roman"/>
          <w:color w:val="FF0000"/>
          <w:sz w:val="32"/>
          <w:szCs w:val="32"/>
          <w:lang w:val="en-US" w:eastAsia="ru-RU"/>
        </w:rPr>
        <w:t>(¬B v C&amp;A)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&amp; (¬C v B&amp;A) =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= (</w:t>
      </w:r>
      <w:r w:rsidRPr="00764646">
        <w:rPr>
          <w:rFonts w:ascii="Georgia" w:eastAsia="Times New Roman" w:hAnsi="Georgia" w:cs="Times New Roman"/>
          <w:color w:val="3D85C6"/>
          <w:sz w:val="32"/>
          <w:szCs w:val="32"/>
          <w:lang w:val="en-US" w:eastAsia="ru-RU"/>
        </w:rPr>
        <w:t>¬A &amp;¬ 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v </w:t>
      </w:r>
      <w:r w:rsidRPr="00764646">
        <w:rPr>
          <w:rFonts w:ascii="Georgia" w:eastAsia="Times New Roman" w:hAnsi="Georgia" w:cs="Times New Roman"/>
          <w:color w:val="C27BA0"/>
          <w:sz w:val="32"/>
          <w:szCs w:val="32"/>
          <w:lang w:val="en-US" w:eastAsia="ru-RU"/>
        </w:rPr>
        <w:t>B&amp;¬C&amp;¬B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v </w:t>
      </w:r>
      <w:r w:rsidRPr="00764646">
        <w:rPr>
          <w:rFonts w:ascii="Georgia" w:eastAsia="Times New Roman" w:hAnsi="Georgia" w:cs="Times New Roman"/>
          <w:color w:val="6AA84F"/>
          <w:sz w:val="32"/>
          <w:szCs w:val="32"/>
          <w:lang w:val="en-US" w:eastAsia="ru-RU"/>
        </w:rPr>
        <w:t>¬A&amp;C&amp;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 v </w:t>
      </w:r>
      <w:r w:rsidRPr="00764646">
        <w:rPr>
          <w:rFonts w:ascii="Georgia" w:eastAsia="Times New Roman" w:hAnsi="Georgia" w:cs="Times New Roman"/>
          <w:color w:val="E69138"/>
          <w:sz w:val="32"/>
          <w:szCs w:val="32"/>
          <w:lang w:val="en-US" w:eastAsia="ru-RU"/>
        </w:rPr>
        <w:t>B&amp;¬C&amp;C&amp;A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) &amp;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br/>
        <w:t> (C v B&amp;A</w:t>
      </w:r>
      <w:proofErr w:type="gramStart"/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)=</w:t>
      </w:r>
      <w:proofErr w:type="gramEnd"/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=</w:t>
      </w:r>
      <w:r w:rsidRPr="00764646">
        <w:rPr>
          <w:rFonts w:ascii="Georgia" w:eastAsia="Times New Roman" w:hAnsi="Georgia" w:cs="Times New Roman"/>
          <w:color w:val="0000FF"/>
          <w:sz w:val="32"/>
          <w:szCs w:val="32"/>
          <w:lang w:val="en-US" w:eastAsia="ru-RU"/>
        </w:rPr>
        <w:t> ¬A &amp; ¬B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&amp;(C v B&amp;¬A) =A&amp;¬B&amp;C v</w:t>
      </w:r>
      <w:r w:rsidRPr="00764646">
        <w:rPr>
          <w:rFonts w:ascii="Georgia" w:eastAsia="Times New Roman" w:hAnsi="Georgia" w:cs="Times New Roman"/>
          <w:color w:val="FF0000"/>
          <w:sz w:val="32"/>
          <w:szCs w:val="32"/>
          <w:lang w:val="en-US" w:eastAsia="ru-RU"/>
        </w:rPr>
        <w:t>¬ A&amp;¬B&amp;B&amp;¬A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 =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= ¬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&amp;¬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&amp;¬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3.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 </w:t>
      </w:r>
      <w:r w:rsid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</w:t>
      </w:r>
      <w:bookmarkStart w:id="0" w:name="_GoBack"/>
      <w:bookmarkEnd w:id="0"/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риравняем результат  единице, т.е. наше выражение должно быть истинным: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F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= ¬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&amp;¬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&amp; ¬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 = 1 и проанализируем результат: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Логическое произведение равно 1, если каждый множитель равен 1.</w:t>
      </w:r>
    </w:p>
    <w:p w:rsidR="00D7688A" w:rsidRPr="00764646" w:rsidRDefault="00D7688A" w:rsidP="00A6373B">
      <w:pPr>
        <w:shd w:val="clear" w:color="auto" w:fill="FFFFFF" w:themeFill="background1"/>
        <w:spacing w:after="24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¬A = 1; ¬B = 1; ¬C = 1.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t>значит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  <w:t>: A = 0; B = 0; C = 0;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firstLine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Georgia" w:eastAsia="Times New Roman" w:hAnsi="Georgia" w:cs="Times New Roman"/>
          <w:b/>
          <w:bCs/>
          <w:color w:val="222222"/>
          <w:sz w:val="32"/>
          <w:szCs w:val="32"/>
          <w:lang w:eastAsia="ru-RU"/>
        </w:rPr>
        <w:t>Ответ: погода будет ясная, без дождя, но ветреная.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color w:val="741B47"/>
          <w:sz w:val="32"/>
          <w:szCs w:val="32"/>
          <w:lang w:eastAsia="ru-RU"/>
        </w:rPr>
        <w:t> Задача 3 «История с амфорой».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Алеша, Боря и Гриша нашли в земле сосуд. Рассматри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softHyphen/>
        <w:t>вая удивительную находку, каждый высказал по два предположения.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lastRenderedPageBreak/>
        <w:t>Алеша: «Это сосуд греческий и изготовлен в V веке». Боря: «Это сосуд финикийский и изготовлен в III веке». Гриша: «Это сосуд не греческий и изготовлен в IV веке».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Учитель истории сказал ребятам, что каждый из них прав только в одном из двух предположений. Где и в каком веке изготовлен сосуд?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Введем следующие обозначения: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«Это сосуд греческий» —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«Это сосуд финикийский» —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; 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«Сосуд изготовлен в III веке» —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;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«Сосуд изготовлен в IV веке» —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;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«Сосуд изготовлен в V веке» —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Формализуем задачу, записав в данных обозначениях условия задачи.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 слов учителя следует, что Алеша прав только в чем-то одном: или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= 1, или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=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Таким образом, тождественно истинным будет высказывание: 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vertAlign w:val="subscript"/>
          <w:lang w:eastAsia="ru-RU"/>
        </w:rPr>
        <w:t>5</w:t>
      </w: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.=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1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Аналогично, из слов Бори и учителя следует: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color w:val="00FF00"/>
          <w:sz w:val="32"/>
          <w:szCs w:val="32"/>
          <w:lang w:eastAsia="ru-RU"/>
        </w:rPr>
        <w:t> ¬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=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1,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 из слов Гриши и учителя: 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color w:val="00FF00"/>
          <w:sz w:val="32"/>
          <w:szCs w:val="32"/>
          <w:lang w:val="en-US" w:eastAsia="ru-RU"/>
        </w:rPr>
        <w:t>v 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= 1.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Кроме того, ясно, что сосуд может быть изготовлен только в одном из веков и только в одной из стран. Эти условия можно записать так: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vertAlign w:val="subscript"/>
          <w:lang w:eastAsia="ru-RU"/>
        </w:rPr>
        <w:t>5</w:t>
      </w:r>
      <w:proofErr w:type="gramStart"/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vertAlign w:val="subscript"/>
          <w:lang w:eastAsia="ru-RU"/>
        </w:rPr>
        <w:t> 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˅</w:t>
      </w:r>
      <w:proofErr w:type="gramEnd"/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 xml:space="preserve"> 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5 </w:t>
      </w:r>
      <w:r w:rsidRPr="00764646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lang w:eastAsia="ru-RU"/>
        </w:rPr>
        <w:t> ˅ 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5 </w:t>
      </w:r>
      <w:r w:rsidRPr="00764646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lang w:eastAsia="ru-RU"/>
        </w:rPr>
        <w:t>= 1,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CC0000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CC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CC0000"/>
          <w:sz w:val="32"/>
          <w:szCs w:val="32"/>
          <w:lang w:val="en-US" w:eastAsia="ru-RU"/>
        </w:rPr>
        <w:t>G </w:t>
      </w:r>
      <w:r w:rsidRPr="00764646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 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CC0000"/>
          <w:sz w:val="32"/>
          <w:szCs w:val="32"/>
          <w:lang w:val="en-US" w:eastAsia="ru-RU"/>
        </w:rPr>
        <w:t>FG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CC0000"/>
          <w:sz w:val="32"/>
          <w:szCs w:val="32"/>
          <w:lang w:eastAsia="ru-RU"/>
        </w:rPr>
        <w:t> = </w:t>
      </w:r>
      <w:r w:rsidRPr="00764646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1.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Итак, мы получили пять тождественно истинных высказываний. Их нужно логически перемножить. Резуль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oftHyphen/>
        <w:t>тат должен быть также тождественно истинным высказыванием: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ru-RU"/>
        </w:rPr>
        <w:t>1 =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ru-RU"/>
        </w:rPr>
        <w:t> 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) 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ru-RU"/>
        </w:rPr>
        <w:t>&amp;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ru-RU"/>
        </w:rPr>
        <w:t> 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) 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ru-RU"/>
        </w:rPr>
        <w:t>&amp;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(¬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val="en-US" w:eastAsia="ru-RU"/>
        </w:rPr>
        <w:t>v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00FF00"/>
          <w:sz w:val="32"/>
          <w:szCs w:val="32"/>
          <w:lang w:eastAsia="ru-RU"/>
        </w:rPr>
        <w:t>) 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ru-RU"/>
        </w:rPr>
        <w:t>&amp;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US" w:eastAsia="ru-RU"/>
        </w:rPr>
        <w:t>G </w:t>
      </w:r>
      <w:r w:rsidRPr="007646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US" w:eastAsia="ru-RU"/>
        </w:rPr>
        <w:t>FG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)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b/>
          <w:bCs/>
          <w:color w:val="00FF00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vertAlign w:val="subscript"/>
          <w:lang w:eastAsia="ru-RU"/>
        </w:rPr>
        <w:t>5  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˅ 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5 </w:t>
      </w:r>
      <w:r w:rsidRPr="00764646">
        <w:rPr>
          <w:rFonts w:ascii="Times New Roman" w:eastAsia="Times New Roman" w:hAnsi="Times New Roman" w:cs="Times New Roman"/>
          <w:b/>
          <w:bCs/>
          <w:color w:val="134F5C"/>
          <w:sz w:val="32"/>
          <w:szCs w:val="32"/>
          <w:lang w:eastAsia="ru-RU"/>
        </w:rPr>
        <w:t> ˅ 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134F5C"/>
          <w:sz w:val="32"/>
          <w:szCs w:val="32"/>
          <w:lang w:eastAsia="ru-RU"/>
        </w:rPr>
        <w:t>5)</w:t>
      </w:r>
      <w:r w:rsidRPr="00764646">
        <w:rPr>
          <w:rFonts w:ascii="Times New Roman" w:eastAsia="Times New Roman" w:hAnsi="Times New Roman" w:cs="Times New Roman"/>
          <w:i/>
          <w:iCs/>
          <w:color w:val="134F5C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=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(упростим: сначала перемножим первую и третью скобки и вторую и четвертую скобки)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=(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 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 ˅ </w:t>
      </w:r>
      <w:r w:rsidRPr="007646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)&amp;</w:t>
      </w: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 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FG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 ˅ </w:t>
      </w:r>
      <w:r w:rsidRPr="00764646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)</w:t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&amp; (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5  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 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˅ 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5) =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учитывая, что,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=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0, 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=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,¬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=¬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,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упростим выражения в первой и второй скобках: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lastRenderedPageBreak/>
        <w:t>=(¬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 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)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&amp;( </w:t>
      </w:r>
      <w:r w:rsidRPr="00764646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˅¬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)&amp; </w:t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5  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 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5 </w:t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˅ 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5) =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(перемножим первую и вторую скобки и упростим полученное выражение)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proofErr w:type="gramStart"/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4  </w:t>
      </w:r>
      <w:r w:rsidRPr="0076464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˅¬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 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G </w:t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) &amp; </w:t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5  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 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5 </w:t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 ˅ (¬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5)=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FV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 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) &amp; </w:t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(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vertAlign w:val="subscript"/>
          <w:lang w:eastAsia="ru-RU"/>
        </w:rPr>
        <w:t>5  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˅ 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4¬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5 </w:t>
      </w:r>
      <w:r w:rsidRPr="00764646">
        <w:rPr>
          <w:rFonts w:ascii="Times New Roman" w:eastAsia="Times New Roman" w:hAnsi="Times New Roman" w:cs="Times New Roman"/>
          <w:b/>
          <w:bCs/>
          <w:color w:val="76923C"/>
          <w:sz w:val="32"/>
          <w:szCs w:val="32"/>
          <w:lang w:eastAsia="ru-RU"/>
        </w:rPr>
        <w:t> ˅ 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3¬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76923C"/>
          <w:sz w:val="32"/>
          <w:szCs w:val="32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)=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 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proofErr w:type="gramEnd"/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 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=1, если </w:t>
      </w:r>
      <w:r w:rsidRPr="00764646"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G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=1, 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5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=1, 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vertAlign w:val="subscript"/>
          <w:lang w:eastAsia="ru-RU"/>
        </w:rPr>
        <w:t>4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=1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vertAlign w:val="subscript"/>
          <w:lang w:eastAsia="ru-RU"/>
        </w:rPr>
        <w:t>,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 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V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vertAlign w:val="subscript"/>
          <w:lang w:eastAsia="ru-RU"/>
        </w:rPr>
        <w:t>3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=1,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=1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Итак, сосуд финикийский и изготовлен в V веке.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Задача 4  «Поход в кино».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073763"/>
          <w:sz w:val="32"/>
          <w:szCs w:val="32"/>
          <w:lang w:eastAsia="ru-RU"/>
        </w:rPr>
        <w:t>Андрей, Аня и Маша решили пойти в кино. Каждый из них высказал свои пожелания по поводу выбора фильма.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073763"/>
          <w:sz w:val="32"/>
          <w:szCs w:val="32"/>
          <w:lang w:eastAsia="ru-RU"/>
        </w:rPr>
        <w:t>Андрей сказал: «Я хочу посмотреть французский боевик».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073763"/>
          <w:sz w:val="32"/>
          <w:szCs w:val="32"/>
          <w:lang w:eastAsia="ru-RU"/>
        </w:rPr>
        <w:t>Маша сказала: «Я не хочу смотреть французскую комедию».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073763"/>
          <w:sz w:val="32"/>
          <w:szCs w:val="32"/>
          <w:lang w:eastAsia="ru-RU"/>
        </w:rPr>
        <w:t>Аня сказала: «Я хочу посмотреть американскую мелодраму».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b/>
          <w:bCs/>
          <w:i/>
          <w:iCs/>
          <w:color w:val="073763"/>
          <w:sz w:val="32"/>
          <w:szCs w:val="32"/>
          <w:lang w:eastAsia="ru-RU"/>
        </w:rPr>
        <w:t>Каждый из них слукавил в одном из двух пожеланий. На какой фильм пошли ребята?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Решение: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         Выделим простые высказывания и запишем их через переменные: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 — «Французский фильм»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— «Боевик»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 — «Комедия»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 Запишем логические функции (сложные высказывания). Учтем условие о том, что каждый из ребят оказался прав в одном предположении: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а) «Французский боевик»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B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б) «Американскую мелодраму»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¬¬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B</w:t>
      </w: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˅¬ А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 xml:space="preserve"> &amp;¬¬В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в) «Нефранцузская комедия»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¬¬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C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3. Запишем произведение</w:t>
      </w:r>
      <w:proofErr w:type="gramStart"/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:</w:t>
      </w:r>
      <w:proofErr w:type="gramEnd"/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(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) &amp; (¬¬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˅¬ А&amp;¬¬В)&amp;</w:t>
      </w: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( ¬¬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˅¬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)=1.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Упростим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формулу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: (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¬A&amp;B˅A&amp;¬B) &amp; (¬¬A&amp;¬B˅¬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А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&amp;¬¬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)&amp;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( ¬¬A&amp;C˅¬A&amp;¬C)=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(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¬A&amp;B˅A&amp;¬B) &amp; (A&amp;¬B˅¬ 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А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В</w:t>
      </w: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)&amp;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( A&amp;C˅¬A&amp;¬C)=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proofErr w:type="gramStart"/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=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(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¬A&amp;B&amp; A&amp;¬B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˅ 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A&amp;¬B&amp; A&amp;¬B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¬A&amp;B &amp;¬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А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В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˅ 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A&amp;¬B&amp;¬A&amp;B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)&amp;( A&amp;C˅¬A&amp;¬C)=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val="en-US" w:eastAsia="ru-RU"/>
        </w:rPr>
      </w:pPr>
      <w:proofErr w:type="gramStart"/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lastRenderedPageBreak/>
        <w:t>=(</w:t>
      </w:r>
      <w:proofErr w:type="gramEnd"/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A&amp;¬B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 ˅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¬A&amp;B)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&amp;( A&amp;C˅¬A&amp;¬C)=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 A&amp;¬B&amp; A&amp;C˅¬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A&amp;B&amp; A&amp;C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en-US" w:eastAsia="ru-RU"/>
        </w:rPr>
        <w:t>A&amp;¬B&amp;¬A&amp;¬C</w:t>
      </w: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US" w:eastAsia="ru-RU"/>
        </w:rPr>
        <w:t>˅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val="en-US"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A&amp;B&amp;¬A&amp;¬C=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=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˅ 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 =1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 Составим таблицу истинности для выражения: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764646">
        <w:rPr>
          <w:rFonts w:ascii="Times New Roman" w:eastAsia="Times New Roman" w:hAnsi="Times New Roman" w:cs="Times New Roman"/>
          <w:i/>
          <w:iCs/>
          <w:color w:val="4F81BD"/>
          <w:sz w:val="32"/>
          <w:szCs w:val="32"/>
          <w:lang w:eastAsia="ru-RU"/>
        </w:rPr>
        <w:t>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˅ 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A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&amp;¬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B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eastAsia="ru-RU"/>
        </w:rPr>
        <w:t>&amp;</w:t>
      </w:r>
      <w:r w:rsidRPr="00764646">
        <w:rPr>
          <w:rFonts w:ascii="Times New Roman" w:eastAsia="Times New Roman" w:hAnsi="Times New Roman" w:cs="Times New Roman"/>
          <w:i/>
          <w:iCs/>
          <w:color w:val="1F497D"/>
          <w:sz w:val="32"/>
          <w:szCs w:val="32"/>
          <w:lang w:val="en-US" w:eastAsia="ru-RU"/>
        </w:rPr>
        <w:t>C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6"/>
        <w:gridCol w:w="3113"/>
        <w:gridCol w:w="36"/>
      </w:tblGrid>
      <w:tr w:rsidR="00D7688A" w:rsidRPr="00764646" w:rsidTr="00D7688A">
        <w:trPr>
          <w:trHeight w:val="298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 w:eastAsia="ru-RU"/>
              </w:rPr>
              <w:t>¬A&amp;B&amp;¬C˅A&amp;¬B&amp;C</w:t>
            </w:r>
          </w:p>
        </w:tc>
      </w:tr>
      <w:tr w:rsidR="00D7688A" w:rsidRPr="00764646" w:rsidTr="00D7688A">
        <w:trPr>
          <w:trHeight w:val="24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D7688A" w:rsidRPr="00764646" w:rsidTr="00D7688A">
        <w:trPr>
          <w:trHeight w:val="24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D7688A" w:rsidRPr="00764646" w:rsidTr="00D7688A">
        <w:trPr>
          <w:trHeight w:val="24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D7688A" w:rsidRPr="00764646" w:rsidTr="00D7688A">
        <w:trPr>
          <w:trHeight w:val="25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D7688A" w:rsidRPr="00764646" w:rsidTr="00D7688A">
        <w:trPr>
          <w:trHeight w:val="24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D7688A" w:rsidRPr="00764646" w:rsidTr="00D7688A">
        <w:trPr>
          <w:trHeight w:val="269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D7688A" w:rsidRPr="00764646" w:rsidTr="00D7688A">
        <w:trPr>
          <w:trHeight w:val="293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688A" w:rsidRPr="00764646" w:rsidTr="00D7688A">
        <w:trPr>
          <w:trHeight w:val="274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7. Найдем по таблице значения переменных, для которых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F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=1.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А)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66"/>
        <w:gridCol w:w="562"/>
        <w:gridCol w:w="2544"/>
      </w:tblGrid>
      <w:tr w:rsidR="00D7688A" w:rsidRPr="00764646" w:rsidTr="00D7688A">
        <w:trPr>
          <w:trHeight w:val="269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D7688A" w:rsidRPr="00764646" w:rsidTr="00D7688A">
        <w:trPr>
          <w:trHeight w:val="298"/>
        </w:trPr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Б)</w:t>
            </w:r>
          </w:p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7688A" w:rsidRPr="00764646" w:rsidTr="00D7688A">
        <w:trPr>
          <w:trHeight w:val="269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8A" w:rsidRPr="00764646" w:rsidRDefault="00D7688A" w:rsidP="00A637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64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8. Проанализируем результат: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Результат Б) не является решением, т.к. в ответе Маши оба утверждения оказываются неверными, что проти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oftHyphen/>
        <w:t>воречит условию задачи.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Результат А) полностью удовлетворяет усло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oftHyphen/>
        <w:t>вию задачи и поэтому является верным решением.</w:t>
      </w:r>
    </w:p>
    <w:p w:rsidR="00D7688A" w:rsidRPr="00764646" w:rsidRDefault="00D7688A" w:rsidP="00A6373B">
      <w:pPr>
        <w:shd w:val="clear" w:color="auto" w:fill="FFFFFF" w:themeFill="background1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</w:pPr>
      <w:r w:rsidRPr="0076464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ru-RU"/>
        </w:rPr>
        <w:t>Ответ: </w:t>
      </w:r>
      <w:r w:rsidRPr="0076464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ребята выбрали американский боевик.</w:t>
      </w:r>
      <w:r w:rsidRPr="00764646">
        <w:rPr>
          <w:rFonts w:ascii="Georgia" w:eastAsia="Times New Roman" w:hAnsi="Georgia" w:cs="Times New Roman"/>
          <w:color w:val="222222"/>
          <w:sz w:val="32"/>
          <w:szCs w:val="32"/>
          <w:lang w:eastAsia="ru-RU"/>
        </w:rPr>
        <w:br/>
      </w:r>
      <w:r w:rsidRPr="00764646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ru-RU"/>
        </w:rPr>
        <w:t>А</w:t>
      </w:r>
    </w:p>
    <w:p w:rsidR="006F1D42" w:rsidRPr="00764646" w:rsidRDefault="006F1D42" w:rsidP="00A6373B">
      <w:pPr>
        <w:shd w:val="clear" w:color="auto" w:fill="FFFFFF" w:themeFill="background1"/>
        <w:rPr>
          <w:sz w:val="32"/>
          <w:szCs w:val="32"/>
        </w:rPr>
      </w:pPr>
    </w:p>
    <w:sectPr w:rsidR="006F1D42" w:rsidRPr="0076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2"/>
    <w:rsid w:val="0034565D"/>
    <w:rsid w:val="006F1D42"/>
    <w:rsid w:val="00764646"/>
    <w:rsid w:val="00A6373B"/>
    <w:rsid w:val="00B41AA2"/>
    <w:rsid w:val="00BD0427"/>
    <w:rsid w:val="00D557A0"/>
    <w:rsid w:val="00D7688A"/>
    <w:rsid w:val="00DB079D"/>
    <w:rsid w:val="00E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68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7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68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4511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4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3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8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94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5637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898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644">
                  <w:marLeft w:val="7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4.bp.blogspot.com/-5c133MFEFjw/T4W9PF5ppGI/AAAAAAAAASc/uAYfiYHk1lw/s1600/%D0%91%D0%B5%D0%B7%D1%8B%D0%BC%D1%8F%D0%BD%D0%BD%D1%8B%D0%B9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4.bp.blogspot.com/-c4j5v-d3FnQ/TsplqtA-f1I/AAAAAAAAABE/95W4ChWcTqo/s1600/Screen+2011.11.21+18-48-10.5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Анна Алексеевна</cp:lastModifiedBy>
  <cp:revision>2</cp:revision>
  <dcterms:created xsi:type="dcterms:W3CDTF">2018-06-14T07:42:00Z</dcterms:created>
  <dcterms:modified xsi:type="dcterms:W3CDTF">2018-06-14T07:42:00Z</dcterms:modified>
</cp:coreProperties>
</file>