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52" w:rsidRDefault="00D04252" w:rsidP="006838CA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AF6204" w:rsidRDefault="00AF6204" w:rsidP="006838CA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AF6204" w:rsidRDefault="00AF6204" w:rsidP="00AF6204">
      <w:pPr>
        <w:pStyle w:val="a3"/>
        <w:shd w:val="clear" w:color="auto" w:fill="FFFFFF"/>
        <w:rPr>
          <w:rFonts w:ascii="Verdana" w:hAnsi="Verdana"/>
          <w:bCs/>
          <w:color w:val="000000"/>
          <w:sz w:val="28"/>
          <w:szCs w:val="28"/>
        </w:rPr>
      </w:pPr>
      <w:r w:rsidRPr="00AF6204">
        <w:rPr>
          <w:rFonts w:ascii="Verdana" w:hAnsi="Verdana"/>
          <w:bCs/>
          <w:color w:val="000000"/>
          <w:sz w:val="28"/>
          <w:szCs w:val="28"/>
        </w:rPr>
        <w:t xml:space="preserve">Педагог: </w:t>
      </w:r>
      <w:proofErr w:type="spellStart"/>
      <w:r w:rsidRPr="00AF6204">
        <w:rPr>
          <w:rFonts w:ascii="Verdana" w:hAnsi="Verdana"/>
          <w:bCs/>
          <w:color w:val="000000"/>
          <w:sz w:val="28"/>
          <w:szCs w:val="28"/>
        </w:rPr>
        <w:t>Нуралина</w:t>
      </w:r>
      <w:proofErr w:type="spellEnd"/>
      <w:r w:rsidRPr="00AF6204">
        <w:rPr>
          <w:rFonts w:ascii="Verdana" w:hAnsi="Verdana"/>
          <w:bCs/>
          <w:color w:val="000000"/>
          <w:sz w:val="28"/>
          <w:szCs w:val="28"/>
        </w:rPr>
        <w:t xml:space="preserve"> </w:t>
      </w:r>
      <w:proofErr w:type="spellStart"/>
      <w:r w:rsidRPr="00AF6204">
        <w:rPr>
          <w:rFonts w:ascii="Verdana" w:hAnsi="Verdana"/>
          <w:bCs/>
          <w:color w:val="000000"/>
          <w:sz w:val="28"/>
          <w:szCs w:val="28"/>
        </w:rPr>
        <w:t>Толкын</w:t>
      </w:r>
      <w:proofErr w:type="spellEnd"/>
      <w:r w:rsidRPr="00AF6204">
        <w:rPr>
          <w:rFonts w:ascii="Verdana" w:hAnsi="Verdana"/>
          <w:bCs/>
          <w:color w:val="000000"/>
          <w:sz w:val="28"/>
          <w:szCs w:val="28"/>
        </w:rPr>
        <w:t xml:space="preserve"> </w:t>
      </w:r>
      <w:proofErr w:type="spellStart"/>
      <w:r w:rsidRPr="00AF6204">
        <w:rPr>
          <w:rFonts w:ascii="Verdana" w:hAnsi="Verdana"/>
          <w:bCs/>
          <w:color w:val="000000"/>
          <w:sz w:val="28"/>
          <w:szCs w:val="28"/>
        </w:rPr>
        <w:t>Дархановна</w:t>
      </w:r>
      <w:proofErr w:type="spellEnd"/>
    </w:p>
    <w:p w:rsidR="00AF6204" w:rsidRPr="00AF6204" w:rsidRDefault="00AF6204" w:rsidP="00AF6204">
      <w:pPr>
        <w:pStyle w:val="a3"/>
        <w:shd w:val="clear" w:color="auto" w:fill="FFFFFF"/>
        <w:rPr>
          <w:rFonts w:ascii="Verdana" w:hAnsi="Verdana"/>
          <w:bCs/>
          <w:color w:val="000000"/>
          <w:sz w:val="28"/>
          <w:szCs w:val="28"/>
          <w:lang w:val="kk-KZ"/>
        </w:rPr>
      </w:pPr>
      <w:r>
        <w:rPr>
          <w:rFonts w:ascii="Verdana" w:hAnsi="Verdana"/>
          <w:bCs/>
          <w:color w:val="000000"/>
          <w:sz w:val="28"/>
          <w:szCs w:val="28"/>
        </w:rPr>
        <w:t>Образование: высшее, учитель «</w:t>
      </w:r>
      <w:r>
        <w:rPr>
          <w:rFonts w:ascii="Verdana" w:hAnsi="Verdana"/>
          <w:bCs/>
          <w:color w:val="000000"/>
          <w:sz w:val="28"/>
          <w:szCs w:val="28"/>
          <w:lang w:val="kk-KZ"/>
        </w:rPr>
        <w:t>Химии и биологии»</w:t>
      </w:r>
    </w:p>
    <w:p w:rsidR="00AF6204" w:rsidRDefault="00AF6204" w:rsidP="00AF6204">
      <w:pPr>
        <w:pStyle w:val="a3"/>
        <w:shd w:val="clear" w:color="auto" w:fill="FFFFFF"/>
        <w:rPr>
          <w:rFonts w:ascii="Verdana" w:hAnsi="Verdana"/>
          <w:bCs/>
          <w:color w:val="000000"/>
          <w:sz w:val="28"/>
          <w:szCs w:val="28"/>
        </w:rPr>
      </w:pPr>
      <w:r>
        <w:rPr>
          <w:rFonts w:ascii="Verdana" w:hAnsi="Verdana"/>
          <w:bCs/>
          <w:color w:val="000000"/>
          <w:sz w:val="28"/>
          <w:szCs w:val="28"/>
        </w:rPr>
        <w:t>Категория: 1</w:t>
      </w:r>
    </w:p>
    <w:p w:rsidR="00AF6204" w:rsidRDefault="00AF6204" w:rsidP="00AF6204">
      <w:pPr>
        <w:pStyle w:val="a3"/>
        <w:shd w:val="clear" w:color="auto" w:fill="FFFFFF"/>
        <w:rPr>
          <w:rFonts w:ascii="Verdana" w:hAnsi="Verdana"/>
          <w:bCs/>
          <w:color w:val="000000"/>
          <w:sz w:val="28"/>
          <w:szCs w:val="28"/>
          <w:lang w:val="kk-KZ"/>
        </w:rPr>
      </w:pPr>
      <w:proofErr w:type="spellStart"/>
      <w:r>
        <w:rPr>
          <w:rFonts w:ascii="Verdana" w:hAnsi="Verdana"/>
          <w:bCs/>
          <w:color w:val="000000"/>
          <w:sz w:val="28"/>
          <w:szCs w:val="28"/>
        </w:rPr>
        <w:t>Педстаж</w:t>
      </w:r>
      <w:proofErr w:type="spellEnd"/>
      <w:r>
        <w:rPr>
          <w:rFonts w:ascii="Verdana" w:hAnsi="Verdana"/>
          <w:bCs/>
          <w:color w:val="000000"/>
          <w:sz w:val="28"/>
          <w:szCs w:val="28"/>
        </w:rPr>
        <w:t>: 23 года</w:t>
      </w:r>
    </w:p>
    <w:p w:rsidR="00AF6204" w:rsidRPr="00AF6204" w:rsidRDefault="00AF6204" w:rsidP="00AF6204">
      <w:pPr>
        <w:pStyle w:val="a3"/>
        <w:shd w:val="clear" w:color="auto" w:fill="FFFFFF"/>
        <w:rPr>
          <w:rFonts w:ascii="Verdana" w:hAnsi="Verdana"/>
          <w:bCs/>
          <w:color w:val="000000"/>
          <w:sz w:val="28"/>
          <w:szCs w:val="28"/>
          <w:lang w:val="kk-KZ"/>
        </w:rPr>
      </w:pPr>
      <w:r>
        <w:rPr>
          <w:rFonts w:ascii="Verdana" w:hAnsi="Verdana"/>
          <w:bCs/>
          <w:color w:val="000000"/>
          <w:sz w:val="28"/>
          <w:szCs w:val="28"/>
          <w:lang w:val="kk-KZ"/>
        </w:rPr>
        <w:t>Классный руководитель: 8 «Е»</w:t>
      </w:r>
    </w:p>
    <w:p w:rsidR="00AF6204" w:rsidRPr="00AF6204" w:rsidRDefault="00AF6204" w:rsidP="00AF6204">
      <w:pPr>
        <w:pStyle w:val="a3"/>
        <w:shd w:val="clear" w:color="auto" w:fill="FFFFFF"/>
        <w:rPr>
          <w:rFonts w:ascii="Verdana" w:hAnsi="Verdana"/>
          <w:bCs/>
          <w:color w:val="000000"/>
          <w:sz w:val="28"/>
          <w:szCs w:val="28"/>
          <w:lang w:val="kk-KZ"/>
        </w:rPr>
      </w:pPr>
    </w:p>
    <w:p w:rsidR="006838CA" w:rsidRPr="008607D0" w:rsidRDefault="006838CA" w:rsidP="006838CA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Р</w:t>
      </w:r>
      <w:r w:rsidRPr="008607D0">
        <w:rPr>
          <w:rFonts w:ascii="Verdana" w:hAnsi="Verdana"/>
          <w:b/>
          <w:bCs/>
          <w:color w:val="000000"/>
          <w:sz w:val="28"/>
          <w:szCs w:val="28"/>
        </w:rPr>
        <w:t>одительское собрание</w:t>
      </w:r>
    </w:p>
    <w:p w:rsidR="006838CA" w:rsidRPr="008607D0" w:rsidRDefault="006838CA" w:rsidP="006838CA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«Учебная мотивация</w:t>
      </w:r>
    </w:p>
    <w:p w:rsidR="006838CA" w:rsidRPr="008607D0" w:rsidRDefault="006838CA" w:rsidP="006838CA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или как помочь ребенку полюбить учебу».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Цель:</w:t>
      </w:r>
      <w:r w:rsidRPr="008607D0">
        <w:rPr>
          <w:rFonts w:ascii="Verdana" w:hAnsi="Verdana"/>
          <w:color w:val="000000"/>
          <w:sz w:val="28"/>
          <w:szCs w:val="28"/>
        </w:rPr>
        <w:t> создать условия для формирования списка приемов формирующих мотивацию к обучению в семье, познакомить родителей с основными ошибками, которые способствуют понижению мотивации.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Задачи: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- Показать значение мотивации для успешности обучения;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- Дать возможность родителям сформулировать цели обучения;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- Показать родителям значимость их отношения к процессу обучения ребенка;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- Объединить усилия педагогов и родителей;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- Создать условия доверительного и открытого сотрудничества в системе родитель – ребенок – образовательное учреждение.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Форма:</w:t>
      </w:r>
      <w:r w:rsidRPr="008607D0">
        <w:rPr>
          <w:rFonts w:ascii="Verdana" w:hAnsi="Verdana"/>
          <w:color w:val="000000"/>
          <w:sz w:val="28"/>
          <w:szCs w:val="28"/>
        </w:rPr>
        <w:t> родительское собрание в форме диалога.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Участники мероприятия: родители учащихся школы.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lastRenderedPageBreak/>
        <w:t>План мероприятия.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Сегодня мы поговорим о том, как помочь ребенку при обучении в школе.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С какой целью вы отдали ребенка в школу?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Ответы родителей заносятся на доску столбиком: чтобы был грамотным, чтобы поступил на бюджет, чтобы мог самоопределиться, чтобы получил знания, научился писать, считать, читать.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Чтобы добиться этой цели нужно выполнять ряд действий? Каких?</w:t>
      </w:r>
      <w:r w:rsidRPr="008607D0">
        <w:rPr>
          <w:rFonts w:ascii="Verdana" w:hAnsi="Verdana"/>
          <w:color w:val="000000"/>
          <w:sz w:val="28"/>
          <w:szCs w:val="28"/>
        </w:rPr>
        <w:t> Ответы заносятся на доску во второй столбик: ходить в школу, слушать учителя, выполнять все задания, читать, делать уроки.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Но чтобы человек, а тем более ребенок начал выполнять действия необходимо, чтобы он захотел их выполнять. Как раз это желание и называется мотивом.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 xml:space="preserve">Мотив – это то, ради чего осуществляется деятельность. (Л. И. </w:t>
      </w:r>
      <w:proofErr w:type="spellStart"/>
      <w:r w:rsidRPr="008607D0">
        <w:rPr>
          <w:rFonts w:ascii="Verdana" w:hAnsi="Verdana"/>
          <w:color w:val="000000"/>
          <w:sz w:val="28"/>
          <w:szCs w:val="28"/>
        </w:rPr>
        <w:t>Божович</w:t>
      </w:r>
      <w:proofErr w:type="spellEnd"/>
      <w:r w:rsidRPr="008607D0">
        <w:rPr>
          <w:rFonts w:ascii="Verdana" w:hAnsi="Verdana"/>
          <w:color w:val="000000"/>
          <w:sz w:val="28"/>
          <w:szCs w:val="28"/>
        </w:rPr>
        <w:t>.)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Мотивация – это способность удовлетворять свои потребности посредством какой-либо деятельности.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В школе мы используем свои педагогические методы повышения мотивации. Но родители также влияют на мотивацию своего ребенка.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Как могут родители повысить у ребенка желание учиться?</w:t>
      </w:r>
      <w:r w:rsidRPr="008607D0">
        <w:rPr>
          <w:rFonts w:ascii="Verdana" w:hAnsi="Verdana"/>
          <w:color w:val="000000"/>
          <w:sz w:val="28"/>
          <w:szCs w:val="28"/>
        </w:rPr>
        <w:t> Родители делятся своими способами. Эти способы обсуждаются. Те способы, которые названы хорошими, выносятся на доску в 3 столбик.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 xml:space="preserve">Что бы </w:t>
      </w:r>
      <w:proofErr w:type="gramStart"/>
      <w:r w:rsidRPr="008607D0">
        <w:rPr>
          <w:rFonts w:ascii="Verdana" w:hAnsi="Verdana"/>
          <w:b/>
          <w:bCs/>
          <w:color w:val="000000"/>
          <w:sz w:val="28"/>
          <w:szCs w:val="28"/>
        </w:rPr>
        <w:t>понять как правильно действовать</w:t>
      </w:r>
      <w:proofErr w:type="gramEnd"/>
      <w:r w:rsidRPr="008607D0">
        <w:rPr>
          <w:rFonts w:ascii="Verdana" w:hAnsi="Verdana"/>
          <w:b/>
          <w:bCs/>
          <w:color w:val="000000"/>
          <w:sz w:val="28"/>
          <w:szCs w:val="28"/>
        </w:rPr>
        <w:t>, нам нужно разобраться в причинах низкого уровня мотивации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Причины низкого уровня мотивации.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Причина</w:t>
      </w:r>
      <w:r w:rsidRPr="008607D0">
        <w:rPr>
          <w:rFonts w:ascii="Verdana" w:hAnsi="Verdana"/>
          <w:color w:val="000000"/>
          <w:sz w:val="28"/>
          <w:szCs w:val="28"/>
        </w:rPr>
        <w:t> – неумение учиться.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lastRenderedPageBreak/>
        <w:t>Действие взрослого</w:t>
      </w:r>
      <w:r w:rsidRPr="008607D0">
        <w:rPr>
          <w:rFonts w:ascii="Verdana" w:hAnsi="Verdana"/>
          <w:color w:val="000000"/>
          <w:sz w:val="28"/>
          <w:szCs w:val="28"/>
        </w:rPr>
        <w:t> – выявление слабых сторон. Поэтапная ликвидация слабых звеньев. Отмечать успехи. Показывать ученику его продвижение вперед.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Причина –</w:t>
      </w:r>
      <w:r w:rsidRPr="008607D0">
        <w:rPr>
          <w:rFonts w:ascii="Verdana" w:hAnsi="Verdana"/>
          <w:color w:val="000000"/>
          <w:sz w:val="28"/>
          <w:szCs w:val="28"/>
        </w:rPr>
        <w:t> недостающие средства учения (плохо развитые познавательные способности).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Действия взрослого </w:t>
      </w:r>
      <w:r w:rsidRPr="008607D0">
        <w:rPr>
          <w:rFonts w:ascii="Verdana" w:hAnsi="Verdana"/>
          <w:color w:val="000000"/>
          <w:sz w:val="28"/>
          <w:szCs w:val="28"/>
        </w:rPr>
        <w:t>– ориентация на то, что ребенок может, игровая деятельность, нестандартные задания.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Причина</w:t>
      </w:r>
      <w:r w:rsidRPr="008607D0">
        <w:rPr>
          <w:rFonts w:ascii="Verdana" w:hAnsi="Verdana"/>
          <w:color w:val="000000"/>
          <w:sz w:val="28"/>
          <w:szCs w:val="28"/>
        </w:rPr>
        <w:t> - поведение родителей. Ведь всем известно, что ребенок с малолетства начинает подражать родителям. К тому же очень важно отношение родителей к учебе. Если ребенок слышит от них фразы “а ну ее, эту школу”, “</w:t>
      </w:r>
      <w:proofErr w:type="spellStart"/>
      <w:r w:rsidRPr="008607D0">
        <w:rPr>
          <w:rFonts w:ascii="Verdana" w:hAnsi="Verdana"/>
          <w:color w:val="000000"/>
          <w:sz w:val="28"/>
          <w:szCs w:val="28"/>
        </w:rPr>
        <w:t>мучаться</w:t>
      </w:r>
      <w:proofErr w:type="spellEnd"/>
      <w:r w:rsidRPr="008607D0">
        <w:rPr>
          <w:rFonts w:ascii="Verdana" w:hAnsi="Verdana"/>
          <w:color w:val="000000"/>
          <w:sz w:val="28"/>
          <w:szCs w:val="28"/>
        </w:rPr>
        <w:t xml:space="preserve"> скоро пойдешь” и т.п., то вряд ли он заинтересуется тем, что не нравится даже его родителям, которым его “абы пристроить”.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Действия взрослого</w:t>
      </w:r>
      <w:r w:rsidRPr="008607D0">
        <w:rPr>
          <w:rFonts w:ascii="Verdana" w:hAnsi="Verdana"/>
          <w:color w:val="000000"/>
          <w:sz w:val="28"/>
          <w:szCs w:val="28"/>
        </w:rPr>
        <w:t> – поменять отношение к школе и учению в целом.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Другими причинами</w:t>
      </w:r>
      <w:r w:rsidRPr="008607D0">
        <w:rPr>
          <w:rFonts w:ascii="Verdana" w:hAnsi="Verdana"/>
          <w:color w:val="000000"/>
          <w:sz w:val="28"/>
          <w:szCs w:val="28"/>
        </w:rPr>
        <w:t xml:space="preserve"> можно назвать недостаток в новых ощущениях, слишком большая опека родителей, хорошая обеспеченность ребенка всем необходимым раньше, чем он этого захочет. Такие дети растут </w:t>
      </w:r>
      <w:proofErr w:type="gramStart"/>
      <w:r w:rsidRPr="008607D0">
        <w:rPr>
          <w:rFonts w:ascii="Verdana" w:hAnsi="Verdana"/>
          <w:color w:val="000000"/>
          <w:sz w:val="28"/>
          <w:szCs w:val="28"/>
        </w:rPr>
        <w:t>апатичными</w:t>
      </w:r>
      <w:proofErr w:type="gramEnd"/>
      <w:r w:rsidRPr="008607D0">
        <w:rPr>
          <w:rFonts w:ascii="Verdana" w:hAnsi="Verdana"/>
          <w:color w:val="000000"/>
          <w:sz w:val="28"/>
          <w:szCs w:val="28"/>
        </w:rPr>
        <w:t>, неинициативными, пассивными.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Причина</w:t>
      </w:r>
      <w:r w:rsidRPr="008607D0">
        <w:rPr>
          <w:rFonts w:ascii="Verdana" w:hAnsi="Verdana"/>
          <w:color w:val="000000"/>
          <w:sz w:val="28"/>
          <w:szCs w:val="28"/>
        </w:rPr>
        <w:t> - отсутствие познавательных ценностей в семье. А видел ли ребенок вас с книгой, или в моменты, когда вы занимались какой-либо познавательной деятельностью.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Действия взрослого</w:t>
      </w:r>
      <w:r w:rsidRPr="008607D0">
        <w:rPr>
          <w:rFonts w:ascii="Verdana" w:hAnsi="Verdana"/>
          <w:color w:val="000000"/>
          <w:sz w:val="28"/>
          <w:szCs w:val="28"/>
        </w:rPr>
        <w:t> – покажите ребенку пример вашей познавательной деятельности.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Причина</w:t>
      </w:r>
      <w:r w:rsidRPr="008607D0">
        <w:rPr>
          <w:rFonts w:ascii="Verdana" w:hAnsi="Verdana"/>
          <w:color w:val="000000"/>
          <w:sz w:val="28"/>
          <w:szCs w:val="28"/>
        </w:rPr>
        <w:t> – дефицит внимания со стороны взрослого.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Действия взрослого</w:t>
      </w:r>
      <w:r w:rsidRPr="008607D0">
        <w:rPr>
          <w:rFonts w:ascii="Verdana" w:hAnsi="Verdana"/>
          <w:color w:val="000000"/>
          <w:sz w:val="28"/>
          <w:szCs w:val="28"/>
        </w:rPr>
        <w:t xml:space="preserve"> – постарайтесь </w:t>
      </w:r>
      <w:proofErr w:type="gramStart"/>
      <w:r w:rsidRPr="008607D0">
        <w:rPr>
          <w:rFonts w:ascii="Verdana" w:hAnsi="Verdana"/>
          <w:color w:val="000000"/>
          <w:sz w:val="28"/>
          <w:szCs w:val="28"/>
        </w:rPr>
        <w:t>проанализировать</w:t>
      </w:r>
      <w:proofErr w:type="gramEnd"/>
      <w:r w:rsidRPr="008607D0">
        <w:rPr>
          <w:rFonts w:ascii="Verdana" w:hAnsi="Verdana"/>
          <w:color w:val="000000"/>
          <w:sz w:val="28"/>
          <w:szCs w:val="28"/>
        </w:rPr>
        <w:t xml:space="preserve"> сколько времени вы проводите в совместной деятельности с ребенком. Давайте попробуем это сделать сейчас: составьте ваш обычный распорядок дня, сколько раз вы упомянули в нем вашего ребенка, подумайте какие виды вашей деятельности можно </w:t>
      </w:r>
      <w:proofErr w:type="gramStart"/>
      <w:r w:rsidRPr="008607D0">
        <w:rPr>
          <w:rFonts w:ascii="Verdana" w:hAnsi="Verdana"/>
          <w:color w:val="000000"/>
          <w:sz w:val="28"/>
          <w:szCs w:val="28"/>
        </w:rPr>
        <w:t>заменить на общение</w:t>
      </w:r>
      <w:proofErr w:type="gramEnd"/>
      <w:r w:rsidRPr="008607D0">
        <w:rPr>
          <w:rFonts w:ascii="Verdana" w:hAnsi="Verdana"/>
          <w:color w:val="000000"/>
          <w:sz w:val="28"/>
          <w:szCs w:val="28"/>
        </w:rPr>
        <w:t xml:space="preserve"> с ребенком.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Почему ребенок не хочет учиться?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lastRenderedPageBreak/>
        <w:t>Если ребенок слышит от родителей фразы “а ну ее, эту школу”, “</w:t>
      </w:r>
      <w:proofErr w:type="spellStart"/>
      <w:r w:rsidRPr="008607D0">
        <w:rPr>
          <w:rFonts w:ascii="Verdana" w:hAnsi="Verdana"/>
          <w:color w:val="000000"/>
          <w:sz w:val="28"/>
          <w:szCs w:val="28"/>
        </w:rPr>
        <w:t>мучаться</w:t>
      </w:r>
      <w:proofErr w:type="spellEnd"/>
      <w:r w:rsidRPr="008607D0">
        <w:rPr>
          <w:rFonts w:ascii="Verdana" w:hAnsi="Verdana"/>
          <w:color w:val="000000"/>
          <w:sz w:val="28"/>
          <w:szCs w:val="28"/>
        </w:rPr>
        <w:t xml:space="preserve"> скоро пойдешь” и т.п., то вряд ли он заинтересуется тем, что не нравится даже его родителям, которым его “абы пристроить”. А потому ребенка важно не только формально готовить к школе, но и воспитывать к ней, развивать мотивацию от простых задач к более </w:t>
      </w:r>
      <w:proofErr w:type="gramStart"/>
      <w:r w:rsidRPr="008607D0">
        <w:rPr>
          <w:rFonts w:ascii="Verdana" w:hAnsi="Verdana"/>
          <w:color w:val="000000"/>
          <w:sz w:val="28"/>
          <w:szCs w:val="28"/>
        </w:rPr>
        <w:t>сложным</w:t>
      </w:r>
      <w:proofErr w:type="gramEnd"/>
      <w:r w:rsidRPr="008607D0">
        <w:rPr>
          <w:rFonts w:ascii="Verdana" w:hAnsi="Verdana"/>
          <w:color w:val="000000"/>
          <w:sz w:val="28"/>
          <w:szCs w:val="28"/>
        </w:rPr>
        <w:t>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 xml:space="preserve">Другими причинами можно назвать недостаток в новых ощущениях, слишком большая опека родителей, хорошая обеспеченность ребенка всем необходимым раньше, чем он этого захочет. Такие дети растут </w:t>
      </w:r>
      <w:proofErr w:type="gramStart"/>
      <w:r w:rsidRPr="008607D0">
        <w:rPr>
          <w:rFonts w:ascii="Verdana" w:hAnsi="Verdana"/>
          <w:color w:val="000000"/>
          <w:sz w:val="28"/>
          <w:szCs w:val="28"/>
        </w:rPr>
        <w:t>апатичными</w:t>
      </w:r>
      <w:proofErr w:type="gramEnd"/>
      <w:r w:rsidRPr="008607D0">
        <w:rPr>
          <w:rFonts w:ascii="Verdana" w:hAnsi="Verdana"/>
          <w:color w:val="000000"/>
          <w:sz w:val="28"/>
          <w:szCs w:val="28"/>
        </w:rPr>
        <w:t>, неинициативными, пассивными.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Важно формировать у ребенка мотивацию именно до школьного возраста. Если родители сумеют вовремя сфокусировать его внимание на понравившемся ему деле, то к моменту, когда их опека будет уже ослаблена, он окажется в кругу людей с такими же интересами и будет ориентироваться на их мнение. Еще очень важно для ребенка поощрение в учебе. Иногда бывает так, что раздражение родителя во время подготовке к школе психологически действует на ребенка сильнее, чем другая мотивация. Интерес к школе будет потерян, а боязнь и отвращение к школе будет привито.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Очень эффективным для детей младшего школьного возраста, является обучение с элементами игровой деятельности, разноцветные дидактические материалы, постоянные поощрения.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Родители по-разному стараются заставить своего ребенка учиться, читать книжки, делать уроки.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Психологи утверждают, что метод воспитания ребенка ремнем является самым неприемлемым в данном случае. Есть разные способы другой мотивации, например, “сделал – свободен”.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 xml:space="preserve">И главное, не идти на поводу у мифа, что родители должны делать с ребенком уроки и другие его дела. Дети, с которыми до конца школы родители делают уроки, вырастают </w:t>
      </w:r>
      <w:proofErr w:type="spellStart"/>
      <w:r w:rsidRPr="008607D0">
        <w:rPr>
          <w:rFonts w:ascii="Verdana" w:hAnsi="Verdana"/>
          <w:color w:val="000000"/>
          <w:sz w:val="28"/>
          <w:szCs w:val="28"/>
        </w:rPr>
        <w:t>безинициативными</w:t>
      </w:r>
      <w:proofErr w:type="spellEnd"/>
      <w:r w:rsidRPr="008607D0">
        <w:rPr>
          <w:rFonts w:ascii="Verdana" w:hAnsi="Verdana"/>
          <w:color w:val="000000"/>
          <w:sz w:val="28"/>
          <w:szCs w:val="28"/>
        </w:rPr>
        <w:t>, слабохарактерными, пассивными, невозможными к самостоятельной жизни.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lastRenderedPageBreak/>
        <w:t>Так что лучше хорошенько подумать, прежде чем усаживаться с ребенком за уроки.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Научитесь слышать своего ребенка, проявляйте интерес к любой его деятельности и только тогда вы поймете, что действительно ему интересно, важно и значимо! И именно в этот момент ребенок сможет услышать вас!</w:t>
      </w:r>
    </w:p>
    <w:p w:rsidR="006838CA" w:rsidRPr="008607D0" w:rsidRDefault="006838CA" w:rsidP="006838CA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Рекомендации родителям для повышения учебной мотивации их детей.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Каждый день спрашивайте ребёнка: «Как дела? Что было в школе?». Сделайте такие разговоры привычкой, пусть ребёнок чувствует вашу заинтересованность в его делах.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Предложите помощь в выполнении какого-либо задания. Например, обсудите план сочинения, вместе подберите литературу, но писать за ребёнка сочинение не надо.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Учитесь вместе с детьми. Посещайте интересные места, читайте, покупайте книги, запишитесь вместе в городскую библиотеку. Обсуждайте вместе с ребёнком прочитанное: что больше всего запомнилось? Что понравилось, а что нет?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Читайте вместе с детьми книги по ролям.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Старайтесь правильно оценивать знания и достижения ребёнка. Никогда не сравнивайте его с другими детьми из класса или детьми родственников и знакомых (из-за этого самооценка значительно снижается и ребёнок перестаёт верить в свои силы).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Повторяйте ребёнку, что вы ждёте от него хороших оценок, а не того, что он будет вундеркиндом. Многие дети в какой-то момент времени учатся хуже, чем обычно. Если это произошло, не паникуйте, предложите свою помощь и поощряйте его за малейший успех.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Допускайте мысль о том, что на ошибках люди учатся.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Старайтесь быть для ребёнка примером человека, который постоянно учится.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lastRenderedPageBreak/>
        <w:t>Рассказывайте о своей школьной жизни своему ребёнку, делая акцент на том, что в вашей жизни были тоже такие же жизненные ситуации. И как вы вышли из них?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У ребёнка должно быть своё место для занятий. Предоставьте ему быть полноправным хозяином своего уголка.</w:t>
      </w:r>
    </w:p>
    <w:p w:rsidR="006838CA" w:rsidRPr="008607D0" w:rsidRDefault="006838CA" w:rsidP="006838CA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Рекомендации по подготовке домашнего задания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У ребенка выработается и затем сохранится хороший настрой на приготовление домашних заданий, если Вы: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— с самого начала дадите ему понять, что его уроки столь же важны, сколько и самые серьезные дела взрослых; что никто не имеет права оторвать школьника от его дела, послав в магазин или включив телевизор;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— в своей семье будете поддерживать атмосферу уважения к умственному труду;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— встречая ребенка из школы, не станете начинать общение с вопроса об уроках; найдете другую форму приветствия;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— никогда не станете использовать выполнение домашних заданий как средство наказания за проступки;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— постараетесь не напоминать ребенку о его многочисленных прошлых промахах и неудачах и не напугаете предстоящими трудностями; сформируете отношение к трудностям как к чему-то вполне преодолимому;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— проверяя работу, не будете злорадствовать по поводу ошибок ("Я так и знал, ….!");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— в случае если ошибки действительно есть, все равно найдете возможность похвалить ребенка за затраченные усилия; отметите любые, даже незначительные успехи ("Сегодня эта буква у тебя получается лучше, чем вчера", "Ты сегодня так старался!").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Уроки надо выполнять в одно и то же время. Оптимальным и наиболее продуктивным считается время с 16 до 18 часов. Организация выполнения домашних заданий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lastRenderedPageBreak/>
        <w:t>Обеспечить условия работы: привычное рабочее место, привычный распорядок дня, привычные места для необходимых принадлежностей. Когда он садится за привычный стол, быстро возникает рабочий настрой, желание приступить к работе.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Чтобы подсказать, с каких заданий лучше начинать - легких или трудных, надо понаблюдать, как ребенок включается в работу и насколько быстро утомляется. Если он начинает работать сразу и без затруднений, но подъем быстро сменяется спадом, посоветуйте ему начинать с более трудных заданий. Если раскачивается медленно, но эффективность работы постепенно нарастает, можно начать с более легких уроков.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Наиболее трудными считаются уроки обучения грамоте, математики, иностранного языка, информатики.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Поэтому лучше готовить домашние уроки так: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· 1-й урок – уроки средней сложности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· 2–3-й уроки – уроки максимальной сложности</w:t>
      </w:r>
    </w:p>
    <w:p w:rsidR="006838CA" w:rsidRPr="006838CA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· 4-й урок – более лёгкий.</w:t>
      </w:r>
    </w:p>
    <w:p w:rsidR="006838CA" w:rsidRDefault="006838CA" w:rsidP="006838CA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Вопросы: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- </w:t>
      </w:r>
      <w:r w:rsidRPr="008607D0">
        <w:rPr>
          <w:rFonts w:ascii="Verdana" w:hAnsi="Verdana"/>
          <w:b/>
          <w:bCs/>
          <w:color w:val="000000"/>
          <w:sz w:val="28"/>
          <w:szCs w:val="28"/>
        </w:rPr>
        <w:t>С какой целью вы отдали ребенка в школу?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- </w:t>
      </w:r>
      <w:r w:rsidRPr="008607D0">
        <w:rPr>
          <w:rFonts w:ascii="Verdana" w:hAnsi="Verdana"/>
          <w:b/>
          <w:bCs/>
          <w:color w:val="000000"/>
          <w:sz w:val="28"/>
          <w:szCs w:val="28"/>
        </w:rPr>
        <w:t>Чтобы добиться этой цели нужно выполнять ряд действий? Каких?</w:t>
      </w:r>
    </w:p>
    <w:p w:rsidR="006838CA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- </w:t>
      </w:r>
      <w:r w:rsidRPr="008607D0">
        <w:rPr>
          <w:rFonts w:ascii="Verdana" w:hAnsi="Verdana"/>
          <w:b/>
          <w:bCs/>
          <w:color w:val="000000"/>
          <w:sz w:val="28"/>
          <w:szCs w:val="28"/>
        </w:rPr>
        <w:t>Как могут родители повысить у ребенка желание учиться?</w:t>
      </w:r>
      <w:r w:rsidRPr="008607D0">
        <w:rPr>
          <w:rFonts w:ascii="Verdana" w:hAnsi="Verdana"/>
          <w:color w:val="000000"/>
          <w:sz w:val="28"/>
          <w:szCs w:val="28"/>
        </w:rPr>
        <w:t> 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Что</w:t>
      </w:r>
      <w:r w:rsidRPr="008607D0">
        <w:rPr>
          <w:rFonts w:ascii="Verdana" w:hAnsi="Verdana"/>
          <w:b/>
          <w:bCs/>
          <w:color w:val="000000"/>
          <w:sz w:val="28"/>
          <w:szCs w:val="28"/>
        </w:rPr>
        <w:t xml:space="preserve">бы </w:t>
      </w:r>
      <w:proofErr w:type="gramStart"/>
      <w:r w:rsidRPr="008607D0">
        <w:rPr>
          <w:rFonts w:ascii="Verdana" w:hAnsi="Verdana"/>
          <w:b/>
          <w:bCs/>
          <w:color w:val="000000"/>
          <w:sz w:val="28"/>
          <w:szCs w:val="28"/>
        </w:rPr>
        <w:t>понять</w:t>
      </w:r>
      <w:proofErr w:type="gramEnd"/>
      <w:r w:rsidRPr="008607D0">
        <w:rPr>
          <w:rFonts w:ascii="Verdana" w:hAnsi="Verdana"/>
          <w:b/>
          <w:bCs/>
          <w:color w:val="000000"/>
          <w:sz w:val="28"/>
          <w:szCs w:val="28"/>
        </w:rPr>
        <w:t xml:space="preserve"> как правильно действовать, нам нужно разобраться в причинах низкого уровня мотивации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-</w:t>
      </w:r>
      <w:r w:rsidRPr="008607D0">
        <w:rPr>
          <w:rFonts w:ascii="Verdana" w:hAnsi="Verdana"/>
          <w:b/>
          <w:bCs/>
          <w:color w:val="000000"/>
          <w:sz w:val="28"/>
          <w:szCs w:val="28"/>
        </w:rPr>
        <w:t>Причины низкого уровня мотивации.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Причина</w:t>
      </w:r>
      <w:r w:rsidRPr="008607D0">
        <w:rPr>
          <w:rFonts w:ascii="Verdana" w:hAnsi="Verdana"/>
          <w:color w:val="000000"/>
          <w:sz w:val="28"/>
          <w:szCs w:val="28"/>
        </w:rPr>
        <w:t> – неумение учиться.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lastRenderedPageBreak/>
        <w:t>Действие взрослого</w:t>
      </w:r>
      <w:r w:rsidRPr="008607D0">
        <w:rPr>
          <w:rFonts w:ascii="Verdana" w:hAnsi="Verdana"/>
          <w:color w:val="000000"/>
          <w:sz w:val="28"/>
          <w:szCs w:val="28"/>
        </w:rPr>
        <w:t> – выявление слабых сторон. Поэтапная ликвидация слабых звеньев. Отмечать успехи. Показывать ученику его продвижение вперед.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Причина –</w:t>
      </w:r>
      <w:r w:rsidRPr="008607D0">
        <w:rPr>
          <w:rFonts w:ascii="Verdana" w:hAnsi="Verdana"/>
          <w:color w:val="000000"/>
          <w:sz w:val="28"/>
          <w:szCs w:val="28"/>
        </w:rPr>
        <w:t> недостающие средства учения (плохо развитые познавательные способности).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Действия взрослого </w:t>
      </w:r>
      <w:r w:rsidRPr="008607D0">
        <w:rPr>
          <w:rFonts w:ascii="Verdana" w:hAnsi="Verdana"/>
          <w:color w:val="000000"/>
          <w:sz w:val="28"/>
          <w:szCs w:val="28"/>
        </w:rPr>
        <w:t>– ориентация на то, что ребенок может, игровая деятельность, нестандартные задания.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Причина</w:t>
      </w:r>
      <w:r w:rsidRPr="008607D0">
        <w:rPr>
          <w:rFonts w:ascii="Verdana" w:hAnsi="Verdana"/>
          <w:color w:val="000000"/>
          <w:sz w:val="28"/>
          <w:szCs w:val="28"/>
        </w:rPr>
        <w:t> - поведение родителей. Ведь всем известно, что ребенок с малолетства начинает подражать родителям. К тому же очень важно отношение родителей к учебе. Если ребенок слышит от них фразы “а ну ее, эту школу”, “</w:t>
      </w:r>
      <w:proofErr w:type="spellStart"/>
      <w:r w:rsidRPr="008607D0">
        <w:rPr>
          <w:rFonts w:ascii="Verdana" w:hAnsi="Verdana"/>
          <w:color w:val="000000"/>
          <w:sz w:val="28"/>
          <w:szCs w:val="28"/>
        </w:rPr>
        <w:t>мучаться</w:t>
      </w:r>
      <w:proofErr w:type="spellEnd"/>
      <w:r w:rsidRPr="008607D0">
        <w:rPr>
          <w:rFonts w:ascii="Verdana" w:hAnsi="Verdana"/>
          <w:color w:val="000000"/>
          <w:sz w:val="28"/>
          <w:szCs w:val="28"/>
        </w:rPr>
        <w:t xml:space="preserve"> скоро пойдешь” и т.п., то вряд ли он заинтересуется тем, что не нравится даже его родителям, которым его “абы пристроить”.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Действия взрослого</w:t>
      </w:r>
      <w:r w:rsidRPr="008607D0">
        <w:rPr>
          <w:rFonts w:ascii="Verdana" w:hAnsi="Verdana"/>
          <w:color w:val="000000"/>
          <w:sz w:val="28"/>
          <w:szCs w:val="28"/>
        </w:rPr>
        <w:t> – поменять отношение к школе и учению в целом.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Другими причинами</w:t>
      </w:r>
      <w:r w:rsidRPr="008607D0">
        <w:rPr>
          <w:rFonts w:ascii="Verdana" w:hAnsi="Verdana"/>
          <w:color w:val="000000"/>
          <w:sz w:val="28"/>
          <w:szCs w:val="28"/>
        </w:rPr>
        <w:t xml:space="preserve"> можно назвать недостаток в новых ощущениях, слишком большая опека родителей, хорошая обеспеченность ребенка всем необходимым раньше, чем он этого захочет. Такие дети растут </w:t>
      </w:r>
      <w:proofErr w:type="gramStart"/>
      <w:r w:rsidRPr="008607D0">
        <w:rPr>
          <w:rFonts w:ascii="Verdana" w:hAnsi="Verdana"/>
          <w:color w:val="000000"/>
          <w:sz w:val="28"/>
          <w:szCs w:val="28"/>
        </w:rPr>
        <w:t>апатичными</w:t>
      </w:r>
      <w:proofErr w:type="gramEnd"/>
      <w:r w:rsidRPr="008607D0">
        <w:rPr>
          <w:rFonts w:ascii="Verdana" w:hAnsi="Verdana"/>
          <w:color w:val="000000"/>
          <w:sz w:val="28"/>
          <w:szCs w:val="28"/>
        </w:rPr>
        <w:t>, неинициативными, пассивными.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Причина</w:t>
      </w:r>
      <w:r w:rsidRPr="008607D0">
        <w:rPr>
          <w:rFonts w:ascii="Verdana" w:hAnsi="Verdana"/>
          <w:color w:val="000000"/>
          <w:sz w:val="28"/>
          <w:szCs w:val="28"/>
        </w:rPr>
        <w:t> - отсутствие познавательных ценностей в семье. А видел ли ребенок вас с книгой, или в моменты, когда вы занимались какой-либо познавательной деятельностью.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Действия взрослого</w:t>
      </w:r>
      <w:r w:rsidRPr="008607D0">
        <w:rPr>
          <w:rFonts w:ascii="Verdana" w:hAnsi="Verdana"/>
          <w:color w:val="000000"/>
          <w:sz w:val="28"/>
          <w:szCs w:val="28"/>
        </w:rPr>
        <w:t> – покажите ребенку пример вашей познавательной деятельности.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Причина</w:t>
      </w:r>
      <w:r w:rsidRPr="008607D0">
        <w:rPr>
          <w:rFonts w:ascii="Verdana" w:hAnsi="Verdana"/>
          <w:color w:val="000000"/>
          <w:sz w:val="28"/>
          <w:szCs w:val="28"/>
        </w:rPr>
        <w:t> – дефицит внимания со стороны взрослого.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Действия взрослого</w:t>
      </w:r>
      <w:r w:rsidRPr="008607D0">
        <w:rPr>
          <w:rFonts w:ascii="Verdana" w:hAnsi="Verdana"/>
          <w:color w:val="000000"/>
          <w:sz w:val="28"/>
          <w:szCs w:val="28"/>
        </w:rPr>
        <w:t xml:space="preserve"> – постарайтесь </w:t>
      </w:r>
      <w:proofErr w:type="gramStart"/>
      <w:r w:rsidRPr="008607D0">
        <w:rPr>
          <w:rFonts w:ascii="Verdana" w:hAnsi="Verdana"/>
          <w:color w:val="000000"/>
          <w:sz w:val="28"/>
          <w:szCs w:val="28"/>
        </w:rPr>
        <w:t>проанализировать</w:t>
      </w:r>
      <w:proofErr w:type="gramEnd"/>
      <w:r w:rsidRPr="008607D0">
        <w:rPr>
          <w:rFonts w:ascii="Verdana" w:hAnsi="Verdana"/>
          <w:color w:val="000000"/>
          <w:sz w:val="28"/>
          <w:szCs w:val="28"/>
        </w:rPr>
        <w:t xml:space="preserve"> сколько времени вы проводите в совместной деятельности с ребенком. Давайте попробуем это сделать сейчас: составьте ваш обычный распорядок дня, сколько раз вы упомянули в нем вашего ребенка, подумайте какие виды вашей деятельности можно </w:t>
      </w:r>
      <w:proofErr w:type="gramStart"/>
      <w:r w:rsidRPr="008607D0">
        <w:rPr>
          <w:rFonts w:ascii="Verdana" w:hAnsi="Verdana"/>
          <w:color w:val="000000"/>
          <w:sz w:val="28"/>
          <w:szCs w:val="28"/>
        </w:rPr>
        <w:t>заменить на общение</w:t>
      </w:r>
      <w:proofErr w:type="gramEnd"/>
      <w:r w:rsidRPr="008607D0">
        <w:rPr>
          <w:rFonts w:ascii="Verdana" w:hAnsi="Verdana"/>
          <w:color w:val="000000"/>
          <w:sz w:val="28"/>
          <w:szCs w:val="28"/>
        </w:rPr>
        <w:t xml:space="preserve"> с ребенком.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Почему ребенок не хочет учиться?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lastRenderedPageBreak/>
        <w:t>Если ребенок слышит от родителей фразы “а ну ее, эту школу”, “</w:t>
      </w:r>
      <w:proofErr w:type="spellStart"/>
      <w:r w:rsidRPr="008607D0">
        <w:rPr>
          <w:rFonts w:ascii="Verdana" w:hAnsi="Verdana"/>
          <w:color w:val="000000"/>
          <w:sz w:val="28"/>
          <w:szCs w:val="28"/>
        </w:rPr>
        <w:t>мучаться</w:t>
      </w:r>
      <w:proofErr w:type="spellEnd"/>
      <w:r w:rsidRPr="008607D0">
        <w:rPr>
          <w:rFonts w:ascii="Verdana" w:hAnsi="Verdana"/>
          <w:color w:val="000000"/>
          <w:sz w:val="28"/>
          <w:szCs w:val="28"/>
        </w:rPr>
        <w:t xml:space="preserve"> скоро пойдешь” и т.п., то вряд ли он заинтересуется тем, что не нравится даже его родителям, которым его “абы пристроить”. А потому ребенка важно не только формально готовить к школе, но и воспитывать к ней, развивать мотивацию от простых задач к более </w:t>
      </w:r>
      <w:proofErr w:type="gramStart"/>
      <w:r w:rsidRPr="008607D0">
        <w:rPr>
          <w:rFonts w:ascii="Verdana" w:hAnsi="Verdana"/>
          <w:color w:val="000000"/>
          <w:sz w:val="28"/>
          <w:szCs w:val="28"/>
        </w:rPr>
        <w:t>сложным</w:t>
      </w:r>
      <w:proofErr w:type="gramEnd"/>
      <w:r w:rsidRPr="008607D0">
        <w:rPr>
          <w:rFonts w:ascii="Verdana" w:hAnsi="Verdana"/>
          <w:color w:val="000000"/>
          <w:sz w:val="28"/>
          <w:szCs w:val="28"/>
        </w:rPr>
        <w:t>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 xml:space="preserve">Другими причинами можно назвать недостаток в новых ощущениях, слишком большая опека родителей, хорошая обеспеченность ребенка всем необходимым раньше, чем он этого захочет. Такие дети растут </w:t>
      </w:r>
      <w:proofErr w:type="gramStart"/>
      <w:r w:rsidRPr="008607D0">
        <w:rPr>
          <w:rFonts w:ascii="Verdana" w:hAnsi="Verdana"/>
          <w:color w:val="000000"/>
          <w:sz w:val="28"/>
          <w:szCs w:val="28"/>
        </w:rPr>
        <w:t>апатичными</w:t>
      </w:r>
      <w:proofErr w:type="gramEnd"/>
      <w:r w:rsidRPr="008607D0">
        <w:rPr>
          <w:rFonts w:ascii="Verdana" w:hAnsi="Verdana"/>
          <w:color w:val="000000"/>
          <w:sz w:val="28"/>
          <w:szCs w:val="28"/>
        </w:rPr>
        <w:t>, неинициативными, пассивными.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Важно формировать у ребенка мотивацию именно до школьного возраста. Если родители сумеют вовремя сфокусировать его внимание на понравившемся ему деле, то к моменту, когда их опека будет уже ослаблена, он окажется в кругу людей с такими же интересами и будет ориентироваться на их мнение. Еще очень важно для ребенка поощрение в учебе. Иногда бывает так, что раздражение родителя во время подготовке к школе психологически действует на ребенка сильнее, чем другая мотивация. Интерес к школе будет потерян, а боязнь и отвращение к школе будет привито.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Очень эффективным для детей младшего школьного возраста, является обучение с элементами игровой деятельности, разноцветные дидактические материалы, постоянные поощрения.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Родители по-разному стараются заставить своего ребенка учиться, читать книжки, делать уроки.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Психологи утверждают, что метод воспитания ребенка ремнем является самым неприемлемым в данном случае. Есть разные способы другой мотивации, например, “сделал – свободен”.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 xml:space="preserve">И главное, не идти на поводу у мифа, что родители должны делать с ребенком уроки и другие его дела. Дети, с которыми до конца школы родители делают уроки, вырастают </w:t>
      </w:r>
      <w:proofErr w:type="spellStart"/>
      <w:r w:rsidRPr="008607D0">
        <w:rPr>
          <w:rFonts w:ascii="Verdana" w:hAnsi="Verdana"/>
          <w:color w:val="000000"/>
          <w:sz w:val="28"/>
          <w:szCs w:val="28"/>
        </w:rPr>
        <w:t>безинициативными</w:t>
      </w:r>
      <w:proofErr w:type="spellEnd"/>
      <w:r w:rsidRPr="008607D0">
        <w:rPr>
          <w:rFonts w:ascii="Verdana" w:hAnsi="Verdana"/>
          <w:color w:val="000000"/>
          <w:sz w:val="28"/>
          <w:szCs w:val="28"/>
        </w:rPr>
        <w:t>, слабохарактерными, пассивными, невозможными к самостоятельной жизни.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lastRenderedPageBreak/>
        <w:t>Так что лучше хорошенько подумать, прежде чем усаживаться с ребенком за уроки.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Научитесь слышать своего ребенка, проявляйте интерес к любой его деятельности и только тогда вы поймете, что действительно ему интересно, важно и значимо! И именно в этот момент ребенок сможет услышать вас!</w:t>
      </w:r>
    </w:p>
    <w:p w:rsidR="006838CA" w:rsidRPr="008607D0" w:rsidRDefault="006838CA" w:rsidP="006838CA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Рекомендации родителям для повышения учебной мотивации их детей.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Каждый день спрашивайте ребёнка: «Как дела? Что было в школе?». Сделайте такие разговоры привычкой, пусть ребёнок чувствует вашу заинтересованность в его делах.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Предложите помощь в выполнении какого-либо задания. Например, обсудите план сочинения, вместе подберите литературу, но писать за ребёнка сочинение не надо.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Учитесь вместе с детьми. Посещайте интересные места, читайте, покупайте книги, запишитесь вместе в городскую библиотеку. Обсуждайте вместе с ребёнком прочитанное: что больше всего запомнилось? Что понравилось, а что нет?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Читайте вместе с детьми книги по ролям.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Старайтесь правильно оценивать знания и достижения ребёнка. Никогда не сравнивайте его с другими детьми из класса или детьми родственников и знакомых (из-за этого самооценка значительно снижается и ребёнок перестаёт верить в свои силы).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Повторяйте ребёнку, что вы ждёте от него хороших оценок, а не того, что он будет вундеркиндом. Многие дети в какой-то момент времени учатся хуже, чем обычно. Если это произошло, не паникуйте, предложите свою помощь и поощряйте его за малейший успех.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Допускайте мысль о том, что на ошибках люди учатся.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Старайтесь быть для ребёнка примером человека, который постоянно учится.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lastRenderedPageBreak/>
        <w:t>Рассказывайте о своей школьной жизни своему ребёнку, делая акцент на том, что в вашей жизни были тоже такие же жизненные ситуации. И как вы вышли из них?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У ребёнка должно быть своё место для занятий. Предоставьте ему быть полноправным хозяином своего уголка.</w:t>
      </w:r>
    </w:p>
    <w:p w:rsidR="006838CA" w:rsidRPr="008607D0" w:rsidRDefault="006838CA" w:rsidP="006838CA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b/>
          <w:bCs/>
          <w:color w:val="000000"/>
          <w:sz w:val="28"/>
          <w:szCs w:val="28"/>
        </w:rPr>
        <w:t>Рекомендации по подготовке домашнего задания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У ребенка выработается и затем сохранится хороший настрой на приготовление домашних заданий, если Вы: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— с самого начала дадите ему понять, что его уроки столь же важны, сколько и самые серьезные дела взрослых; что никто не имеет права оторвать школьника от его дела, послав в магазин или включив телевизор;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— в своей семье будете поддерживать атмосферу уважения к умственному труду;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— встречая ребенка из школы, не станете начинать общение с вопроса об уроках; найдете другую форму приветствия;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— никогда не станете использовать выполнение домашних заданий как средство наказания за проступки;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— постараетесь не напоминать ребенку о его многочисленных прошлых промахах и неудачах и не напугаете предстоящими трудностями; сформируете отношение к трудностям как к чему-то вполне преодолимому;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— проверяя работу, не будете злорадствовать по поводу ошибок ("Я так и знал, ….!");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— в случае если ошибки действительно есть, все равно найдете возможность похвалить ребенка за затраченные усилия; отметите любые, даже незначительные успехи ("Сегодня эта буква у тебя получается лучше, чем вчера", "Ты сегодня так старался!").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Уроки надо выполнять в одно и то же время. Оптимальным и наиболее продуктивным считается время с 16 до 18 часов. Организация выполнения домашних заданий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lastRenderedPageBreak/>
        <w:t>Обеспечить условия работы: привычное рабочее место, привычный распорядок дня, привычные места для необходимых принадлежностей. Когда он садится за привычный стол, быстро возникает рабочий настрой, желание приступить к работе.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Чтобы подсказать, с каких заданий лучше начинать - легких или трудных, надо понаблюдать, как ребенок включается в работу и насколько быстро утомляется. Если он начинает работать сразу и без затруднений, но подъем быстро сменяется спадом, посоветуйте ему начинать с более трудных заданий. Если раскачивается медленно, но эффективность работы постепенно нарастает, можно начать с более легких уроков.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Наиболее трудными считаются уроки обучения грамоте, математики, иностранного языка, информатики.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Поэтому лучше готовить домашние уроки так: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· 1-й урок – уроки средней сложности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· 2–3-й уроки – уроки максимальной сложности</w:t>
      </w:r>
    </w:p>
    <w:p w:rsidR="006838CA" w:rsidRPr="008607D0" w:rsidRDefault="006838CA" w:rsidP="006838CA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8607D0">
        <w:rPr>
          <w:rFonts w:ascii="Verdana" w:hAnsi="Verdana"/>
          <w:color w:val="000000"/>
          <w:sz w:val="28"/>
          <w:szCs w:val="28"/>
        </w:rPr>
        <w:t>· 4-й урок – более лёгкий.</w:t>
      </w:r>
    </w:p>
    <w:p w:rsidR="006838CA" w:rsidRPr="008607D0" w:rsidRDefault="006838CA" w:rsidP="006838CA">
      <w:pPr>
        <w:shd w:val="clear" w:color="auto" w:fill="FFFFFF"/>
        <w:ind w:left="142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6838CA" w:rsidRDefault="006838CA" w:rsidP="006838CA">
      <w:pPr>
        <w:shd w:val="clear" w:color="auto" w:fill="FFFFFF"/>
        <w:ind w:left="142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6838CA" w:rsidRDefault="006838CA" w:rsidP="006838CA">
      <w:pPr>
        <w:shd w:val="clear" w:color="auto" w:fill="FFFFFF"/>
        <w:ind w:left="142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6838CA" w:rsidRDefault="006838CA" w:rsidP="006838CA">
      <w:pPr>
        <w:shd w:val="clear" w:color="auto" w:fill="FFFFFF"/>
        <w:ind w:left="142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6838CA" w:rsidRDefault="006838CA" w:rsidP="006838CA">
      <w:pPr>
        <w:shd w:val="clear" w:color="auto" w:fill="FFFFFF"/>
        <w:ind w:left="142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6838CA" w:rsidRDefault="006838CA" w:rsidP="006838CA">
      <w:pPr>
        <w:shd w:val="clear" w:color="auto" w:fill="FFFFFF"/>
        <w:ind w:left="142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6838CA" w:rsidRDefault="006838CA" w:rsidP="006838CA">
      <w:pPr>
        <w:shd w:val="clear" w:color="auto" w:fill="FFFFFF"/>
        <w:ind w:left="142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C43D8" w:rsidRDefault="00FC43D8"/>
    <w:sectPr w:rsidR="00FC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6838CA"/>
    <w:rsid w:val="006838CA"/>
    <w:rsid w:val="00AF6204"/>
    <w:rsid w:val="00D04252"/>
    <w:rsid w:val="00FC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2582</Words>
  <Characters>14720</Characters>
  <Application>Microsoft Office Word</Application>
  <DocSecurity>0</DocSecurity>
  <Lines>122</Lines>
  <Paragraphs>34</Paragraphs>
  <ScaleCrop>false</ScaleCrop>
  <Company/>
  <LinksUpToDate>false</LinksUpToDate>
  <CharactersWithSpaces>17268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2018-12-03T15:59:00Z</dcterms:created>
  <dcterms:modified xsi:type="dcterms:W3CDTF">2018-12-03T16:05:00Z</dcterms:modified>
</cp:coreProperties>
</file>