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2A" w:rsidRDefault="00923F2A" w:rsidP="00923F2A">
      <w:pPr>
        <w:pStyle w:val="a3"/>
        <w:jc w:val="center"/>
      </w:pPr>
      <w:r>
        <w:rPr>
          <w:b/>
          <w:bCs/>
          <w:sz w:val="27"/>
          <w:szCs w:val="27"/>
        </w:rPr>
        <w:t>Родительское собрание по теме</w:t>
      </w:r>
      <w:r w:rsidR="006545FB">
        <w:rPr>
          <w:b/>
          <w:bCs/>
          <w:sz w:val="27"/>
          <w:szCs w:val="27"/>
        </w:rPr>
        <w:t>:</w:t>
      </w:r>
    </w:p>
    <w:p w:rsidR="00923F2A" w:rsidRDefault="00923F2A" w:rsidP="00923F2A">
      <w:pPr>
        <w:pStyle w:val="a3"/>
        <w:jc w:val="center"/>
      </w:pPr>
      <w:r>
        <w:rPr>
          <w:b/>
          <w:bCs/>
          <w:sz w:val="27"/>
          <w:szCs w:val="27"/>
        </w:rPr>
        <w:t>«Опасности социальных сетей»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>Цель:</w:t>
      </w:r>
      <w:r w:rsidR="004D35A8"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вместе с родителями проанализировать место ребенка в семье и оказать профилактическую помощь по проблеме подросткового суицида.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>Задачи</w:t>
      </w:r>
    </w:p>
    <w:p w:rsidR="00923F2A" w:rsidRDefault="00923F2A" w:rsidP="00923F2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Расширить знания родителей о причинах, признаках и характере подросткового суицида;</w:t>
      </w:r>
    </w:p>
    <w:p w:rsidR="00923F2A" w:rsidRDefault="00923F2A" w:rsidP="00923F2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Предоставить возможность задуматься и оценить взаимоотношения со своим ребенком;</w:t>
      </w:r>
    </w:p>
    <w:p w:rsidR="00923F2A" w:rsidRPr="008219BD" w:rsidRDefault="00923F2A" w:rsidP="00923F2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Воспитывать уважение к личности подростка и понимание его проблем.</w:t>
      </w:r>
    </w:p>
    <w:p w:rsidR="008219BD" w:rsidRPr="008219BD" w:rsidRDefault="008219BD" w:rsidP="008219BD">
      <w:pPr>
        <w:pStyle w:val="a3"/>
        <w:ind w:left="720"/>
        <w:rPr>
          <w:b/>
          <w:u w:val="single"/>
        </w:rPr>
      </w:pPr>
      <w:r w:rsidRPr="008219BD">
        <w:rPr>
          <w:b/>
          <w:sz w:val="27"/>
          <w:szCs w:val="27"/>
          <w:u w:val="single"/>
        </w:rPr>
        <w:t>Слайд 1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>Вступительное слово:</w:t>
      </w:r>
    </w:p>
    <w:p w:rsidR="00923F2A" w:rsidRDefault="00923F2A" w:rsidP="00923F2A">
      <w:pPr>
        <w:pStyle w:val="a3"/>
        <w:rPr>
          <w:sz w:val="27"/>
          <w:szCs w:val="27"/>
        </w:rPr>
      </w:pPr>
      <w:r>
        <w:rPr>
          <w:sz w:val="27"/>
          <w:szCs w:val="27"/>
        </w:rPr>
        <w:t>Вспомните свое детство. Какие главные развлечения у вас всплывают в памяти? Какими играми Вы были увлечены? Как организовывали свободное время?</w:t>
      </w:r>
    </w:p>
    <w:p w:rsidR="008219BD" w:rsidRPr="008219BD" w:rsidRDefault="008219BD" w:rsidP="008219BD">
      <w:pPr>
        <w:pStyle w:val="a3"/>
        <w:ind w:left="720"/>
        <w:rPr>
          <w:b/>
          <w:u w:val="single"/>
        </w:rPr>
      </w:pPr>
      <w:r w:rsidRPr="008219BD">
        <w:rPr>
          <w:b/>
          <w:sz w:val="27"/>
          <w:szCs w:val="27"/>
          <w:u w:val="single"/>
        </w:rPr>
        <w:t xml:space="preserve">Слайд </w:t>
      </w:r>
      <w:r>
        <w:rPr>
          <w:b/>
          <w:sz w:val="27"/>
          <w:szCs w:val="27"/>
          <w:u w:val="single"/>
        </w:rPr>
        <w:t>2</w:t>
      </w:r>
    </w:p>
    <w:p w:rsidR="00923F2A" w:rsidRDefault="00923F2A" w:rsidP="00923F2A">
      <w:pPr>
        <w:pStyle w:val="a3"/>
      </w:pPr>
      <w:r>
        <w:rPr>
          <w:sz w:val="27"/>
          <w:szCs w:val="27"/>
        </w:rPr>
        <w:t xml:space="preserve">Современные дети совсем по-другому смотрят на организацию досуга. Сегодня главное развлечение для ребенка – компьютер. </w:t>
      </w:r>
      <w:r>
        <w:rPr>
          <w:sz w:val="27"/>
          <w:szCs w:val="27"/>
          <w:shd w:val="clear" w:color="auto" w:fill="FFFFFF"/>
        </w:rPr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информации, не нужно идти в библиотеку, стоять перед полками в магазине, достаточно кликнуть мышкой и все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Однако с другой стороны, психологи и врачи говорят о появлении новой болезни - компьютерной зависимости.</w:t>
      </w:r>
    </w:p>
    <w:p w:rsidR="00923F2A" w:rsidRDefault="00923F2A" w:rsidP="00923F2A">
      <w:pPr>
        <w:pStyle w:val="a3"/>
      </w:pPr>
    </w:p>
    <w:p w:rsidR="006545FB" w:rsidRDefault="006545FB" w:rsidP="00923F2A">
      <w:pPr>
        <w:pStyle w:val="a3"/>
      </w:pPr>
    </w:p>
    <w:p w:rsidR="006545FB" w:rsidRDefault="006545FB" w:rsidP="00923F2A">
      <w:pPr>
        <w:pStyle w:val="a3"/>
      </w:pPr>
    </w:p>
    <w:p w:rsidR="008219BD" w:rsidRDefault="008219BD" w:rsidP="00923F2A">
      <w:pPr>
        <w:pStyle w:val="a3"/>
      </w:pP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>По статистике:</w:t>
      </w:r>
    </w:p>
    <w:p w:rsidR="00923F2A" w:rsidRDefault="00923F2A" w:rsidP="008219BD">
      <w:pPr>
        <w:pStyle w:val="a3"/>
        <w:spacing w:before="0" w:beforeAutospacing="0" w:after="0" w:afterAutospacing="0"/>
      </w:pPr>
      <w:r>
        <w:rPr>
          <w:sz w:val="27"/>
          <w:szCs w:val="27"/>
        </w:rPr>
        <w:t>Среди детей в возрасте от 12 – 16 лет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Интернет используют 85%</w:t>
      </w:r>
    </w:p>
    <w:p w:rsidR="00923F2A" w:rsidRDefault="00923F2A" w:rsidP="008219BD">
      <w:pPr>
        <w:pStyle w:val="a3"/>
        <w:spacing w:before="0" w:beforeAutospacing="0" w:after="0" w:afterAutospacing="0"/>
      </w:pPr>
      <w:r>
        <w:rPr>
          <w:sz w:val="27"/>
          <w:szCs w:val="27"/>
        </w:rPr>
        <w:t>95% подростков выходят в Интернет с домашних компьютеров</w:t>
      </w:r>
    </w:p>
    <w:p w:rsidR="00923F2A" w:rsidRDefault="00923F2A" w:rsidP="008219BD">
      <w:pPr>
        <w:pStyle w:val="a3"/>
        <w:spacing w:before="0" w:beforeAutospacing="0" w:after="0" w:afterAutospacing="0"/>
      </w:pPr>
      <w:r>
        <w:rPr>
          <w:sz w:val="27"/>
          <w:szCs w:val="27"/>
        </w:rPr>
        <w:t>50% выходят в Интернет, в то время, когда находятся дома одни.</w:t>
      </w:r>
    </w:p>
    <w:p w:rsidR="008219BD" w:rsidRPr="008219BD" w:rsidRDefault="008219BD" w:rsidP="008219BD">
      <w:pPr>
        <w:pStyle w:val="a3"/>
        <w:ind w:left="720"/>
        <w:rPr>
          <w:b/>
          <w:u w:val="single"/>
        </w:rPr>
      </w:pPr>
      <w:r w:rsidRPr="008219BD">
        <w:rPr>
          <w:b/>
          <w:sz w:val="27"/>
          <w:szCs w:val="27"/>
          <w:u w:val="single"/>
        </w:rPr>
        <w:t xml:space="preserve">Слайд </w:t>
      </w:r>
      <w:r>
        <w:rPr>
          <w:b/>
          <w:sz w:val="27"/>
          <w:szCs w:val="27"/>
          <w:u w:val="single"/>
        </w:rPr>
        <w:t>3 Анкетирование</w:t>
      </w:r>
    </w:p>
    <w:p w:rsidR="00923F2A" w:rsidRDefault="00923F2A" w:rsidP="00923F2A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Интернет это конечно хорошо, как было </w:t>
      </w:r>
      <w:proofErr w:type="gramStart"/>
      <w:r>
        <w:rPr>
          <w:sz w:val="27"/>
          <w:szCs w:val="27"/>
        </w:rPr>
        <w:t>сказанном</w:t>
      </w:r>
      <w:proofErr w:type="gramEnd"/>
      <w:r>
        <w:rPr>
          <w:sz w:val="27"/>
          <w:szCs w:val="27"/>
        </w:rPr>
        <w:t xml:space="preserve">, что благодаря интернету человек может найти нужную информацию не выходя из дома. Но что же может получить человек от интернета кроме информации? Какое отрицательное воздействие оказывает интернет на ребенка. 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>Опасности для детей:</w:t>
      </w:r>
    </w:p>
    <w:p w:rsidR="008219BD" w:rsidRPr="008219BD" w:rsidRDefault="008219BD" w:rsidP="008219BD">
      <w:pPr>
        <w:pStyle w:val="a3"/>
        <w:ind w:left="720"/>
        <w:rPr>
          <w:b/>
          <w:u w:val="single"/>
        </w:rPr>
      </w:pPr>
      <w:r w:rsidRPr="008219BD">
        <w:rPr>
          <w:b/>
          <w:sz w:val="27"/>
          <w:szCs w:val="27"/>
          <w:u w:val="single"/>
        </w:rPr>
        <w:t xml:space="preserve">Слайд </w:t>
      </w:r>
      <w:r>
        <w:rPr>
          <w:b/>
          <w:sz w:val="27"/>
          <w:szCs w:val="27"/>
          <w:u w:val="single"/>
        </w:rPr>
        <w:t>4,5,6</w:t>
      </w:r>
    </w:p>
    <w:p w:rsidR="00923F2A" w:rsidRDefault="00923F2A" w:rsidP="00923F2A">
      <w:pPr>
        <w:pStyle w:val="a3"/>
        <w:rPr>
          <w:sz w:val="27"/>
          <w:szCs w:val="27"/>
        </w:rPr>
      </w:pPr>
      <w:r>
        <w:rPr>
          <w:sz w:val="27"/>
          <w:szCs w:val="27"/>
        </w:rPr>
        <w:t>Сегодня мы обратим большее внимание как раз на последний пункт.</w:t>
      </w:r>
    </w:p>
    <w:p w:rsidR="008219BD" w:rsidRPr="008219BD" w:rsidRDefault="008219BD" w:rsidP="008219BD">
      <w:pPr>
        <w:pStyle w:val="a3"/>
        <w:ind w:left="720"/>
        <w:rPr>
          <w:b/>
          <w:u w:val="single"/>
        </w:rPr>
      </w:pPr>
      <w:r w:rsidRPr="008219BD">
        <w:rPr>
          <w:b/>
          <w:sz w:val="27"/>
          <w:szCs w:val="27"/>
          <w:u w:val="single"/>
        </w:rPr>
        <w:t xml:space="preserve">Слайд </w:t>
      </w:r>
      <w:r>
        <w:rPr>
          <w:b/>
          <w:sz w:val="27"/>
          <w:szCs w:val="27"/>
          <w:u w:val="single"/>
        </w:rPr>
        <w:t>7</w:t>
      </w:r>
    </w:p>
    <w:p w:rsidR="00923F2A" w:rsidRDefault="00923F2A" w:rsidP="00923F2A">
      <w:pPr>
        <w:pStyle w:val="a3"/>
      </w:pPr>
      <w:r>
        <w:rPr>
          <w:sz w:val="27"/>
          <w:szCs w:val="27"/>
        </w:rPr>
        <w:t>Сегодня мы поговорим о неблагоприятной ситуации, которая сложилась в России в 21 веке: об увеличении числа самоубий</w:t>
      </w:r>
      <w:proofErr w:type="gramStart"/>
      <w:r>
        <w:rPr>
          <w:sz w:val="27"/>
          <w:szCs w:val="27"/>
        </w:rPr>
        <w:t>ств ср</w:t>
      </w:r>
      <w:proofErr w:type="gramEnd"/>
      <w:r>
        <w:rPr>
          <w:sz w:val="27"/>
          <w:szCs w:val="27"/>
        </w:rPr>
        <w:t xml:space="preserve">еди подростков. Постараемся расширить ваши знания о причинах и признаках подросткового суицида. О методах и приёмах профилактики суицида.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>– Так что же такое суицид? И почему же это страшное явление проявляется именно в подростковом возрасте?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>Суицид</w:t>
      </w:r>
      <w:r>
        <w:rPr>
          <w:sz w:val="27"/>
          <w:szCs w:val="27"/>
        </w:rPr>
        <w:t xml:space="preserve"> – акт самоубийства, совершаемый человеком в состоянии сильного душевного расстройства либо под влиянием психического заболевания. Чаще всего суицидальные попытки подростков спонтанные, не продуманные и спланированные, а совершенные на высоте эмоций. И часто демонстративные: это не столько желание умереть, сколько отчаянный крик о помощи: “Обратите на меня внимание! Поймите меня!” И крик – это нам, взрослым. </w:t>
      </w:r>
    </w:p>
    <w:p w:rsidR="00923F2A" w:rsidRDefault="00923F2A" w:rsidP="00923F2A">
      <w:pPr>
        <w:pStyle w:val="a3"/>
        <w:rPr>
          <w:sz w:val="27"/>
          <w:szCs w:val="27"/>
        </w:rPr>
      </w:pPr>
      <w:r>
        <w:rPr>
          <w:sz w:val="27"/>
          <w:szCs w:val="27"/>
        </w:rPr>
        <w:t>Так почему же дети добровольно уходят из жизни? Этот вопрос волнует и родителей и нас педагогов. Но однозначного ответа на него дать невозможно.</w:t>
      </w:r>
    </w:p>
    <w:p w:rsidR="008219BD" w:rsidRPr="008219BD" w:rsidRDefault="008219BD" w:rsidP="008219BD">
      <w:pPr>
        <w:pStyle w:val="a3"/>
        <w:ind w:left="720"/>
        <w:rPr>
          <w:b/>
          <w:u w:val="single"/>
        </w:rPr>
      </w:pPr>
      <w:r w:rsidRPr="008219BD">
        <w:rPr>
          <w:b/>
          <w:sz w:val="27"/>
          <w:szCs w:val="27"/>
          <w:u w:val="single"/>
        </w:rPr>
        <w:t xml:space="preserve">Слайд </w:t>
      </w:r>
      <w:r>
        <w:rPr>
          <w:b/>
          <w:sz w:val="27"/>
          <w:szCs w:val="27"/>
          <w:u w:val="single"/>
        </w:rPr>
        <w:t>8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 xml:space="preserve">Выделяют 3 вида суицида: </w:t>
      </w:r>
      <w:proofErr w:type="gramStart"/>
      <w:r>
        <w:rPr>
          <w:b/>
          <w:bCs/>
          <w:sz w:val="27"/>
          <w:szCs w:val="27"/>
        </w:rPr>
        <w:t>демонстративный</w:t>
      </w:r>
      <w:proofErr w:type="gramEnd"/>
      <w:r>
        <w:rPr>
          <w:b/>
          <w:bCs/>
          <w:sz w:val="27"/>
          <w:szCs w:val="27"/>
        </w:rPr>
        <w:t>, аффективный, истинный.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>Демонстративный.</w:t>
      </w:r>
      <w:r>
        <w:rPr>
          <w:sz w:val="27"/>
          <w:szCs w:val="27"/>
        </w:rPr>
        <w:t xml:space="preserve"> Демонстративное суицидальное поведение – это изображение попыток самоубийства без реального намерения покончить с жизнью, с расчетом на спасение. Все действия направлены на привлечение </w:t>
      </w:r>
      <w:r>
        <w:rPr>
          <w:sz w:val="27"/>
          <w:szCs w:val="27"/>
        </w:rPr>
        <w:lastRenderedPageBreak/>
        <w:t>внимания, возобновление интереса к собственной персоне, жалость, сочувствие, возмездие за обиду, несправедливость. Место совершения попытки самоубийства указывает на ее адрес: дома – родным, в компании сверстников – кому-то из них, в общественном месте.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 xml:space="preserve">Аффективный. </w:t>
      </w:r>
      <w:r>
        <w:rPr>
          <w:sz w:val="27"/>
          <w:szCs w:val="27"/>
        </w:rPr>
        <w:t>Аффективное суицидальное поведение – тип поведения, характеризующийся, прежде всего действиями, совершаемыми на высоте аффекта. Суицид во время аффекта может носить черты спектакля, но может быть и серьезным намерением, хотя и мимолетным.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 xml:space="preserve">Истинный. </w:t>
      </w:r>
      <w:r>
        <w:rPr>
          <w:sz w:val="27"/>
          <w:szCs w:val="27"/>
        </w:rPr>
        <w:t xml:space="preserve">Истинное суицидальное поведение – намеренное, обдуманное поведение, направленное на реализацию самоубийства, иногда долго вынашиваемое. Подросток заботится об эффективности действия и отсутствии помех при их совершении. </w:t>
      </w:r>
      <w:proofErr w:type="gramStart"/>
      <w:r>
        <w:rPr>
          <w:sz w:val="27"/>
          <w:szCs w:val="27"/>
        </w:rPr>
        <w:t xml:space="preserve">В оставленных записках звучит мотив собственной вины, забота о близких, которые не должны чувствовать причастность к совершенному действию. </w:t>
      </w:r>
      <w:proofErr w:type="gramEnd"/>
    </w:p>
    <w:p w:rsidR="00923F2A" w:rsidRDefault="00923F2A" w:rsidP="00923F2A">
      <w:pPr>
        <w:pStyle w:val="a3"/>
        <w:rPr>
          <w:sz w:val="27"/>
          <w:szCs w:val="27"/>
        </w:rPr>
      </w:pPr>
      <w:r>
        <w:rPr>
          <w:sz w:val="27"/>
          <w:szCs w:val="27"/>
        </w:rPr>
        <w:t>По наблюдениям психологов, которые работают с детьми, спасенными после попытки самоубийства и их родителями, можно выделить несколько основных причин суицида.</w:t>
      </w:r>
    </w:p>
    <w:p w:rsidR="008219BD" w:rsidRDefault="008219BD" w:rsidP="00923F2A">
      <w:pPr>
        <w:pStyle w:val="a3"/>
        <w:rPr>
          <w:b/>
          <w:sz w:val="27"/>
          <w:szCs w:val="27"/>
          <w:u w:val="single"/>
        </w:rPr>
      </w:pPr>
      <w:r w:rsidRPr="008219BD">
        <w:rPr>
          <w:b/>
          <w:sz w:val="27"/>
          <w:szCs w:val="27"/>
          <w:u w:val="single"/>
        </w:rPr>
        <w:t>Мотивы</w:t>
      </w:r>
      <w:proofErr w:type="gramStart"/>
      <w:r w:rsidRPr="008219BD">
        <w:rPr>
          <w:b/>
          <w:sz w:val="27"/>
          <w:szCs w:val="27"/>
          <w:u w:val="single"/>
        </w:rPr>
        <w:t xml:space="preserve"> ,</w:t>
      </w:r>
      <w:proofErr w:type="gramEnd"/>
      <w:r w:rsidRPr="008219BD">
        <w:rPr>
          <w:b/>
          <w:sz w:val="27"/>
          <w:szCs w:val="27"/>
          <w:u w:val="single"/>
        </w:rPr>
        <w:t xml:space="preserve"> причины</w:t>
      </w:r>
    </w:p>
    <w:p w:rsidR="008219BD" w:rsidRPr="008219BD" w:rsidRDefault="008219BD" w:rsidP="008219BD">
      <w:pPr>
        <w:pStyle w:val="a3"/>
        <w:ind w:left="720"/>
        <w:rPr>
          <w:b/>
          <w:u w:val="single"/>
        </w:rPr>
      </w:pPr>
      <w:r w:rsidRPr="008219BD">
        <w:rPr>
          <w:b/>
          <w:sz w:val="27"/>
          <w:szCs w:val="27"/>
          <w:u w:val="single"/>
        </w:rPr>
        <w:t xml:space="preserve">Слайд </w:t>
      </w:r>
      <w:r>
        <w:rPr>
          <w:b/>
          <w:sz w:val="27"/>
          <w:szCs w:val="27"/>
          <w:u w:val="single"/>
        </w:rPr>
        <w:t>9,10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>1. Неблагополучные семьи.</w:t>
      </w:r>
    </w:p>
    <w:p w:rsidR="00923F2A" w:rsidRDefault="00923F2A" w:rsidP="00923F2A">
      <w:pPr>
        <w:pStyle w:val="a3"/>
      </w:pPr>
      <w:r>
        <w:rPr>
          <w:sz w:val="27"/>
          <w:szCs w:val="27"/>
        </w:rPr>
        <w:t xml:space="preserve">Подростки, делающие попытки самоубийства, происходят из неблагополучных семей. В таких семьях часто происходят конфликты между родителями, родителями и детьми, порой с применением насилия. Родители относятся к своим детям недоброжелательно, без уважения и даже враждебно. Подростки часто воспринимают конфликты в семье, как собственную вину, у них возникает ощущение эмоциональной и социальной изоляции, чувство беспомощности и отчаяния. Они уверены, что ничего не могут сделать, что у них нет будущего. 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>2. Школьные проблемы</w:t>
      </w:r>
    </w:p>
    <w:p w:rsidR="00923F2A" w:rsidRDefault="00923F2A" w:rsidP="00923F2A">
      <w:pPr>
        <w:pStyle w:val="a3"/>
      </w:pPr>
      <w:r>
        <w:rPr>
          <w:sz w:val="27"/>
          <w:szCs w:val="27"/>
        </w:rPr>
        <w:t xml:space="preserve">Школьные проблемы играют важную роль в </w:t>
      </w:r>
      <w:proofErr w:type="spellStart"/>
      <w:r>
        <w:rPr>
          <w:sz w:val="27"/>
          <w:szCs w:val="27"/>
        </w:rPr>
        <w:t>дезадаптации</w:t>
      </w:r>
      <w:proofErr w:type="spellEnd"/>
      <w:r>
        <w:rPr>
          <w:sz w:val="27"/>
          <w:szCs w:val="27"/>
        </w:rPr>
        <w:t xml:space="preserve">, особенно мальчиков, вызывают утрату контактов со сверстниками. Группа сверстников является </w:t>
      </w:r>
      <w:proofErr w:type="spellStart"/>
      <w:r>
        <w:rPr>
          <w:sz w:val="27"/>
          <w:szCs w:val="27"/>
        </w:rPr>
        <w:t>референтной</w:t>
      </w:r>
      <w:proofErr w:type="spellEnd"/>
      <w:r>
        <w:rPr>
          <w:sz w:val="27"/>
          <w:szCs w:val="27"/>
        </w:rPr>
        <w:t xml:space="preserve"> группой в подростковом возрасте, ориентиром в становлении собственной идентичности, развитии самооценок, представлений о себе, нормах социального поведения. Потеря или осуждение группой может стать тем социально – психологическим фактором, который способен подтолкнуть или усилить желание подростка к суициду.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 xml:space="preserve">3. Стресс </w:t>
      </w:r>
    </w:p>
    <w:p w:rsidR="00923F2A" w:rsidRDefault="00923F2A" w:rsidP="00923F2A">
      <w:pPr>
        <w:pStyle w:val="a3"/>
      </w:pPr>
      <w:r>
        <w:rPr>
          <w:sz w:val="27"/>
          <w:szCs w:val="27"/>
        </w:rPr>
        <w:lastRenderedPageBreak/>
        <w:t>Причиной самоубийства может стать стресс. Семейные конфликты, неприятности в школе, потеря друга и тому подобное могут вызвать стрессовую ситуацию. Любой человек подвергается стрессу в повседневной жизни, однако подростки особенно уязвимы и ранимы, что объясняется их особенно острым восприятием существующих проблем.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 xml:space="preserve">4. Любовь. </w:t>
      </w: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 xml:space="preserve">5. Сайты глобальной сети Интернет. </w:t>
      </w:r>
    </w:p>
    <w:p w:rsidR="00923F2A" w:rsidRDefault="00923F2A" w:rsidP="00923F2A">
      <w:pPr>
        <w:pStyle w:val="a3"/>
      </w:pPr>
      <w:r>
        <w:rPr>
          <w:sz w:val="27"/>
          <w:szCs w:val="27"/>
        </w:rPr>
        <w:t>Сегодня наиболее подробно мы разберем тему пропаганды суицида в интернете.</w:t>
      </w:r>
    </w:p>
    <w:p w:rsidR="008219BD" w:rsidRPr="008219BD" w:rsidRDefault="008219BD" w:rsidP="008219BD">
      <w:pPr>
        <w:pStyle w:val="a3"/>
        <w:ind w:left="720"/>
        <w:rPr>
          <w:b/>
          <w:u w:val="single"/>
        </w:rPr>
      </w:pPr>
      <w:r w:rsidRPr="008219BD">
        <w:rPr>
          <w:b/>
          <w:sz w:val="27"/>
          <w:szCs w:val="27"/>
          <w:u w:val="single"/>
        </w:rPr>
        <w:t>Слайд 1</w:t>
      </w:r>
      <w:r>
        <w:rPr>
          <w:b/>
          <w:sz w:val="27"/>
          <w:szCs w:val="27"/>
          <w:u w:val="single"/>
        </w:rPr>
        <w:t>1</w:t>
      </w:r>
    </w:p>
    <w:p w:rsidR="00923F2A" w:rsidRDefault="00923F2A" w:rsidP="00923F2A">
      <w:pPr>
        <w:pStyle w:val="a3"/>
      </w:pPr>
      <w:r>
        <w:rPr>
          <w:sz w:val="27"/>
          <w:szCs w:val="27"/>
        </w:rPr>
        <w:t xml:space="preserve">Это группы со словами: </w:t>
      </w:r>
    </w:p>
    <w:p w:rsidR="00923F2A" w:rsidRDefault="00923F2A" w:rsidP="00923F2A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КИТ «Киты плывут вверх», «Космический кит», «Белый кит», «</w:t>
      </w:r>
      <w:proofErr w:type="gramStart"/>
      <w:r>
        <w:rPr>
          <w:sz w:val="27"/>
          <w:szCs w:val="27"/>
        </w:rPr>
        <w:t>Китовой</w:t>
      </w:r>
      <w:proofErr w:type="gramEnd"/>
      <w:r>
        <w:rPr>
          <w:sz w:val="27"/>
          <w:szCs w:val="27"/>
        </w:rPr>
        <w:t xml:space="preserve"> журнал», «Море китов», «Океан китов», «Летающий кит». Почему кит – </w:t>
      </w:r>
      <w:proofErr w:type="spellStart"/>
      <w:r>
        <w:rPr>
          <w:sz w:val="27"/>
          <w:szCs w:val="27"/>
        </w:rPr>
        <w:t>потому-что</w:t>
      </w:r>
      <w:proofErr w:type="spellEnd"/>
      <w:r>
        <w:rPr>
          <w:sz w:val="27"/>
          <w:szCs w:val="27"/>
        </w:rPr>
        <w:t xml:space="preserve"> киты выбрасываются на </w:t>
      </w:r>
      <w:proofErr w:type="gramStart"/>
      <w:r>
        <w:rPr>
          <w:sz w:val="27"/>
          <w:szCs w:val="27"/>
        </w:rPr>
        <w:t>берег</w:t>
      </w:r>
      <w:proofErr w:type="gramEnd"/>
      <w:r>
        <w:rPr>
          <w:sz w:val="27"/>
          <w:szCs w:val="27"/>
        </w:rPr>
        <w:t xml:space="preserve"> совершая суицид. </w:t>
      </w:r>
    </w:p>
    <w:p w:rsidR="00923F2A" w:rsidRDefault="00923F2A" w:rsidP="00923F2A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Бабочки – т.к. они живут один день.</w:t>
      </w:r>
    </w:p>
    <w:p w:rsidR="00923F2A" w:rsidRDefault="00923F2A" w:rsidP="00923F2A">
      <w:pPr>
        <w:pStyle w:val="a3"/>
        <w:numPr>
          <w:ilvl w:val="0"/>
          <w:numId w:val="3"/>
        </w:numPr>
      </w:pPr>
      <w:r>
        <w:rPr>
          <w:sz w:val="27"/>
          <w:szCs w:val="27"/>
        </w:rPr>
        <w:t>f57</w:t>
      </w:r>
    </w:p>
    <w:p w:rsidR="00923F2A" w:rsidRDefault="00923F2A" w:rsidP="00923F2A">
      <w:pPr>
        <w:pStyle w:val="a3"/>
        <w:rPr>
          <w:sz w:val="27"/>
          <w:szCs w:val="27"/>
        </w:rPr>
      </w:pPr>
      <w:r>
        <w:rPr>
          <w:sz w:val="27"/>
          <w:szCs w:val="27"/>
        </w:rPr>
        <w:t>Может встречаться сочетание этих названий.</w:t>
      </w:r>
    </w:p>
    <w:p w:rsidR="008219BD" w:rsidRPr="008219BD" w:rsidRDefault="008219BD" w:rsidP="008219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секрет, что в 13-16 лет мир кажется совсем иным, чем в 30 или в 40 лет. Любое затруднение, недопонимание кажется неразрешимым, первая неразделенная любовь – </w:t>
      </w:r>
      <w:proofErr w:type="gramStart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единственной</w:t>
      </w:r>
      <w:proofErr w:type="gramEnd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ссора с родителями – глобальным конфликтом «отцов и детей». В то же время жизнь современного подростка удивительно однообразна и скучна. Дом, школа, уроки, в гости к бабушке на выходные, недолгие прогулки на улице с друзьями, которые тоже не знают, чем заняться… </w:t>
      </w:r>
    </w:p>
    <w:p w:rsidR="008219BD" w:rsidRPr="008219BD" w:rsidRDefault="008219BD" w:rsidP="008219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порой все, что мы можем предложить детям. Родители все время на работе: им некогда. А душа жаждет адреналина, подвигов, шекспировской любви! </w:t>
      </w:r>
    </w:p>
    <w:p w:rsidR="008219BD" w:rsidRPr="008219BD" w:rsidRDefault="008219BD" w:rsidP="008219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Только в современном мире всему этому нет места. Вот здесь и вступают в силу «группы смерти», которые теперь объявились и в </w:t>
      </w:r>
      <w:proofErr w:type="spellStart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Инстаграмме</w:t>
      </w:r>
      <w:proofErr w:type="spellEnd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219BD" w:rsidRDefault="008219BD" w:rsidP="008219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тебя много неразрешенных проблем? Не беда, смерть разом решит все. Ты хочешь адреналина? Возьми нож и вырежи на руке фигуру кита. Хочешь отомстить за поруганную любовь? Представляешь, как он огорчится, если ты упадешь с высотки? Реальность и сон до неузнаваемости перемешиваются в этой игре. </w:t>
      </w:r>
    </w:p>
    <w:p w:rsidR="008219BD" w:rsidRPr="008219BD" w:rsidRDefault="008219BD" w:rsidP="008219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19BD" w:rsidRPr="00E27EB3" w:rsidRDefault="008219BD" w:rsidP="00821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рассказала одна из бывших участниц такой группы:</w:t>
      </w:r>
      <w:r w:rsidRPr="00E27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19BD" w:rsidRPr="008219BD" w:rsidRDefault="008219BD" w:rsidP="008219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Модераторы выходят на тебя «</w:t>
      </w:r>
      <w:proofErr w:type="spellStart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ВКонтакте</w:t>
      </w:r>
      <w:proofErr w:type="spellEnd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или </w:t>
      </w:r>
      <w:proofErr w:type="spellStart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Инстаграмме</w:t>
      </w:r>
      <w:proofErr w:type="spellEnd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спрашивают, какая у тебя проблема. А если ты имел неосторожность </w:t>
      </w:r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поставить </w:t>
      </w:r>
      <w:proofErr w:type="spellStart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хештеги</w:t>
      </w:r>
      <w:proofErr w:type="spellEnd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«синий кит», «я в игре», «разбуди меня в 4.20», они обязательно тебя найдут и предложат сыграть в игру в течение 50 дней, по истечении которых тебе предстоит совершить самоубийство. Если ты тве</w:t>
      </w:r>
      <w:proofErr w:type="gramStart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рд в св</w:t>
      </w:r>
      <w:proofErr w:type="gramEnd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оем решении и соглашаешься, от тебя требуют предоставить свои личные данные, адрес. Затем модераторы каждый день дают смертельно опасные задания, например, сделать насечки на руке, сфотографироваться с бритвой. О выполнении каждого задания требуется </w:t>
      </w:r>
      <w:proofErr w:type="spellStart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фотоотчет</w:t>
      </w:r>
      <w:proofErr w:type="spellEnd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соц. сетях. Одним из самых тяжелых заданий становится не спать в течение этих 50 дней. В результате сон и реальность перемешиваются, ты не понимаешь, что делаешь. Чтобы давить на тебя морально, высылают ужасные видео и фото, шифровки с подстрекающими надписями. В результате ты уже не понимаешь, что делаешь. Только в ночь перед самоубийством тебе дают поспать и требуют, чтобы ты проснулся в 4 часа и включил </w:t>
      </w:r>
      <w:proofErr w:type="spellStart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скайп</w:t>
      </w:r>
      <w:proofErr w:type="spellEnd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Здесь ты получаешь последнее требование – совершить суицид. Не все подростки идут до конца. Но есть те, кто решились на смерть, и их уже немало. Почему нельзя просто закрыть страницу и не выходить на связь? На этот раз все решает страх </w:t>
      </w:r>
      <w:proofErr w:type="gramStart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proofErr w:type="gramEnd"/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близких: если ребенок уклоняется от выполнения заданий, ему начинают угрожать. Самый весомый аргумент – «я убью твоих родителей!».</w:t>
      </w:r>
    </w:p>
    <w:p w:rsidR="008219BD" w:rsidRPr="008219BD" w:rsidRDefault="008219BD" w:rsidP="008219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19BD" w:rsidRPr="008219BD" w:rsidRDefault="008219BD" w:rsidP="008219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Увы, дети далеко не всегда решаются рассказать родителям об угрозах, а некоторым они и не требуются. Удивительное хладнокровие перед лицом смерти не нуждается в подстрекательстве.</w:t>
      </w:r>
    </w:p>
    <w:p w:rsidR="008219BD" w:rsidRPr="00303C8A" w:rsidRDefault="00303C8A" w:rsidP="00923F2A">
      <w:pPr>
        <w:pStyle w:val="a3"/>
        <w:rPr>
          <w:b/>
          <w:sz w:val="28"/>
          <w:szCs w:val="28"/>
          <w:u w:val="single"/>
        </w:rPr>
      </w:pPr>
      <w:r w:rsidRPr="00303C8A">
        <w:rPr>
          <w:b/>
          <w:sz w:val="28"/>
          <w:szCs w:val="28"/>
          <w:u w:val="single"/>
        </w:rPr>
        <w:t>Слайд 12-21</w:t>
      </w:r>
    </w:p>
    <w:p w:rsidR="008219BD" w:rsidRDefault="008219BD" w:rsidP="00923F2A">
      <w:pPr>
        <w:pStyle w:val="a3"/>
      </w:pPr>
    </w:p>
    <w:p w:rsidR="00923F2A" w:rsidRDefault="00923F2A" w:rsidP="00923F2A">
      <w:pPr>
        <w:pStyle w:val="a3"/>
      </w:pPr>
      <w:r>
        <w:rPr>
          <w:b/>
          <w:bCs/>
          <w:sz w:val="27"/>
          <w:szCs w:val="27"/>
        </w:rPr>
        <w:t>Уважаемые родители уделяйте как можно больше внимания своим детям!</w:t>
      </w:r>
    </w:p>
    <w:p w:rsidR="002C3C7F" w:rsidRDefault="002C3C7F"/>
    <w:sectPr w:rsidR="002C3C7F" w:rsidSect="002C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138"/>
    <w:multiLevelType w:val="multilevel"/>
    <w:tmpl w:val="534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B629B"/>
    <w:multiLevelType w:val="multilevel"/>
    <w:tmpl w:val="1EAC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B6816"/>
    <w:multiLevelType w:val="multilevel"/>
    <w:tmpl w:val="E206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D54B7"/>
    <w:multiLevelType w:val="multilevel"/>
    <w:tmpl w:val="7B12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23F2A"/>
    <w:rsid w:val="0020143D"/>
    <w:rsid w:val="002C3C7F"/>
    <w:rsid w:val="002C64CF"/>
    <w:rsid w:val="00303C8A"/>
    <w:rsid w:val="004C63FD"/>
    <w:rsid w:val="004D35A8"/>
    <w:rsid w:val="005404D8"/>
    <w:rsid w:val="005B6D2E"/>
    <w:rsid w:val="006545FB"/>
    <w:rsid w:val="008219BD"/>
    <w:rsid w:val="00923F2A"/>
    <w:rsid w:val="00B07362"/>
    <w:rsid w:val="00B6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Смирновы</cp:lastModifiedBy>
  <cp:revision>6</cp:revision>
  <cp:lastPrinted>2017-03-16T09:37:00Z</cp:lastPrinted>
  <dcterms:created xsi:type="dcterms:W3CDTF">2017-03-15T08:37:00Z</dcterms:created>
  <dcterms:modified xsi:type="dcterms:W3CDTF">2017-03-22T17:37:00Z</dcterms:modified>
</cp:coreProperties>
</file>