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7F" w:rsidRDefault="00081E7F" w:rsidP="00081E7F">
      <w:pPr>
        <w:pStyle w:val="a3"/>
        <w:spacing w:line="276" w:lineRule="auto"/>
        <w:rPr>
          <w:b w:val="0"/>
          <w:bCs/>
          <w:sz w:val="22"/>
          <w:szCs w:val="22"/>
          <w:lang w:val="ru-RU"/>
        </w:rPr>
      </w:pPr>
    </w:p>
    <w:p w:rsidR="00081E7F" w:rsidRPr="002956B3" w:rsidRDefault="00081E7F" w:rsidP="0008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956B3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="000A7870" w:rsidRPr="002956B3">
        <w:rPr>
          <w:rFonts w:ascii="Times New Roman" w:hAnsi="Times New Roman" w:cs="Times New Roman"/>
          <w:b/>
          <w:sz w:val="28"/>
          <w:szCs w:val="28"/>
        </w:rPr>
        <w:t xml:space="preserve"> к пособию</w:t>
      </w:r>
    </w:p>
    <w:p w:rsidR="00081E7F" w:rsidRPr="002956B3" w:rsidRDefault="00081E7F" w:rsidP="0008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6B3">
        <w:rPr>
          <w:rFonts w:ascii="Times New Roman" w:hAnsi="Times New Roman" w:cs="Times New Roman"/>
          <w:sz w:val="28"/>
          <w:szCs w:val="28"/>
        </w:rPr>
        <w:t xml:space="preserve"> </w:t>
      </w:r>
      <w:r w:rsidRPr="002956B3">
        <w:rPr>
          <w:rFonts w:ascii="Times New Roman" w:hAnsi="Times New Roman" w:cs="Times New Roman"/>
          <w:b/>
          <w:sz w:val="28"/>
          <w:szCs w:val="28"/>
        </w:rPr>
        <w:t>«Мобильная доска «Мини»</w:t>
      </w:r>
    </w:p>
    <w:p w:rsidR="00986D7D" w:rsidRPr="005A111C" w:rsidRDefault="00CD537D" w:rsidP="0040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00B050"/>
          <w:sz w:val="28"/>
          <w:szCs w:val="28"/>
          <w:bdr w:val="none" w:sz="0" w:space="0" w:color="auto" w:frame="1"/>
        </w:rPr>
        <w:t xml:space="preserve">   </w:t>
      </w:r>
      <w:r w:rsidR="00F87A3E" w:rsidRPr="005A111C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Незаменимым помощником для организации образовательной деятельности </w:t>
      </w:r>
      <w:r w:rsidR="002956B3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коррекционных специалистов </w:t>
      </w:r>
      <w:r w:rsidR="006A2B1B" w:rsidRPr="005A111C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в ДОУ </w:t>
      </w:r>
      <w:r w:rsidR="00F87A3E" w:rsidRPr="005A111C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является</w:t>
      </w:r>
      <w:r w:rsidR="00F87A3E" w:rsidRPr="005A111C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A111C">
        <w:rPr>
          <w:rFonts w:ascii="Times New Roman" w:hAnsi="Times New Roman" w:cs="Times New Roman"/>
          <w:b/>
          <w:sz w:val="28"/>
          <w:szCs w:val="28"/>
        </w:rPr>
        <w:t>м</w:t>
      </w:r>
      <w:r w:rsidR="000A7870" w:rsidRPr="005A111C">
        <w:rPr>
          <w:rFonts w:ascii="Times New Roman" w:hAnsi="Times New Roman" w:cs="Times New Roman"/>
          <w:b/>
          <w:sz w:val="28"/>
          <w:szCs w:val="28"/>
        </w:rPr>
        <w:t>обильная доска «Мини»</w:t>
      </w:r>
      <w:r w:rsidRPr="005A111C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0A7870" w:rsidRPr="005A111C">
        <w:rPr>
          <w:rFonts w:ascii="Times New Roman" w:hAnsi="Times New Roman" w:cs="Times New Roman"/>
          <w:sz w:val="28"/>
          <w:szCs w:val="28"/>
        </w:rPr>
        <w:t xml:space="preserve"> предназначена для </w:t>
      </w:r>
      <w:r w:rsidR="00986D7D" w:rsidRPr="005A111C">
        <w:rPr>
          <w:rFonts w:ascii="Times New Roman" w:hAnsi="Times New Roman" w:cs="Times New Roman"/>
          <w:sz w:val="28"/>
          <w:szCs w:val="28"/>
        </w:rPr>
        <w:t xml:space="preserve">индивидуальной и подгрупповой </w:t>
      </w:r>
      <w:r w:rsidR="000A7870" w:rsidRPr="005A111C">
        <w:rPr>
          <w:rFonts w:ascii="Times New Roman" w:hAnsi="Times New Roman" w:cs="Times New Roman"/>
          <w:sz w:val="28"/>
          <w:szCs w:val="28"/>
        </w:rPr>
        <w:t>работы с детьми дошкольного возраста</w:t>
      </w:r>
      <w:r w:rsidRPr="005A111C">
        <w:rPr>
          <w:rFonts w:ascii="Times New Roman" w:hAnsi="Times New Roman" w:cs="Times New Roman"/>
          <w:sz w:val="28"/>
          <w:szCs w:val="28"/>
        </w:rPr>
        <w:t xml:space="preserve"> в небольших помещениях</w:t>
      </w:r>
      <w:r w:rsidR="000A7870" w:rsidRPr="005A111C">
        <w:rPr>
          <w:rFonts w:ascii="Times New Roman" w:hAnsi="Times New Roman" w:cs="Times New Roman"/>
          <w:sz w:val="28"/>
          <w:szCs w:val="28"/>
        </w:rPr>
        <w:t xml:space="preserve">. </w:t>
      </w:r>
      <w:r w:rsidRPr="005A111C">
        <w:rPr>
          <w:rFonts w:ascii="Times New Roman" w:hAnsi="Times New Roman" w:cs="Times New Roman"/>
          <w:sz w:val="28"/>
          <w:szCs w:val="28"/>
        </w:rPr>
        <w:t>Доска р</w:t>
      </w:r>
      <w:r w:rsidR="00986D7D" w:rsidRPr="005A111C">
        <w:rPr>
          <w:rFonts w:ascii="Times New Roman" w:hAnsi="Times New Roman" w:cs="Times New Roman"/>
          <w:sz w:val="28"/>
          <w:szCs w:val="28"/>
        </w:rPr>
        <w:t>екомендована для работы</w:t>
      </w:r>
      <w:r w:rsidR="006A2B1B" w:rsidRPr="005A111C">
        <w:rPr>
          <w:rFonts w:ascii="Times New Roman" w:hAnsi="Times New Roman" w:cs="Times New Roman"/>
          <w:sz w:val="28"/>
          <w:szCs w:val="28"/>
        </w:rPr>
        <w:t xml:space="preserve"> </w:t>
      </w:r>
      <w:r w:rsidR="00986D7D" w:rsidRPr="005A111C">
        <w:rPr>
          <w:rFonts w:ascii="Times New Roman" w:hAnsi="Times New Roman" w:cs="Times New Roman"/>
          <w:sz w:val="28"/>
          <w:szCs w:val="28"/>
        </w:rPr>
        <w:t xml:space="preserve">учителей-логопедов, учителей-дефектологов, педагогов-психологов, </w:t>
      </w:r>
      <w:proofErr w:type="spellStart"/>
      <w:r w:rsidR="00986D7D" w:rsidRPr="005A111C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="00071F10" w:rsidRPr="005A111C">
        <w:rPr>
          <w:rFonts w:ascii="Times New Roman" w:hAnsi="Times New Roman" w:cs="Times New Roman"/>
          <w:sz w:val="28"/>
          <w:szCs w:val="28"/>
        </w:rPr>
        <w:t xml:space="preserve"> и других педагогов</w:t>
      </w:r>
      <w:r w:rsidR="00986D7D" w:rsidRPr="005A111C">
        <w:rPr>
          <w:rFonts w:ascii="Times New Roman" w:hAnsi="Times New Roman" w:cs="Times New Roman"/>
          <w:sz w:val="28"/>
          <w:szCs w:val="28"/>
        </w:rPr>
        <w:t xml:space="preserve">, кабинеты </w:t>
      </w:r>
      <w:r w:rsidR="00071F10" w:rsidRPr="005A111C">
        <w:rPr>
          <w:rFonts w:ascii="Times New Roman" w:hAnsi="Times New Roman" w:cs="Times New Roman"/>
          <w:sz w:val="28"/>
          <w:szCs w:val="28"/>
        </w:rPr>
        <w:t>которых</w:t>
      </w:r>
      <w:r w:rsidR="00986D7D" w:rsidRPr="005A111C">
        <w:rPr>
          <w:rFonts w:ascii="Times New Roman" w:hAnsi="Times New Roman" w:cs="Times New Roman"/>
          <w:sz w:val="28"/>
          <w:szCs w:val="28"/>
        </w:rPr>
        <w:t xml:space="preserve"> ограничены по площади.</w:t>
      </w:r>
      <w:r w:rsidR="006A2B1B" w:rsidRPr="005A111C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F87A3E" w:rsidRPr="005A111C" w:rsidRDefault="00D95E0B" w:rsidP="00F87A3E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5A111C">
        <w:rPr>
          <w:rStyle w:val="a7"/>
          <w:b w:val="0"/>
          <w:sz w:val="28"/>
          <w:szCs w:val="28"/>
          <w:bdr w:val="none" w:sz="0" w:space="0" w:color="auto" w:frame="1"/>
        </w:rPr>
        <w:t>Одним из главных достоинств</w:t>
      </w:r>
      <w:r w:rsidR="00F87A3E" w:rsidRPr="005A111C">
        <w:rPr>
          <w:rStyle w:val="a7"/>
          <w:b w:val="0"/>
          <w:sz w:val="28"/>
          <w:szCs w:val="28"/>
          <w:bdr w:val="none" w:sz="0" w:space="0" w:color="auto" w:frame="1"/>
        </w:rPr>
        <w:t xml:space="preserve"> доски </w:t>
      </w:r>
      <w:r w:rsidR="006A2B1B" w:rsidRPr="005A111C">
        <w:rPr>
          <w:b/>
          <w:sz w:val="28"/>
          <w:szCs w:val="28"/>
        </w:rPr>
        <w:t xml:space="preserve">«Мини» </w:t>
      </w:r>
      <w:r w:rsidR="00F87A3E" w:rsidRPr="005A111C">
        <w:rPr>
          <w:rStyle w:val="a7"/>
          <w:b w:val="0"/>
          <w:sz w:val="28"/>
          <w:szCs w:val="28"/>
          <w:bdr w:val="none" w:sz="0" w:space="0" w:color="auto" w:frame="1"/>
        </w:rPr>
        <w:t>является то, что дети учатся получать информацию с вертикальной поверхности. Кроме того</w:t>
      </w:r>
      <w:r w:rsidR="00CD537D" w:rsidRPr="005A111C">
        <w:rPr>
          <w:rStyle w:val="a7"/>
          <w:b w:val="0"/>
          <w:sz w:val="28"/>
          <w:szCs w:val="28"/>
          <w:bdr w:val="none" w:sz="0" w:space="0" w:color="auto" w:frame="1"/>
        </w:rPr>
        <w:t>,</w:t>
      </w:r>
      <w:r w:rsidR="00F87A3E" w:rsidRPr="005A111C">
        <w:rPr>
          <w:rStyle w:val="a7"/>
          <w:b w:val="0"/>
          <w:sz w:val="28"/>
          <w:szCs w:val="28"/>
          <w:bdr w:val="none" w:sz="0" w:space="0" w:color="auto" w:frame="1"/>
        </w:rPr>
        <w:t xml:space="preserve"> дети готовятся к обучению в школе, где также широко используется доска.</w:t>
      </w:r>
    </w:p>
    <w:p w:rsidR="00F87A3E" w:rsidRPr="005A111C" w:rsidRDefault="00CD537D" w:rsidP="00071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11C">
        <w:rPr>
          <w:rFonts w:ascii="Times New Roman" w:hAnsi="Times New Roman" w:cs="Times New Roman"/>
          <w:sz w:val="28"/>
          <w:szCs w:val="28"/>
        </w:rPr>
        <w:t xml:space="preserve">      </w:t>
      </w:r>
      <w:r w:rsidR="00986D7D" w:rsidRPr="005A111C">
        <w:rPr>
          <w:rFonts w:ascii="Times New Roman" w:hAnsi="Times New Roman" w:cs="Times New Roman"/>
          <w:sz w:val="28"/>
          <w:szCs w:val="28"/>
        </w:rPr>
        <w:t xml:space="preserve">Доска «Мини» </w:t>
      </w:r>
      <w:r w:rsidR="00F87A3E" w:rsidRPr="005A111C">
        <w:rPr>
          <w:rFonts w:ascii="Times New Roman" w:hAnsi="Times New Roman" w:cs="Times New Roman"/>
          <w:sz w:val="28"/>
          <w:szCs w:val="28"/>
        </w:rPr>
        <w:t>– оборудование, имеющее широкий спектр использования.</w:t>
      </w:r>
      <w:r w:rsidRPr="005A111C">
        <w:rPr>
          <w:rFonts w:ascii="Times New Roman" w:hAnsi="Times New Roman" w:cs="Times New Roman"/>
          <w:sz w:val="28"/>
          <w:szCs w:val="28"/>
        </w:rPr>
        <w:t xml:space="preserve">  </w:t>
      </w:r>
      <w:r w:rsidR="00F87A3E" w:rsidRPr="005A111C">
        <w:rPr>
          <w:rFonts w:ascii="Times New Roman" w:hAnsi="Times New Roman" w:cs="Times New Roman"/>
          <w:sz w:val="28"/>
          <w:szCs w:val="28"/>
        </w:rPr>
        <w:t>Она помогает педагогу объединить в своей работе все методы обучения: наглядные, игровые, практические и словесные, что улучшает восприятие детьми получаемой информации.</w:t>
      </w:r>
    </w:p>
    <w:p w:rsidR="00FA6F93" w:rsidRDefault="00CD537D" w:rsidP="00071F1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</w:t>
      </w:r>
      <w:r w:rsidR="006A2B1B" w:rsidRPr="005A1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описание пособия </w:t>
      </w:r>
    </w:p>
    <w:p w:rsidR="00CD537D" w:rsidRPr="005A111C" w:rsidRDefault="006A2B1B" w:rsidP="00071F10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1C">
        <w:rPr>
          <w:rFonts w:ascii="Times New Roman" w:hAnsi="Times New Roman" w:cs="Times New Roman"/>
          <w:b/>
          <w:sz w:val="28"/>
          <w:szCs w:val="28"/>
        </w:rPr>
        <w:t>м</w:t>
      </w:r>
      <w:r w:rsidR="006674B8" w:rsidRPr="005A111C">
        <w:rPr>
          <w:rFonts w:ascii="Times New Roman" w:hAnsi="Times New Roman" w:cs="Times New Roman"/>
          <w:b/>
          <w:sz w:val="28"/>
          <w:szCs w:val="28"/>
        </w:rPr>
        <w:t>обильной</w:t>
      </w:r>
      <w:r w:rsidRPr="005A111C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6674B8" w:rsidRPr="005A111C">
        <w:rPr>
          <w:rFonts w:ascii="Times New Roman" w:hAnsi="Times New Roman" w:cs="Times New Roman"/>
          <w:b/>
          <w:sz w:val="28"/>
          <w:szCs w:val="28"/>
        </w:rPr>
        <w:t>оски</w:t>
      </w:r>
      <w:r w:rsidRPr="005A111C">
        <w:rPr>
          <w:rFonts w:ascii="Times New Roman" w:hAnsi="Times New Roman" w:cs="Times New Roman"/>
          <w:b/>
          <w:sz w:val="28"/>
          <w:szCs w:val="28"/>
        </w:rPr>
        <w:t xml:space="preserve"> «Мини»</w:t>
      </w:r>
      <w:r w:rsidR="00CD537D" w:rsidRPr="005A1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комплектация.</w:t>
      </w:r>
    </w:p>
    <w:p w:rsidR="00E967DF" w:rsidRPr="005A111C" w:rsidRDefault="00E967DF" w:rsidP="004D1835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11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1-я поверхность</w:t>
      </w:r>
      <w:r w:rsidRPr="005A11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5A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(основа пособия) </w:t>
      </w:r>
      <w:r w:rsidR="00CD537D" w:rsidRPr="005A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доска (ДСП) </w:t>
      </w:r>
      <w:r w:rsidR="004D1835" w:rsidRPr="005A1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размером 500Х</w:t>
      </w:r>
      <w:r w:rsidR="00CD537D" w:rsidRPr="005A111C">
        <w:rPr>
          <w:rFonts w:ascii="Times New Roman" w:eastAsia="Times New Roman" w:hAnsi="Times New Roman" w:cs="Times New Roman"/>
          <w:sz w:val="28"/>
          <w:szCs w:val="28"/>
          <w:lang w:eastAsia="ru-RU"/>
        </w:rPr>
        <w:t>1000мм</w:t>
      </w:r>
      <w:r w:rsidR="004D1835" w:rsidRPr="005A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A11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обратной стороны </w:t>
      </w:r>
      <w:r w:rsidR="004D1835" w:rsidRPr="005A11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горизонтали натянут</w:t>
      </w:r>
      <w:r w:rsidR="004004A6" w:rsidRPr="005A11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 несколько рядов лески или струны</w:t>
      </w:r>
      <w:r w:rsidR="004D1835" w:rsidRPr="005A11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 свободно передвигающимися металлическими «крокодильчиками»</w:t>
      </w:r>
      <w:r w:rsidR="004004A6" w:rsidRPr="005A11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(держателями для полотенец)</w:t>
      </w:r>
      <w:r w:rsidR="004D1835" w:rsidRPr="005A11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</w:p>
    <w:p w:rsidR="00CD537D" w:rsidRPr="005A111C" w:rsidRDefault="00CD537D" w:rsidP="004D1835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Сверху и снизу доски имеются полочки с закругленными краями, шириной </w:t>
      </w:r>
      <w:r w:rsidR="004D1835" w:rsidRPr="005A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5A111C">
        <w:rPr>
          <w:rFonts w:ascii="Times New Roman" w:eastAsia="Times New Roman" w:hAnsi="Times New Roman" w:cs="Times New Roman"/>
          <w:sz w:val="28"/>
          <w:szCs w:val="28"/>
          <w:lang w:eastAsia="ru-RU"/>
        </w:rPr>
        <w:t>100мм</w:t>
      </w:r>
      <w:r w:rsidR="00071F10" w:rsidRPr="005A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</w:t>
      </w:r>
      <w:r w:rsidR="004D1835" w:rsidRPr="005A1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F10" w:rsidRPr="005A111C" w:rsidRDefault="004D1835" w:rsidP="00D95E0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планки (ДСП) 500Х100мм, на одну из кот</w:t>
      </w:r>
      <w:r w:rsidR="00071F10" w:rsidRPr="005A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орых на </w:t>
      </w:r>
      <w:r w:rsidR="004004A6" w:rsidRPr="005A1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навесах крепится основа, являющаяся подвижной и открывающая</w:t>
      </w:r>
      <w:r w:rsidR="00071F10" w:rsidRPr="005A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при необходимости. Между планками, </w:t>
      </w:r>
      <w:r w:rsidR="00071F10" w:rsidRPr="005A11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горизонтали сверху и снизу натянута леска с «крокодильчиками».</w:t>
      </w:r>
    </w:p>
    <w:p w:rsidR="00071F10" w:rsidRPr="005A111C" w:rsidRDefault="00071F10" w:rsidP="00071F10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533B">
        <w:rPr>
          <w:rFonts w:ascii="Times New Roman" w:hAnsi="Times New Roman" w:cs="Times New Roman"/>
          <w:sz w:val="28"/>
          <w:szCs w:val="28"/>
        </w:rPr>
        <w:t>Подвижная створка доски позволяет прятать от глаз детей часть информации, которая потребуется не сразу,</w:t>
      </w:r>
      <w:r w:rsidR="00E57C9C">
        <w:rPr>
          <w:rFonts w:ascii="Times New Roman" w:hAnsi="Times New Roman" w:cs="Times New Roman"/>
          <w:sz w:val="28"/>
          <w:szCs w:val="28"/>
        </w:rPr>
        <w:t xml:space="preserve"> а так же,</w:t>
      </w:r>
      <w:r w:rsidRPr="00C9533B">
        <w:rPr>
          <w:rFonts w:ascii="Times New Roman" w:hAnsi="Times New Roman" w:cs="Times New Roman"/>
          <w:sz w:val="28"/>
          <w:szCs w:val="28"/>
        </w:rPr>
        <w:t xml:space="preserve"> проводить игры развивающие память.</w:t>
      </w:r>
    </w:p>
    <w:p w:rsidR="00071F10" w:rsidRPr="005A111C" w:rsidRDefault="006D3179" w:rsidP="00071F10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1C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Лёгкая и мобильная основа пособия, безопасный способ крепления позволяют переме</w:t>
      </w:r>
      <w:r w:rsidR="00FA6F93">
        <w:rPr>
          <w:rFonts w:ascii="Times New Roman" w:eastAsia="Times New Roman" w:hAnsi="Times New Roman" w:cs="Times New Roman"/>
          <w:sz w:val="28"/>
          <w:szCs w:val="28"/>
          <w:lang w:eastAsia="ru-RU"/>
        </w:rPr>
        <w:t>щать его и закреплять в</w:t>
      </w:r>
      <w:r w:rsidRPr="005A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доступных для ребёнка местах.</w:t>
      </w:r>
    </w:p>
    <w:p w:rsidR="00C9533B" w:rsidRDefault="00972938" w:rsidP="00C9533B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A111C">
        <w:rPr>
          <w:rStyle w:val="a7"/>
          <w:b w:val="0"/>
          <w:sz w:val="28"/>
          <w:szCs w:val="28"/>
          <w:bdr w:val="none" w:sz="0" w:space="0" w:color="auto" w:frame="1"/>
        </w:rPr>
        <w:t xml:space="preserve">«Мини» доску (как основу) в работе с детьми </w:t>
      </w:r>
      <w:r w:rsidR="00C9533B" w:rsidRPr="008841AF">
        <w:rPr>
          <w:sz w:val="28"/>
          <w:szCs w:val="28"/>
        </w:rPr>
        <w:t>можно использовать как стенд по всем образовательным областям, во время организованной образовательной деятельности</w:t>
      </w:r>
      <w:r w:rsidR="008841AF" w:rsidRPr="008841AF">
        <w:rPr>
          <w:sz w:val="28"/>
          <w:szCs w:val="28"/>
        </w:rPr>
        <w:t>,</w:t>
      </w:r>
      <w:r w:rsidR="00C9533B" w:rsidRPr="008841AF">
        <w:rPr>
          <w:sz w:val="28"/>
          <w:szCs w:val="28"/>
        </w:rPr>
        <w:t xml:space="preserve"> для демонстрации </w:t>
      </w:r>
      <w:r w:rsidR="00C9533B" w:rsidRPr="008841AF">
        <w:rPr>
          <w:rStyle w:val="a7"/>
          <w:b w:val="0"/>
          <w:sz w:val="28"/>
          <w:szCs w:val="28"/>
          <w:bdr w:val="none" w:sz="0" w:space="0" w:color="auto" w:frame="1"/>
        </w:rPr>
        <w:t>дидактических картин</w:t>
      </w:r>
      <w:r w:rsidR="00C9533B" w:rsidRPr="008841AF">
        <w:rPr>
          <w:sz w:val="28"/>
          <w:szCs w:val="28"/>
        </w:rPr>
        <w:t>, наглядного </w:t>
      </w:r>
      <w:r w:rsidR="00C9533B" w:rsidRPr="008841AF">
        <w:rPr>
          <w:rStyle w:val="a7"/>
          <w:sz w:val="28"/>
          <w:szCs w:val="28"/>
          <w:bdr w:val="none" w:sz="0" w:space="0" w:color="auto" w:frame="1"/>
        </w:rPr>
        <w:t>пособия</w:t>
      </w:r>
      <w:r w:rsidR="00C9533B" w:rsidRPr="008841AF">
        <w:rPr>
          <w:sz w:val="28"/>
          <w:szCs w:val="28"/>
        </w:rPr>
        <w:t xml:space="preserve">, различных схем и т. д. с целью расширения кругозора детей, формирования целостной картины мира. </w:t>
      </w:r>
      <w:r w:rsidR="008841AF" w:rsidRPr="008841AF">
        <w:rPr>
          <w:sz w:val="28"/>
          <w:szCs w:val="28"/>
        </w:rPr>
        <w:t>В</w:t>
      </w:r>
      <w:r w:rsidR="00C9533B" w:rsidRPr="008841AF">
        <w:rPr>
          <w:sz w:val="28"/>
          <w:szCs w:val="28"/>
        </w:rPr>
        <w:t xml:space="preserve"> логопедическом </w:t>
      </w:r>
      <w:r w:rsidR="00C9533B" w:rsidRPr="005A111C">
        <w:rPr>
          <w:sz w:val="28"/>
          <w:szCs w:val="28"/>
        </w:rPr>
        <w:t xml:space="preserve">кабинете на ней </w:t>
      </w:r>
      <w:proofErr w:type="gramStart"/>
      <w:r w:rsidR="00C9533B" w:rsidRPr="005A111C">
        <w:rPr>
          <w:sz w:val="28"/>
          <w:szCs w:val="28"/>
        </w:rPr>
        <w:t>расположен</w:t>
      </w:r>
      <w:proofErr w:type="gramEnd"/>
      <w:r w:rsidR="00C9533B" w:rsidRPr="005A111C">
        <w:rPr>
          <w:sz w:val="28"/>
          <w:szCs w:val="28"/>
        </w:rPr>
        <w:t xml:space="preserve"> «</w:t>
      </w:r>
      <w:proofErr w:type="spellStart"/>
      <w:r w:rsidR="00C9533B" w:rsidRPr="005A111C">
        <w:rPr>
          <w:sz w:val="28"/>
          <w:szCs w:val="28"/>
        </w:rPr>
        <w:t>Буквоград</w:t>
      </w:r>
      <w:proofErr w:type="spellEnd"/>
      <w:r w:rsidR="008841AF">
        <w:rPr>
          <w:sz w:val="28"/>
          <w:szCs w:val="28"/>
        </w:rPr>
        <w:t>».</w:t>
      </w:r>
    </w:p>
    <w:p w:rsidR="00DA43BA" w:rsidRPr="00C9533B" w:rsidRDefault="00DA43BA" w:rsidP="00C9533B">
      <w:pPr>
        <w:pStyle w:val="a6"/>
        <w:spacing w:before="0" w:beforeAutospacing="0" w:after="0" w:afterAutospacing="0"/>
        <w:ind w:firstLine="360"/>
        <w:jc w:val="both"/>
        <w:rPr>
          <w:color w:val="00B050"/>
          <w:sz w:val="28"/>
          <w:szCs w:val="28"/>
        </w:rPr>
      </w:pPr>
    </w:p>
    <w:p w:rsidR="00972938" w:rsidRPr="00DA43BA" w:rsidRDefault="00972938" w:rsidP="00DA43BA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43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2-я поверхность</w:t>
      </w:r>
      <w:r w:rsidRPr="00DA43B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DA43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(магнитная) </w:t>
      </w:r>
      <w:r w:rsidRPr="00DA43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A43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A4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магнитную доску размером 500х1000мм (она совпадает с размером основы пособия и для работы вставляется между верхней и нижней полочками).</w:t>
      </w:r>
      <w:proofErr w:type="gramEnd"/>
    </w:p>
    <w:p w:rsidR="00CD537D" w:rsidRPr="008841AF" w:rsidRDefault="002F58C6" w:rsidP="002F58C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1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DA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A11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пособия входя</w:t>
      </w:r>
      <w:r w:rsidR="00CD537D" w:rsidRPr="005A111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A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D537D" w:rsidRPr="005A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маркеры, магниты, </w:t>
      </w:r>
      <w:r w:rsidR="00CD537D" w:rsidRPr="005A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разнообразных карточек для работы </w:t>
      </w:r>
      <w:r w:rsidRPr="005A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D537D" w:rsidRPr="005A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(количество карточек, тематика, способ изготовления, функциональная направленность определяется каждым специалистом </w:t>
      </w:r>
      <w:r w:rsidR="00CD537D" w:rsidRPr="008841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индивидуально, в зависимости от поставленных целей работы и реализуемых задач).</w:t>
      </w:r>
    </w:p>
    <w:p w:rsidR="00EA2621" w:rsidRPr="008841AF" w:rsidRDefault="00EA2621" w:rsidP="002F58C6">
      <w:pPr>
        <w:pStyle w:val="a6"/>
        <w:shd w:val="clear" w:color="auto" w:fill="FFFFFF"/>
        <w:spacing w:before="0" w:beforeAutospacing="0" w:after="0" w:afterAutospacing="0"/>
        <w:rPr>
          <w:rStyle w:val="a7"/>
          <w:b w:val="0"/>
          <w:sz w:val="28"/>
          <w:szCs w:val="28"/>
          <w:bdr w:val="none" w:sz="0" w:space="0" w:color="auto" w:frame="1"/>
        </w:rPr>
      </w:pPr>
      <w:r w:rsidRPr="008841AF">
        <w:rPr>
          <w:rStyle w:val="a7"/>
          <w:b w:val="0"/>
          <w:sz w:val="28"/>
          <w:szCs w:val="28"/>
          <w:bdr w:val="none" w:sz="0" w:space="0" w:color="auto" w:frame="1"/>
        </w:rPr>
        <w:t xml:space="preserve">Магнитную доску в работе с детьми можно использовать </w:t>
      </w:r>
      <w:proofErr w:type="gramStart"/>
      <w:r w:rsidRPr="008841AF">
        <w:rPr>
          <w:rStyle w:val="a7"/>
          <w:b w:val="0"/>
          <w:sz w:val="28"/>
          <w:szCs w:val="28"/>
          <w:bdr w:val="none" w:sz="0" w:space="0" w:color="auto" w:frame="1"/>
        </w:rPr>
        <w:t>для</w:t>
      </w:r>
      <w:proofErr w:type="gramEnd"/>
      <w:r w:rsidRPr="008841AF">
        <w:rPr>
          <w:rStyle w:val="a7"/>
          <w:b w:val="0"/>
          <w:sz w:val="28"/>
          <w:szCs w:val="28"/>
          <w:bdr w:val="none" w:sz="0" w:space="0" w:color="auto" w:frame="1"/>
        </w:rPr>
        <w:t>:</w:t>
      </w:r>
    </w:p>
    <w:p w:rsidR="00521CDF" w:rsidRPr="008841AF" w:rsidRDefault="00521CDF" w:rsidP="005A111C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a7"/>
          <w:b w:val="0"/>
          <w:sz w:val="28"/>
          <w:szCs w:val="28"/>
          <w:bdr w:val="none" w:sz="0" w:space="0" w:color="auto" w:frame="1"/>
        </w:rPr>
      </w:pPr>
      <w:r w:rsidRPr="008841AF">
        <w:rPr>
          <w:rStyle w:val="a7"/>
          <w:b w:val="0"/>
          <w:sz w:val="28"/>
          <w:szCs w:val="28"/>
          <w:u w:val="single"/>
          <w:bdr w:val="none" w:sz="0" w:space="0" w:color="auto" w:frame="1"/>
        </w:rPr>
        <w:t>развития речи</w:t>
      </w:r>
      <w:r w:rsidR="006D3179" w:rsidRPr="008841A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21CDF" w:rsidRPr="008841AF" w:rsidRDefault="00657E45" w:rsidP="0097293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1AF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(например, </w:t>
      </w:r>
      <w:r w:rsidRPr="008841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 вспомогательным средством при обогащении словарного запаса, формировании правильного употребления существительных в различных падежных формах, в употреблении как простых,  так и сложных предлогов</w:t>
      </w:r>
      <w:r w:rsidR="00F30729" w:rsidRPr="008841AF">
        <w:rPr>
          <w:sz w:val="28"/>
          <w:szCs w:val="28"/>
        </w:rPr>
        <w:t>)</w:t>
      </w:r>
      <w:r w:rsidR="002F58C6" w:rsidRPr="008841AF">
        <w:rPr>
          <w:sz w:val="28"/>
          <w:szCs w:val="28"/>
        </w:rPr>
        <w:t>.</w:t>
      </w:r>
      <w:r w:rsidRPr="0088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729" w:rsidRPr="00884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по</w:t>
      </w:r>
      <w:r w:rsidR="00E57C9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зволяет формировать слово-образ и</w:t>
      </w:r>
      <w:r w:rsidR="00F30729" w:rsidRPr="0088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обучать чтению</w:t>
      </w:r>
      <w:r w:rsidR="00E57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2938" w:rsidRPr="008841AF">
        <w:rPr>
          <w:rFonts w:ascii="Times New Roman" w:hAnsi="Times New Roman" w:cs="Times New Roman"/>
          <w:sz w:val="28"/>
          <w:szCs w:val="28"/>
        </w:rPr>
        <w:t xml:space="preserve"> </w:t>
      </w:r>
      <w:r w:rsidR="00E57C9C">
        <w:rPr>
          <w:rFonts w:ascii="Times New Roman" w:hAnsi="Times New Roman" w:cs="Times New Roman"/>
          <w:sz w:val="28"/>
          <w:szCs w:val="28"/>
        </w:rPr>
        <w:t>Ч</w:t>
      </w:r>
      <w:r w:rsidR="00972938" w:rsidRPr="008841AF">
        <w:rPr>
          <w:rFonts w:ascii="Times New Roman" w:hAnsi="Times New Roman" w:cs="Times New Roman"/>
          <w:sz w:val="28"/>
          <w:szCs w:val="28"/>
        </w:rPr>
        <w:t>итающим детям можно предложить задания с буквами из</w:t>
      </w:r>
      <w:r w:rsidR="002F58C6" w:rsidRPr="0088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1AF">
        <w:rPr>
          <w:rFonts w:ascii="Times New Roman" w:hAnsi="Times New Roman" w:cs="Times New Roman"/>
          <w:sz w:val="28"/>
          <w:szCs w:val="28"/>
        </w:rPr>
        <w:t xml:space="preserve">магнитной азбуки: </w:t>
      </w:r>
      <w:proofErr w:type="gramStart"/>
      <w:r w:rsidRPr="008841AF">
        <w:rPr>
          <w:rFonts w:ascii="Times New Roman" w:hAnsi="Times New Roman" w:cs="Times New Roman"/>
          <w:sz w:val="28"/>
          <w:szCs w:val="28"/>
        </w:rPr>
        <w:t>«Прочитай сл</w:t>
      </w:r>
      <w:r w:rsidR="00FA6F93">
        <w:rPr>
          <w:rFonts w:ascii="Times New Roman" w:hAnsi="Times New Roman" w:cs="Times New Roman"/>
          <w:sz w:val="28"/>
          <w:szCs w:val="28"/>
        </w:rPr>
        <w:t xml:space="preserve">ово», «Придумай </w:t>
      </w:r>
      <w:r w:rsidRPr="008841AF">
        <w:rPr>
          <w:rFonts w:ascii="Times New Roman" w:hAnsi="Times New Roman" w:cs="Times New Roman"/>
          <w:sz w:val="28"/>
          <w:szCs w:val="28"/>
        </w:rPr>
        <w:t xml:space="preserve"> слов</w:t>
      </w:r>
      <w:r w:rsidR="00FA6F93">
        <w:rPr>
          <w:rFonts w:ascii="Times New Roman" w:hAnsi="Times New Roman" w:cs="Times New Roman"/>
          <w:sz w:val="28"/>
          <w:szCs w:val="28"/>
        </w:rPr>
        <w:t>а</w:t>
      </w:r>
      <w:r w:rsidRPr="008841AF">
        <w:rPr>
          <w:rFonts w:ascii="Times New Roman" w:hAnsi="Times New Roman" w:cs="Times New Roman"/>
          <w:sz w:val="28"/>
          <w:szCs w:val="28"/>
        </w:rPr>
        <w:t xml:space="preserve"> из заданных букв»</w:t>
      </w:r>
      <w:r w:rsidRPr="008841AF">
        <w:rPr>
          <w:sz w:val="28"/>
          <w:szCs w:val="28"/>
        </w:rPr>
        <w:t>)</w:t>
      </w:r>
      <w:r w:rsidR="002F58C6" w:rsidRPr="008841AF">
        <w:rPr>
          <w:sz w:val="28"/>
          <w:szCs w:val="28"/>
        </w:rPr>
        <w:t>.</w:t>
      </w:r>
      <w:proofErr w:type="gramEnd"/>
    </w:p>
    <w:p w:rsidR="00E03475" w:rsidRPr="008841AF" w:rsidRDefault="00EA2621" w:rsidP="005A111C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a7"/>
          <w:b w:val="0"/>
          <w:sz w:val="28"/>
          <w:szCs w:val="28"/>
          <w:u w:val="single"/>
          <w:bdr w:val="none" w:sz="0" w:space="0" w:color="auto" w:frame="1"/>
        </w:rPr>
      </w:pPr>
      <w:r w:rsidRPr="008841AF">
        <w:rPr>
          <w:rStyle w:val="a7"/>
          <w:b w:val="0"/>
          <w:sz w:val="28"/>
          <w:szCs w:val="28"/>
          <w:u w:val="single"/>
          <w:bdr w:val="none" w:sz="0" w:space="0" w:color="auto" w:frame="1"/>
        </w:rPr>
        <w:t>формирования элементарн</w:t>
      </w:r>
      <w:r w:rsidR="00E03475" w:rsidRPr="008841AF">
        <w:rPr>
          <w:rStyle w:val="a7"/>
          <w:b w:val="0"/>
          <w:sz w:val="28"/>
          <w:szCs w:val="28"/>
          <w:u w:val="single"/>
          <w:bdr w:val="none" w:sz="0" w:space="0" w:color="auto" w:frame="1"/>
        </w:rPr>
        <w:t>ых математических представлений</w:t>
      </w:r>
    </w:p>
    <w:p w:rsidR="00EA2621" w:rsidRPr="008841AF" w:rsidRDefault="00E03475" w:rsidP="00E03475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41AF">
        <w:rPr>
          <w:rStyle w:val="a7"/>
          <w:b w:val="0"/>
          <w:sz w:val="28"/>
          <w:szCs w:val="28"/>
          <w:bdr w:val="none" w:sz="0" w:space="0" w:color="auto" w:frame="1"/>
        </w:rPr>
        <w:t xml:space="preserve">(например, </w:t>
      </w:r>
      <w:r w:rsidRPr="008841AF">
        <w:rPr>
          <w:sz w:val="28"/>
          <w:szCs w:val="28"/>
        </w:rPr>
        <w:t>на доске можно размещать материал для пересчета заданного количества элементов, выделение заданного количества элементов из множества, для решения простых задач (сравнение множеств, сложение, вычитание, для закрепления порядковых числительных)).</w:t>
      </w:r>
    </w:p>
    <w:p w:rsidR="00E03475" w:rsidRPr="008841AF" w:rsidRDefault="00EA2621" w:rsidP="005A111C">
      <w:pPr>
        <w:pStyle w:val="a6"/>
        <w:numPr>
          <w:ilvl w:val="0"/>
          <w:numId w:val="5"/>
        </w:numPr>
        <w:spacing w:before="0" w:beforeAutospacing="0" w:after="0" w:afterAutospacing="0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841AF">
        <w:rPr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конструирования</w:t>
      </w:r>
      <w:r w:rsidRPr="008841AF">
        <w:rPr>
          <w:bCs/>
          <w:sz w:val="28"/>
          <w:szCs w:val="28"/>
          <w:bdr w:val="none" w:sz="0" w:space="0" w:color="auto" w:frame="1"/>
          <w:shd w:val="clear" w:color="auto" w:fill="FFFFFF"/>
        </w:rPr>
        <w:t>,</w:t>
      </w:r>
    </w:p>
    <w:p w:rsidR="00E03475" w:rsidRPr="008841AF" w:rsidRDefault="00E03475" w:rsidP="00E03475">
      <w:pPr>
        <w:pStyle w:val="a6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841AF">
        <w:rPr>
          <w:rStyle w:val="a7"/>
          <w:b w:val="0"/>
          <w:sz w:val="28"/>
          <w:szCs w:val="28"/>
          <w:bdr w:val="none" w:sz="0" w:space="0" w:color="auto" w:frame="1"/>
        </w:rPr>
        <w:t xml:space="preserve">(например, </w:t>
      </w:r>
      <w:r w:rsidRPr="008841AF">
        <w:rPr>
          <w:sz w:val="28"/>
          <w:szCs w:val="28"/>
        </w:rPr>
        <w:t>можно знакомить детей с понятием «схема», обучать строить по схеме, выкладывать схему к готовым постройкам, самостоятельно придумывать схему и строить по ней).</w:t>
      </w:r>
    </w:p>
    <w:p w:rsidR="005A111C" w:rsidRPr="008841AF" w:rsidRDefault="00EA2621" w:rsidP="005A111C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841AF">
        <w:rPr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рисования</w:t>
      </w:r>
      <w:r w:rsidRPr="008841A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</w:p>
    <w:p w:rsidR="00E03475" w:rsidRPr="008841AF" w:rsidRDefault="00E03475" w:rsidP="005A111C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841AF">
        <w:rPr>
          <w:rStyle w:val="a7"/>
          <w:b w:val="0"/>
          <w:sz w:val="28"/>
          <w:szCs w:val="28"/>
          <w:bdr w:val="none" w:sz="0" w:space="0" w:color="auto" w:frame="1"/>
        </w:rPr>
        <w:t xml:space="preserve">(например, </w:t>
      </w:r>
      <w:r w:rsidRPr="008841AF">
        <w:rPr>
          <w:sz w:val="28"/>
          <w:szCs w:val="28"/>
        </w:rPr>
        <w:t>можно</w:t>
      </w:r>
      <w:r w:rsidRPr="008841AF">
        <w:rPr>
          <w:sz w:val="28"/>
          <w:szCs w:val="28"/>
          <w:shd w:val="clear" w:color="auto" w:fill="FFFFFF"/>
        </w:rPr>
        <w:t xml:space="preserve"> рисовать линии, лабиринты, а можно создавать целые игровые сюжеты, совместно используя </w:t>
      </w:r>
      <w:r w:rsidR="005A111C" w:rsidRPr="008841AF">
        <w:rPr>
          <w:sz w:val="28"/>
          <w:szCs w:val="28"/>
          <w:shd w:val="clear" w:color="auto" w:fill="FFFFFF"/>
        </w:rPr>
        <w:t xml:space="preserve">маркеры и </w:t>
      </w:r>
      <w:r w:rsidRPr="008841AF">
        <w:rPr>
          <w:sz w:val="28"/>
          <w:szCs w:val="28"/>
          <w:shd w:val="clear" w:color="auto" w:fill="FFFFFF"/>
        </w:rPr>
        <w:t>картинки</w:t>
      </w:r>
      <w:r w:rsidRPr="008841AF">
        <w:rPr>
          <w:sz w:val="28"/>
          <w:szCs w:val="28"/>
        </w:rPr>
        <w:t>)</w:t>
      </w:r>
      <w:r w:rsidRPr="008841AF">
        <w:rPr>
          <w:sz w:val="28"/>
          <w:szCs w:val="28"/>
          <w:shd w:val="clear" w:color="auto" w:fill="FFFFFF"/>
        </w:rPr>
        <w:t>. Это развивает творческое воображение, речь детей, их желание быть автором новых сказок и историй.</w:t>
      </w:r>
      <w:r w:rsidRPr="008841AF">
        <w:rPr>
          <w:sz w:val="28"/>
          <w:szCs w:val="28"/>
        </w:rPr>
        <w:t xml:space="preserve"> На доске можно рисовать одновременно двумя руками, это развивает координацию движений, мелкую и общую моторику.</w:t>
      </w:r>
    </w:p>
    <w:p w:rsidR="00EA2621" w:rsidRPr="008841AF" w:rsidRDefault="00EA2621" w:rsidP="005A111C">
      <w:pPr>
        <w:pStyle w:val="a6"/>
        <w:numPr>
          <w:ilvl w:val="0"/>
          <w:numId w:val="5"/>
        </w:numPr>
        <w:spacing w:before="0" w:beforeAutospacing="0" w:after="0" w:afterAutospacing="0"/>
        <w:rPr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8841AF">
        <w:rPr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составления узоров из мозаики и геометрических фигур,</w:t>
      </w:r>
    </w:p>
    <w:p w:rsidR="00EA2621" w:rsidRPr="008841AF" w:rsidRDefault="00EA2621" w:rsidP="005A111C">
      <w:pPr>
        <w:pStyle w:val="a6"/>
        <w:numPr>
          <w:ilvl w:val="0"/>
          <w:numId w:val="5"/>
        </w:numPr>
        <w:spacing w:before="0" w:beforeAutospacing="0" w:after="0" w:afterAutospacing="0"/>
        <w:rPr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8841AF">
        <w:rPr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выставки детских работ,</w:t>
      </w:r>
    </w:p>
    <w:p w:rsidR="00EA2621" w:rsidRPr="008841AF" w:rsidRDefault="00EA2621" w:rsidP="005A111C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a7"/>
          <w:b w:val="0"/>
          <w:sz w:val="28"/>
          <w:szCs w:val="28"/>
          <w:u w:val="single"/>
          <w:bdr w:val="none" w:sz="0" w:space="0" w:color="auto" w:frame="1"/>
        </w:rPr>
      </w:pPr>
      <w:r w:rsidRPr="008841AF">
        <w:rPr>
          <w:rStyle w:val="a7"/>
          <w:b w:val="0"/>
          <w:sz w:val="28"/>
          <w:szCs w:val="28"/>
          <w:u w:val="single"/>
          <w:bdr w:val="none" w:sz="0" w:space="0" w:color="auto" w:frame="1"/>
        </w:rPr>
        <w:t>для наглядного поощрения правильных ответов детей.</w:t>
      </w:r>
    </w:p>
    <w:p w:rsidR="006674B8" w:rsidRPr="008841AF" w:rsidRDefault="006674B8" w:rsidP="006674B8">
      <w:pPr>
        <w:pStyle w:val="a6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</w:rPr>
      </w:pPr>
    </w:p>
    <w:p w:rsidR="005A111C" w:rsidRPr="008841AF" w:rsidRDefault="00DA43BA" w:rsidP="005A111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A2621" w:rsidRPr="008841AF">
        <w:rPr>
          <w:rFonts w:ascii="Times New Roman" w:hAnsi="Times New Roman" w:cs="Times New Roman"/>
          <w:sz w:val="28"/>
          <w:szCs w:val="28"/>
        </w:rPr>
        <w:t>Предложенные задания можно разнообразить и варьировать в зависимости от возраста и возможностей детей.</w:t>
      </w:r>
      <w:r w:rsidR="005A111C" w:rsidRPr="0088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может быть использовано для развития и коррекции психофизических функций (операций сравнения, классификации, обобщения).</w:t>
      </w:r>
    </w:p>
    <w:p w:rsidR="008841AF" w:rsidRDefault="008841AF" w:rsidP="005A111C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43BA" w:rsidRDefault="00DA43BA" w:rsidP="00DA43BA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B07055">
        <w:rPr>
          <w:sz w:val="28"/>
          <w:szCs w:val="28"/>
          <w:u w:val="single"/>
        </w:rPr>
        <w:t>театрализованная деятельность</w:t>
      </w:r>
      <w:r w:rsidRPr="00B07055">
        <w:rPr>
          <w:sz w:val="28"/>
          <w:szCs w:val="28"/>
        </w:rPr>
        <w:t xml:space="preserve"> </w:t>
      </w:r>
      <w:r w:rsidRPr="00DA43BA">
        <w:rPr>
          <w:sz w:val="28"/>
          <w:szCs w:val="28"/>
        </w:rPr>
        <w:t>–</w:t>
      </w:r>
    </w:p>
    <w:p w:rsidR="008841AF" w:rsidRPr="00DA43BA" w:rsidRDefault="00DA43BA" w:rsidP="00DA43B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одно</w:t>
      </w:r>
      <w:r w:rsidR="00E57C9C" w:rsidRPr="00B07055">
        <w:rPr>
          <w:sz w:val="28"/>
          <w:szCs w:val="28"/>
        </w:rPr>
        <w:t xml:space="preserve"> из основных </w:t>
      </w:r>
      <w:r w:rsidR="00B07055" w:rsidRPr="00B07055">
        <w:rPr>
          <w:sz w:val="28"/>
          <w:szCs w:val="28"/>
        </w:rPr>
        <w:t>направлений</w:t>
      </w:r>
      <w:r w:rsidR="008841AF" w:rsidRPr="00B07055">
        <w:rPr>
          <w:sz w:val="28"/>
          <w:szCs w:val="28"/>
        </w:rPr>
        <w:t xml:space="preserve"> применения</w:t>
      </w:r>
      <w:r w:rsidR="008841AF" w:rsidRPr="00B07055">
        <w:rPr>
          <w:b/>
          <w:sz w:val="28"/>
          <w:szCs w:val="28"/>
        </w:rPr>
        <w:t xml:space="preserve"> </w:t>
      </w:r>
      <w:r w:rsidR="008841AF" w:rsidRPr="00B07055">
        <w:rPr>
          <w:sz w:val="28"/>
          <w:szCs w:val="28"/>
        </w:rPr>
        <w:t>мобильной доски «Мини» является.</w:t>
      </w:r>
      <w:r>
        <w:rPr>
          <w:sz w:val="28"/>
          <w:szCs w:val="28"/>
        </w:rPr>
        <w:t xml:space="preserve"> </w:t>
      </w:r>
      <w:r w:rsidR="008841AF" w:rsidRPr="00B07055">
        <w:rPr>
          <w:sz w:val="28"/>
          <w:szCs w:val="28"/>
        </w:rPr>
        <w:t>Подвижная створка доски</w:t>
      </w:r>
      <w:r w:rsidR="00B07055">
        <w:rPr>
          <w:sz w:val="28"/>
          <w:szCs w:val="28"/>
        </w:rPr>
        <w:t xml:space="preserve"> может являться ширмой</w:t>
      </w:r>
      <w:r w:rsidR="008841AF" w:rsidRPr="003051D7">
        <w:rPr>
          <w:rFonts w:ascii="Arial" w:hAnsi="Arial" w:cs="Arial"/>
          <w:color w:val="00B050"/>
          <w:sz w:val="27"/>
          <w:szCs w:val="27"/>
        </w:rPr>
        <w:t> </w:t>
      </w:r>
      <w:r w:rsidR="00B07055" w:rsidRPr="00B07055">
        <w:rPr>
          <w:color w:val="111111"/>
          <w:sz w:val="28"/>
          <w:szCs w:val="28"/>
        </w:rPr>
        <w:t>для показа театрализованных постановок с разными видами кукол</w:t>
      </w:r>
      <w:r w:rsidR="00B07055">
        <w:rPr>
          <w:color w:val="111111"/>
          <w:sz w:val="28"/>
          <w:szCs w:val="28"/>
        </w:rPr>
        <w:t>.</w:t>
      </w:r>
      <w:r w:rsidRPr="00DA43BA">
        <w:rPr>
          <w:sz w:val="28"/>
          <w:szCs w:val="28"/>
        </w:rPr>
        <w:t xml:space="preserve"> </w:t>
      </w:r>
      <w:r w:rsidRPr="00B07055">
        <w:rPr>
          <w:sz w:val="28"/>
          <w:szCs w:val="28"/>
        </w:rPr>
        <w:t xml:space="preserve">Именно через театрализацию дети знакомятся с окружающим миром </w:t>
      </w:r>
      <w:r w:rsidRPr="00DA43BA">
        <w:rPr>
          <w:rStyle w:val="a7"/>
          <w:b w:val="0"/>
          <w:sz w:val="28"/>
          <w:szCs w:val="28"/>
          <w:bdr w:val="none" w:sz="0" w:space="0" w:color="auto" w:frame="1"/>
        </w:rPr>
        <w:t>через образы</w:t>
      </w:r>
      <w:r w:rsidRPr="00DA43BA">
        <w:rPr>
          <w:b/>
          <w:sz w:val="28"/>
          <w:szCs w:val="28"/>
        </w:rPr>
        <w:t>,</w:t>
      </w:r>
      <w:r w:rsidRPr="00B07055">
        <w:rPr>
          <w:sz w:val="28"/>
          <w:szCs w:val="28"/>
        </w:rPr>
        <w:t xml:space="preserve"> краски, звуки. Театральные игры являются важнейшим фактором, стимулирующим </w:t>
      </w:r>
      <w:r w:rsidRPr="00DA43BA">
        <w:rPr>
          <w:rStyle w:val="a7"/>
          <w:b w:val="0"/>
          <w:sz w:val="28"/>
          <w:szCs w:val="28"/>
          <w:bdr w:val="none" w:sz="0" w:space="0" w:color="auto" w:frame="1"/>
        </w:rPr>
        <w:t>развитие</w:t>
      </w:r>
      <w:r w:rsidRPr="00B07055">
        <w:rPr>
          <w:sz w:val="28"/>
          <w:szCs w:val="28"/>
        </w:rPr>
        <w:t> у детей связной речи.</w:t>
      </w:r>
    </w:p>
    <w:p w:rsidR="00EA2621" w:rsidRPr="00DA43BA" w:rsidRDefault="00DA43BA" w:rsidP="00DA43BA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A43BA">
        <w:rPr>
          <w:b/>
          <w:sz w:val="28"/>
          <w:szCs w:val="28"/>
        </w:rPr>
        <w:lastRenderedPageBreak/>
        <w:t xml:space="preserve">Мобильная доска «Мини» </w:t>
      </w:r>
      <w:r w:rsidRPr="00DA43BA">
        <w:rPr>
          <w:sz w:val="28"/>
          <w:szCs w:val="28"/>
        </w:rPr>
        <w:t xml:space="preserve">–  </w:t>
      </w:r>
      <w:r w:rsidRPr="00DA43BA">
        <w:rPr>
          <w:rStyle w:val="a7"/>
          <w:b w:val="0"/>
          <w:sz w:val="28"/>
          <w:szCs w:val="28"/>
          <w:bdr w:val="none" w:sz="0" w:space="0" w:color="auto" w:frame="1"/>
        </w:rPr>
        <w:t>обучающее пособие</w:t>
      </w:r>
      <w:r w:rsidR="00EA2621" w:rsidRPr="00DA43BA">
        <w:rPr>
          <w:rStyle w:val="a7"/>
          <w:b w:val="0"/>
          <w:sz w:val="28"/>
          <w:szCs w:val="28"/>
          <w:bdr w:val="none" w:sz="0" w:space="0" w:color="auto" w:frame="1"/>
        </w:rPr>
        <w:t xml:space="preserve"> с</w:t>
      </w:r>
      <w:r w:rsidR="00EA2621" w:rsidRPr="00DA43BA">
        <w:rPr>
          <w:rStyle w:val="a7"/>
          <w:sz w:val="28"/>
          <w:szCs w:val="28"/>
          <w:bdr w:val="none" w:sz="0" w:space="0" w:color="auto" w:frame="1"/>
        </w:rPr>
        <w:t xml:space="preserve"> </w:t>
      </w:r>
      <w:r w:rsidR="00EA2621" w:rsidRPr="00DA43BA">
        <w:rPr>
          <w:rStyle w:val="a7"/>
          <w:b w:val="0"/>
          <w:sz w:val="28"/>
          <w:szCs w:val="28"/>
          <w:bdr w:val="none" w:sz="0" w:space="0" w:color="auto" w:frame="1"/>
        </w:rPr>
        <w:t>элементами</w:t>
      </w:r>
      <w:r w:rsidR="00EA2621" w:rsidRPr="00DA43BA">
        <w:rPr>
          <w:sz w:val="28"/>
          <w:szCs w:val="28"/>
        </w:rPr>
        <w:t>, позволяющими решать воспитательные, </w:t>
      </w:r>
      <w:r w:rsidR="00EA2621" w:rsidRPr="00DA43BA">
        <w:rPr>
          <w:rStyle w:val="a7"/>
          <w:b w:val="0"/>
          <w:sz w:val="28"/>
          <w:szCs w:val="28"/>
          <w:bdr w:val="none" w:sz="0" w:space="0" w:color="auto" w:frame="1"/>
        </w:rPr>
        <w:t>развивающие</w:t>
      </w:r>
      <w:r w:rsidR="00EA2621" w:rsidRPr="00DA43BA">
        <w:rPr>
          <w:sz w:val="28"/>
          <w:szCs w:val="28"/>
        </w:rPr>
        <w:t> и обучающие цели и задачи.</w:t>
      </w:r>
      <w:r w:rsidRPr="00DA43BA">
        <w:rPr>
          <w:sz w:val="28"/>
          <w:szCs w:val="28"/>
        </w:rPr>
        <w:t xml:space="preserve"> </w:t>
      </w:r>
      <w:r w:rsidR="00EA2621" w:rsidRPr="00DA43BA">
        <w:rPr>
          <w:sz w:val="28"/>
          <w:szCs w:val="28"/>
        </w:rPr>
        <w:t>Кроме этого, </w:t>
      </w:r>
      <w:r w:rsidRPr="00DA43BA">
        <w:rPr>
          <w:rStyle w:val="a7"/>
          <w:b w:val="0"/>
          <w:sz w:val="28"/>
          <w:szCs w:val="28"/>
          <w:bdr w:val="none" w:sz="0" w:space="0" w:color="auto" w:frame="1"/>
        </w:rPr>
        <w:t xml:space="preserve"> </w:t>
      </w:r>
      <w:r w:rsidR="00EA2621" w:rsidRPr="00DA43BA">
        <w:rPr>
          <w:rStyle w:val="a7"/>
          <w:b w:val="0"/>
          <w:sz w:val="28"/>
          <w:szCs w:val="28"/>
          <w:bdr w:val="none" w:sz="0" w:space="0" w:color="auto" w:frame="1"/>
        </w:rPr>
        <w:t>может развивать мелкую моторику</w:t>
      </w:r>
      <w:r w:rsidR="00EA2621" w:rsidRPr="00DA43BA">
        <w:rPr>
          <w:sz w:val="28"/>
          <w:szCs w:val="28"/>
        </w:rPr>
        <w:t>, математические </w:t>
      </w:r>
      <w:r w:rsidR="00EA2621" w:rsidRPr="00DA43BA">
        <w:rPr>
          <w:rStyle w:val="a7"/>
          <w:b w:val="0"/>
          <w:sz w:val="28"/>
          <w:szCs w:val="28"/>
          <w:bdr w:val="none" w:sz="0" w:space="0" w:color="auto" w:frame="1"/>
        </w:rPr>
        <w:t>способности</w:t>
      </w:r>
      <w:r w:rsidR="00EA2621" w:rsidRPr="00DA43BA">
        <w:rPr>
          <w:b/>
          <w:sz w:val="28"/>
          <w:szCs w:val="28"/>
        </w:rPr>
        <w:t>,</w:t>
      </w:r>
      <w:r w:rsidR="00EA2621" w:rsidRPr="00DA43BA">
        <w:rPr>
          <w:sz w:val="28"/>
          <w:szCs w:val="28"/>
        </w:rPr>
        <w:t xml:space="preserve"> ориентироваться в пространстве.</w:t>
      </w:r>
    </w:p>
    <w:p w:rsidR="00EA2621" w:rsidRPr="003051D7" w:rsidRDefault="00EA2621" w:rsidP="00190CA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A2621" w:rsidRPr="0030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4E8"/>
    <w:multiLevelType w:val="hybridMultilevel"/>
    <w:tmpl w:val="BCE2E3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F146F9"/>
    <w:multiLevelType w:val="multilevel"/>
    <w:tmpl w:val="05668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10518"/>
    <w:multiLevelType w:val="multilevel"/>
    <w:tmpl w:val="73AA9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B2B24"/>
    <w:multiLevelType w:val="multilevel"/>
    <w:tmpl w:val="73AA9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C2861"/>
    <w:multiLevelType w:val="multilevel"/>
    <w:tmpl w:val="85A0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7E4BFF"/>
    <w:multiLevelType w:val="hybridMultilevel"/>
    <w:tmpl w:val="A7E0EF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4F"/>
    <w:rsid w:val="00071F10"/>
    <w:rsid w:val="00081E7F"/>
    <w:rsid w:val="000955C3"/>
    <w:rsid w:val="000A7870"/>
    <w:rsid w:val="00190CAC"/>
    <w:rsid w:val="0026080C"/>
    <w:rsid w:val="002956B3"/>
    <w:rsid w:val="002F58C6"/>
    <w:rsid w:val="003051D7"/>
    <w:rsid w:val="003975B9"/>
    <w:rsid w:val="004004A6"/>
    <w:rsid w:val="004D1835"/>
    <w:rsid w:val="00521CDF"/>
    <w:rsid w:val="005A111C"/>
    <w:rsid w:val="00657E45"/>
    <w:rsid w:val="006674B8"/>
    <w:rsid w:val="006A2B1B"/>
    <w:rsid w:val="006D3179"/>
    <w:rsid w:val="00804EF6"/>
    <w:rsid w:val="008841AF"/>
    <w:rsid w:val="00972938"/>
    <w:rsid w:val="00986D7D"/>
    <w:rsid w:val="00B07055"/>
    <w:rsid w:val="00C9533B"/>
    <w:rsid w:val="00CD537D"/>
    <w:rsid w:val="00D34F4F"/>
    <w:rsid w:val="00D95E0B"/>
    <w:rsid w:val="00DA43BA"/>
    <w:rsid w:val="00E03475"/>
    <w:rsid w:val="00E50598"/>
    <w:rsid w:val="00E57C9C"/>
    <w:rsid w:val="00E967DF"/>
    <w:rsid w:val="00EA2621"/>
    <w:rsid w:val="00F17EB4"/>
    <w:rsid w:val="00F30729"/>
    <w:rsid w:val="00F87A3E"/>
    <w:rsid w:val="00FA4CA1"/>
    <w:rsid w:val="00FA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2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1E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081E7F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styleId="a5">
    <w:name w:val="Hyperlink"/>
    <w:basedOn w:val="a0"/>
    <w:uiPriority w:val="99"/>
    <w:unhideWhenUsed/>
    <w:rsid w:val="00F17EB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A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A2621"/>
    <w:rPr>
      <w:b/>
      <w:bCs/>
    </w:rPr>
  </w:style>
  <w:style w:type="character" w:styleId="a8">
    <w:name w:val="Emphasis"/>
    <w:basedOn w:val="a0"/>
    <w:uiPriority w:val="20"/>
    <w:qFormat/>
    <w:rsid w:val="00EA262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A26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A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2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1E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081E7F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styleId="a5">
    <w:name w:val="Hyperlink"/>
    <w:basedOn w:val="a0"/>
    <w:uiPriority w:val="99"/>
    <w:unhideWhenUsed/>
    <w:rsid w:val="00F17EB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A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A2621"/>
    <w:rPr>
      <w:b/>
      <w:bCs/>
    </w:rPr>
  </w:style>
  <w:style w:type="character" w:styleId="a8">
    <w:name w:val="Emphasis"/>
    <w:basedOn w:val="a0"/>
    <w:uiPriority w:val="20"/>
    <w:qFormat/>
    <w:rsid w:val="00EA262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A26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A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39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1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53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5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9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6</cp:revision>
  <dcterms:created xsi:type="dcterms:W3CDTF">2022-04-28T18:33:00Z</dcterms:created>
  <dcterms:modified xsi:type="dcterms:W3CDTF">2022-06-04T16:04:00Z</dcterms:modified>
</cp:coreProperties>
</file>