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CA" w:rsidRDefault="002611CA" w:rsidP="004F5A8A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4F5A8A" w:rsidRDefault="00720E5D" w:rsidP="00720E5D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</w:rPr>
      </w:pPr>
      <w:r w:rsidRPr="00D6431F">
        <w:rPr>
          <w:rStyle w:val="c6"/>
          <w:b/>
          <w:bCs/>
          <w:iCs/>
          <w:color w:val="000000"/>
        </w:rPr>
        <w:t xml:space="preserve">Роль речевого окружения </w:t>
      </w:r>
      <w:r w:rsidR="00615788" w:rsidRPr="00D6431F">
        <w:rPr>
          <w:rStyle w:val="c6"/>
          <w:b/>
          <w:bCs/>
          <w:iCs/>
          <w:color w:val="000000"/>
        </w:rPr>
        <w:t>в</w:t>
      </w:r>
      <w:r w:rsidRPr="00D6431F">
        <w:rPr>
          <w:rStyle w:val="c6"/>
          <w:b/>
          <w:bCs/>
          <w:iCs/>
          <w:color w:val="000000"/>
        </w:rPr>
        <w:t xml:space="preserve"> р</w:t>
      </w:r>
      <w:r w:rsidR="00615788" w:rsidRPr="00D6431F">
        <w:rPr>
          <w:rStyle w:val="c6"/>
          <w:b/>
          <w:bCs/>
          <w:iCs/>
          <w:color w:val="000000"/>
        </w:rPr>
        <w:t>аннем</w:t>
      </w:r>
      <w:r w:rsidRPr="00D6431F">
        <w:rPr>
          <w:rStyle w:val="c6"/>
          <w:b/>
          <w:bCs/>
          <w:iCs/>
          <w:color w:val="000000"/>
        </w:rPr>
        <w:t xml:space="preserve"> </w:t>
      </w:r>
      <w:r w:rsidR="00615788" w:rsidRPr="00D6431F">
        <w:rPr>
          <w:rStyle w:val="c6"/>
          <w:b/>
          <w:bCs/>
          <w:iCs/>
          <w:color w:val="000000"/>
        </w:rPr>
        <w:t>развитии</w:t>
      </w:r>
      <w:r w:rsidRPr="00D6431F">
        <w:rPr>
          <w:rStyle w:val="c6"/>
          <w:b/>
          <w:bCs/>
          <w:iCs/>
          <w:color w:val="000000"/>
        </w:rPr>
        <w:t xml:space="preserve"> ребенка </w:t>
      </w:r>
    </w:p>
    <w:p w:rsidR="00D6431F" w:rsidRDefault="00D6431F" w:rsidP="00720E5D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</w:rPr>
      </w:pPr>
    </w:p>
    <w:p w:rsidR="00D6431F" w:rsidRPr="00D6431F" w:rsidRDefault="00D6431F" w:rsidP="00720E5D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</w:rPr>
      </w:pPr>
      <w:r>
        <w:rPr>
          <w:b/>
          <w:bCs/>
          <w:iCs/>
          <w:noProof/>
          <w:color w:val="000000"/>
        </w:rPr>
        <w:drawing>
          <wp:inline distT="0" distB="0" distL="0" distR="0">
            <wp:extent cx="2047376" cy="1152000"/>
            <wp:effectExtent l="0" t="0" r="0" b="0"/>
            <wp:docPr id="1" name="Рисунок 1" descr="C:\Users\Алла\Desktop\kogda-zhe-on-zagovorit-kak-uskorit-process-picture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esktop\kogda-zhe-on-zagovorit-kak-uskorit-process-picture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376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829" w:rsidRPr="00D6431F" w:rsidRDefault="00242829" w:rsidP="004F5A8A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26213" w:rsidRPr="00D6431F" w:rsidRDefault="00242829" w:rsidP="00F262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431F">
        <w:rPr>
          <w:rStyle w:val="c0"/>
          <w:color w:val="000000"/>
        </w:rPr>
        <w:t xml:space="preserve">            </w:t>
      </w:r>
      <w:r w:rsidR="00720E5D" w:rsidRPr="00D6431F">
        <w:rPr>
          <w:rStyle w:val="c0"/>
        </w:rPr>
        <w:t>Воздействовать</w:t>
      </w:r>
      <w:r w:rsidR="00720E5D" w:rsidRPr="00D6431F">
        <w:rPr>
          <w:rStyle w:val="c0"/>
          <w:color w:val="000000"/>
        </w:rPr>
        <w:t xml:space="preserve"> на формирование речи необходимо с ранних лет жизни, когда окружающая речь является основой речи ребенка. Общение - один из ближайших факторов общего психического развития ребенка. Каждое слово родителей должно быть значимым, должно </w:t>
      </w:r>
      <w:proofErr w:type="gramStart"/>
      <w:r w:rsidR="00720E5D" w:rsidRPr="00D6431F">
        <w:rPr>
          <w:rStyle w:val="c0"/>
          <w:color w:val="000000"/>
        </w:rPr>
        <w:t>помогать  ребенку познавать</w:t>
      </w:r>
      <w:proofErr w:type="gramEnd"/>
      <w:r w:rsidR="00720E5D" w:rsidRPr="00D6431F">
        <w:rPr>
          <w:rStyle w:val="c0"/>
          <w:color w:val="000000"/>
        </w:rPr>
        <w:t xml:space="preserve"> окружающий мир и осваивать язык.  Ребенок начинает говорить только в ситуации общения и только по требованию взрослого.</w:t>
      </w:r>
      <w:r w:rsidR="00F26213" w:rsidRPr="00D6431F">
        <w:rPr>
          <w:rStyle w:val="c0"/>
          <w:color w:val="000000"/>
        </w:rPr>
        <w:t xml:space="preserve"> Если с ребенком мало разговаривают, и он растет "один", речь у такого малыша будет развиваться медленно, с задержкой, которая скажется в последующие годы.</w:t>
      </w:r>
    </w:p>
    <w:p w:rsidR="00F26213" w:rsidRPr="00D6431F" w:rsidRDefault="00F26213" w:rsidP="00F262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431F">
        <w:rPr>
          <w:rStyle w:val="c0"/>
          <w:color w:val="000000"/>
        </w:rPr>
        <w:t xml:space="preserve">             Развитие речи идёт постоянно, в течение всего дня, а если он насыщен событиями и впечатлениями, то он вдвойне стимулирует ребёнка к общению. </w:t>
      </w:r>
    </w:p>
    <w:p w:rsidR="00F26213" w:rsidRPr="00D6431F" w:rsidRDefault="00F26213" w:rsidP="008838C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D6431F">
        <w:rPr>
          <w:rStyle w:val="c0"/>
          <w:color w:val="000000"/>
        </w:rPr>
        <w:t xml:space="preserve">Говорить с ребёнком надо медленно и внятно, чтобы он смог уловить каждый звук в потоке речи, понять каждое слово взрослого. Важно, чтобы общение с ребёнком происходило на уровне его лица. При этом он видит, как вы говорите, как двигаются ваши губы, что помогает осваивать произношение звуков. </w:t>
      </w:r>
    </w:p>
    <w:p w:rsidR="00720E5D" w:rsidRPr="00D6431F" w:rsidRDefault="00F26213" w:rsidP="008838C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D6431F">
        <w:rPr>
          <w:rStyle w:val="c0"/>
          <w:color w:val="000000"/>
        </w:rPr>
        <w:t xml:space="preserve">        Чем позже ребёнок узнает, что такое телевизор, - тем лучше. У телевизора или компьютера детям с речевыми проблемами можно проводить не более 20 минут в день. Речь с экрана не способствует речевому развитию, так как темп ускорен и формирует у ребёнка непроизвольный тип внимания, а  освоение речи требует наоборот произвольное внимание (сознательное, требующее усилий).</w:t>
      </w:r>
      <w:r w:rsidR="003A50A3" w:rsidRPr="00D6431F">
        <w:rPr>
          <w:rStyle w:val="c0"/>
          <w:color w:val="FF0000"/>
        </w:rPr>
        <w:t xml:space="preserve"> </w:t>
      </w:r>
      <w:r w:rsidR="003A50A3" w:rsidRPr="00D6431F">
        <w:rPr>
          <w:rStyle w:val="c0"/>
        </w:rPr>
        <w:t>Взрослые наносят большой вред развитию речи ребенка, если подделываются под детский лепет, употребляют исковерканные ребенком слова, которые он еще не в состоянии произнести.</w:t>
      </w:r>
      <w:r w:rsidR="003A50A3" w:rsidRPr="00D6431F">
        <w:rPr>
          <w:rStyle w:val="c0"/>
          <w:color w:val="FF0000"/>
        </w:rPr>
        <w:t xml:space="preserve"> </w:t>
      </w:r>
    </w:p>
    <w:p w:rsidR="003A50A3" w:rsidRPr="00D6431F" w:rsidRDefault="003A50A3" w:rsidP="00F2621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D6431F">
        <w:rPr>
          <w:rStyle w:val="c0"/>
          <w:color w:val="000000"/>
        </w:rPr>
        <w:t xml:space="preserve">          У ребёнка должно быть достаточное количество игрушек, соответствующих возрасту. Но не слишком много – это вызывает пресыщение и теряется интерес ко всему новому. А интерес и любознательность является важным стимулом</w:t>
      </w:r>
      <w:r w:rsidR="00D6431F" w:rsidRPr="00D6431F">
        <w:rPr>
          <w:rStyle w:val="c0"/>
          <w:color w:val="000000"/>
        </w:rPr>
        <w:t>,</w:t>
      </w:r>
      <w:r w:rsidRPr="00D6431F">
        <w:rPr>
          <w:rStyle w:val="c0"/>
          <w:color w:val="000000"/>
        </w:rPr>
        <w:t xml:space="preserve"> как для развития речи, так и для общего развития в целом.</w:t>
      </w:r>
    </w:p>
    <w:p w:rsidR="003A50A3" w:rsidRPr="00D6431F" w:rsidRDefault="003A50A3" w:rsidP="00F2621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D6431F">
        <w:rPr>
          <w:rStyle w:val="c0"/>
          <w:color w:val="000000"/>
        </w:rPr>
        <w:t xml:space="preserve">         Активное «ручное манипулирование» с различными предметами положительно влияет  на развитие речи и мышление детей. Детям надо играть  с игрушкой, исследовать её со всех сторон, пощупать пальцами,  разобрать на составляющие части и собрать её. Играйте в пальчиковые игры, собирайте пуговицы на шнурок, собирайте мозаику, позволяйте играть с макаронами и крупой, резать ножницами и лепить. Развитие мелкой моторики является стимулятором для речевого развития ребёнка в независимости от возраста.</w:t>
      </w:r>
    </w:p>
    <w:p w:rsidR="003A50A3" w:rsidRPr="00D6431F" w:rsidRDefault="003A50A3" w:rsidP="00F2621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D6431F">
        <w:rPr>
          <w:rStyle w:val="c0"/>
          <w:color w:val="000000"/>
        </w:rPr>
        <w:t xml:space="preserve">     </w:t>
      </w:r>
      <w:r w:rsidR="00D6431F">
        <w:rPr>
          <w:rStyle w:val="c0"/>
          <w:color w:val="000000"/>
        </w:rPr>
        <w:t xml:space="preserve">    </w:t>
      </w:r>
      <w:r w:rsidRPr="00D6431F">
        <w:rPr>
          <w:rStyle w:val="c0"/>
          <w:color w:val="000000"/>
        </w:rPr>
        <w:t xml:space="preserve">Складывающаяся стихийно речевая среда, в которой воспитывается ребенок, называется естественной речевой средой. Естественная речевая среда может быть благоприятной для речевого, </w:t>
      </w:r>
      <w:proofErr w:type="gramStart"/>
      <w:r w:rsidRPr="00D6431F">
        <w:rPr>
          <w:rStyle w:val="c0"/>
          <w:color w:val="000000"/>
        </w:rPr>
        <w:t>а</w:t>
      </w:r>
      <w:proofErr w:type="gramEnd"/>
      <w:r w:rsidRPr="00D6431F">
        <w:rPr>
          <w:rStyle w:val="c0"/>
          <w:color w:val="000000"/>
        </w:rPr>
        <w:t xml:space="preserve"> следовательно, и для общего   психического развития (в случае если с ребенком общаются люди с правильной речью, если они постоянно реагируют на его «речь», в раннем возрасте поддерживают его попытки говорить, позже отвечают на его вопросы и т. д.) и неблагоприятной (когда общение с ребенком ограничивается только кормлением, когда с ним не говорят, т. е. не реагируют на его «речь»).</w:t>
      </w:r>
    </w:p>
    <w:p w:rsidR="004F5A8A" w:rsidRPr="00D6431F" w:rsidRDefault="00D6431F" w:rsidP="00D6431F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rStyle w:val="c0"/>
        </w:rPr>
        <w:t xml:space="preserve">         </w:t>
      </w:r>
      <w:r w:rsidR="004F5A8A" w:rsidRPr="00D6431F">
        <w:rPr>
          <w:rStyle w:val="c0"/>
        </w:rPr>
        <w:t xml:space="preserve">Речь не является врожденной способностью, а развивается в процессе развития ребенка. </w:t>
      </w:r>
      <w:r w:rsidR="00720E5D" w:rsidRPr="00D6431F">
        <w:rPr>
          <w:rStyle w:val="c0"/>
        </w:rPr>
        <w:t>Речевые привычки, сложившиеся в детстве, отличаются высокой устойчивостью. Дефекты речи сохраняются и закрепляются.</w:t>
      </w:r>
      <w:r w:rsidR="00242829" w:rsidRPr="00D6431F">
        <w:rPr>
          <w:rStyle w:val="c0"/>
        </w:rPr>
        <w:t xml:space="preserve">  </w:t>
      </w:r>
      <w:r w:rsidR="003A50A3" w:rsidRPr="00D6431F">
        <w:rPr>
          <w:rStyle w:val="c0"/>
        </w:rPr>
        <w:t>Поэтому, только от вас зависит, каким вырастет</w:t>
      </w:r>
      <w:r w:rsidRPr="00D6431F">
        <w:rPr>
          <w:rStyle w:val="c0"/>
        </w:rPr>
        <w:t xml:space="preserve"> ваш малыш.</w:t>
      </w:r>
      <w:r w:rsidR="00242829" w:rsidRPr="00D6431F">
        <w:rPr>
          <w:rStyle w:val="c0"/>
        </w:rPr>
        <w:t xml:space="preserve"> </w:t>
      </w:r>
    </w:p>
    <w:p w:rsidR="00D6431F" w:rsidRDefault="00D6431F" w:rsidP="00D6431F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64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D6431F" w:rsidRPr="00D54B01" w:rsidRDefault="00D6431F" w:rsidP="00D6431F">
      <w:pPr>
        <w:spacing w:before="0"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bookmarkStart w:id="0" w:name="_GoBack"/>
      <w:r w:rsidRPr="00D54B0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                                                   МБДОУ №6 «Колосок»                        </w:t>
      </w:r>
    </w:p>
    <w:p w:rsidR="00D6431F" w:rsidRPr="00D54B01" w:rsidRDefault="00D6431F" w:rsidP="00D6431F">
      <w:pPr>
        <w:spacing w:before="0"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54B0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                                           учителя-логопеды </w:t>
      </w:r>
    </w:p>
    <w:p w:rsidR="004B35F6" w:rsidRPr="00D54B01" w:rsidRDefault="00D6431F" w:rsidP="00D6431F">
      <w:pPr>
        <w:spacing w:before="0"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54B0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D54B01">
        <w:rPr>
          <w:rFonts w:ascii="Times New Roman" w:hAnsi="Times New Roman" w:cs="Times New Roman"/>
          <w:color w:val="FFFFFF" w:themeColor="background1"/>
          <w:sz w:val="24"/>
          <w:szCs w:val="24"/>
        </w:rPr>
        <w:t>Устиненко</w:t>
      </w:r>
      <w:proofErr w:type="spellEnd"/>
      <w:r w:rsidRPr="00D54B0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А.В., </w:t>
      </w:r>
      <w:proofErr w:type="spellStart"/>
      <w:r w:rsidRPr="00D54B01">
        <w:rPr>
          <w:rFonts w:ascii="Times New Roman" w:hAnsi="Times New Roman" w:cs="Times New Roman"/>
          <w:color w:val="FFFFFF" w:themeColor="background1"/>
          <w:sz w:val="24"/>
          <w:szCs w:val="24"/>
        </w:rPr>
        <w:t>Мотаева</w:t>
      </w:r>
      <w:proofErr w:type="spellEnd"/>
      <w:r w:rsidRPr="00D54B0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О.Г.</w:t>
      </w:r>
      <w:bookmarkEnd w:id="0"/>
    </w:p>
    <w:sectPr w:rsidR="004B35F6" w:rsidRPr="00D54B01" w:rsidSect="00D6431F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A8A"/>
    <w:rsid w:val="00242829"/>
    <w:rsid w:val="002611CA"/>
    <w:rsid w:val="00330334"/>
    <w:rsid w:val="003A50A3"/>
    <w:rsid w:val="004B35F6"/>
    <w:rsid w:val="004F5A8A"/>
    <w:rsid w:val="00615788"/>
    <w:rsid w:val="006C24C5"/>
    <w:rsid w:val="006D32A4"/>
    <w:rsid w:val="00720E5D"/>
    <w:rsid w:val="008838C2"/>
    <w:rsid w:val="00D54B01"/>
    <w:rsid w:val="00D6431F"/>
    <w:rsid w:val="00F2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19" w:line="2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F5A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F5A8A"/>
  </w:style>
  <w:style w:type="paragraph" w:customStyle="1" w:styleId="c1">
    <w:name w:val="c1"/>
    <w:basedOn w:val="a"/>
    <w:rsid w:val="004F5A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5A8A"/>
  </w:style>
  <w:style w:type="paragraph" w:styleId="a3">
    <w:name w:val="Balloon Text"/>
    <w:basedOn w:val="a"/>
    <w:link w:val="a4"/>
    <w:uiPriority w:val="99"/>
    <w:semiHidden/>
    <w:unhideWhenUsed/>
    <w:rsid w:val="00D643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Алла</cp:lastModifiedBy>
  <cp:revision>10</cp:revision>
  <dcterms:created xsi:type="dcterms:W3CDTF">2020-08-27T16:12:00Z</dcterms:created>
  <dcterms:modified xsi:type="dcterms:W3CDTF">2021-09-26T12:16:00Z</dcterms:modified>
</cp:coreProperties>
</file>