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Филиал "Борисовская ООШ"Новодеревенского района Рязанской области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Конспект урока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Тема: Главные члены предложения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Русский язык 2 класс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Технология групповой деятельности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Игровые технологии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Технология уровневой дифференциации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Информационно-коммуникационные технологии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Учитель: Кудинова Светлана Анатольевна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сентября 2018 год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Тема урока: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Главные члены предложения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Цели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понятий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подлежащее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сказуемое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Отработка алгоритма поиска главных членов предложения.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 ставить к ним вопросы, правильно подчеркивать.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Планируемые результаты: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 научатся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определять грамматическую основу предложения;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ставить к главным членам вопросы, правильно их подчеркивать.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Универсальные учебные действия: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познавательные: УУД -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находить основу - главные члены предложения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регулятивные: УУД -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принимать и сохранять цели и задачи учебной деятельности, находить средства ее осуществления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личностные УУД: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сотрудничать с одноклассниками при выполнении учебной задачи; уметь с достаточной полнотой и точностью выражать свои мысли в соответствии с задачами и условиями коммуникации; уметь слушать и понимать речь друг друга.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коммуникативные УУД: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способности ученика осуществлять коммуникативную деятельность, организация речевой деятельности, использование правил общения в учебных ситуациях, воспитание чувства ответственности, коллективизма, взаимопомощи, самостоятельности, дисциплины, воспитание понимания самоценности и значимости окружающих.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компьютер, экран,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 В.П. Канакина, В.Г.Горецкий.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 урока: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Главные члены предложения.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Тип урока: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Открытие новых знаний.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Долгожданный дан звонок,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Начинается урок.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проверим свои принадлежности к уроку, пожелаем хорошей работы на уроке и отличных отметок.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Актуализация знаний.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Чтобы узнать что–то новое, что надо сделать сначала? (Повторить то, что знаем)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Работа в парах.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 вами карточки. Прочитайте все записи и определите, какая из них будет текстом. Вставьте пропущенные буквы.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Раннее осеннее утро. За нами бежит пёс Трезор. Над близким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болотцем стоит утренний туман. Две утки прячутся в камыши. А стволы деревьев стройны и красивы.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Тёмной ночью серый ёжик гулял по лесу. Вдруг пошёл тёплый дождик. Ёжик заметил в луже звёздочку. Он накрыл её листиком. Наступило утро. Под листиком вместо звезды ёж нашёл большое   красное солнышко. Как  звёздочка превратилась в солнышко?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FF66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Дружный  класс,  дикие животные, свежие овощи, новое пальто, сладкая морковь, </w:t>
        <w:tab/>
        <w:t xml:space="preserve">резиновые </w:t>
        <w:tab/>
        <w:t xml:space="preserve">сапоги, огромный город, шёлковый платок, желтый</w:t>
      </w:r>
      <w:r>
        <w:rPr>
          <w:rFonts w:ascii="Calibri" w:hAnsi="Calibri" w:cs="Calibri" w:eastAsia="Calibri"/>
          <w:b/>
          <w:color w:val="FF66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карандаш, хитрая лисица.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докажите, что 2 запись – это текст. Назовите признаки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66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Взаимопроверка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Оцените работу соседа.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III.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Самоопределение к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Кто это?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Угадайте птиц, которые живут у нас круглый год.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 назову лишь действия этих птиц, а вы по ним узнайте и запишите названия. 1) Летает, прыгает, чирикает…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u w:val="single"/>
          <w:shd w:fill="FFFFFF" w:val="clear"/>
        </w:rPr>
        <w:t xml:space="preserve">воробей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). СЛАЙД 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Летает, стрекочет…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u w:val="single"/>
          <w:shd w:fill="FFFFFF" w:val="clear"/>
        </w:rPr>
        <w:t xml:space="preserve">сорока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СЛАЙД 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Каркает …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u w:val="single"/>
          <w:shd w:fill="FFFFFF" w:val="clear"/>
        </w:rPr>
        <w:t xml:space="preserve">ворона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). СЛАЙД 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Какое общее правило правописания объединяет эти слова? (Сочетание –оро-).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Поставьте ударение, подчеркните –оро-, запомните написание слов.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Составьте предложение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со словом воробей. Прочитайте. (Заслушивается несколько вариантов предложений)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Давайте запишем предложение в тетрадях, а один человек идет писать на доске: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Дайте характеристику этому предложению.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Каким оно является по цели высказывания? По интонации?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Сколько слов в этом предложении? Попробуйте прочитать предложение без первого слова ; без второго ; без третьего; без четвертого. Какой вывод можно сделать? (В предложении есть слова, в которых заключена главная мысль).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Подчеркните главные члены предложения.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Кто не смог подчеркнуть?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 чем ваше затруднение? (Я не могу найти главные члены предложения)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Почему вы не смогли выполнить задание? (Мы не знаем, какие слова в предложении являются главными членами предложения).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Определите тему и цель нашего урока.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Узнать, какие слова называются главными членами предложения.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Научиться находить в предложении главные члены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Физкультминутка.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(Самомассаж)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Разотру ладошки сильно, каждый пальчик покручу.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Поздороваюсь с ним сильно и вытягивать начну.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Руки я затем помою, пальчик в пальчик я вложу.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 замочек их закрою и тепло поберегу.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Выпущу я пальчики, пусть бегут, как зайчики.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IV.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Работа по теме урока.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Хором прочтите предложение.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u w:val="single"/>
          <w:shd w:fill="FFFFFF" w:val="clear"/>
        </w:rPr>
        <w:t xml:space="preserve">О 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 нём говорится?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Задайте вопрос к слову воробей. (Кто? 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Главный член предложения, отвечающий на вопрос Кто?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подлежащее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, подчеркивается одной чертой.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u w:val="single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говорится о воробье?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Задайте вопрос: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воробей …(Что делает?)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Главный член предложения, отвечающий на вопрос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Что делает?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сказуемое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, подчеркивается двумя чертами.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Какой частью речи выражено подлежащее?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Какой частью речи выражено сказуемое?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Подлежащее и сказуемое – главные члены предложения.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Прочтём главные члены предложения: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Воробей чирикает.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Вывод: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Итак, подлежащее и сказуемое – главные члены предложения. Именно в 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заключена главная мысль, содержащаяся в предложении, вместе мы их называем – грамматическая основа. Подчеркните главные члены в нашем предложении.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Работа с учебником.</w:t>
      </w: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 правилом. Упражнение 30 стр.30 устно фронтально.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Физкультминутка.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Гимнастика для глаз.</w:t>
      </w: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Закрепление изученного материала.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Работа в парах.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Повторите алгоритм нахождения главных членов.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Возьмите карточки, прочитайте предложения, которые там записаны. Найдите главные члены предложения, алгоритм вам поможет.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Подчеркните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грамматическую основу.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лес пришла осень. Густые леса поредели. Опавшая листва кружится в воздухе. Перелетные птицы улетают в теплые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Часто идут холодные дожди. Природа готовится к зиме.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Технология уровневой дифференциации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Выберите те задания, которые вы сможете выполнить. Проверка.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Лови ошибку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читаю грамматические основы, услышите ошибку – хлопайте в ладоши.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Ученики пишут, мама стирает, старенькая бабушка, папа пилит, дедушка на рыбалке, малыш спит, моя кукла, старший брат.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Рефлексия.  Итог урока.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Какую цель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урока мы перед собой ставили?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Узнать, какие слова называются главными членами предложения и научиться находить в предложении главные члены).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Достигли цели?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Какие главные члены предложения вы знаете?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Что такое подлежащее? Чем оно может быть выражено?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Что такое сказуемое? Чем оно может быть выражено?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Оцените свою работу на уроке, используя цветные кружочки.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VIII.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Домашнее задание.</w:t>
      </w:r>
      <w:r>
        <w:rPr>
          <w:rFonts w:ascii="Roboto" w:hAnsi="Roboto" w:cs="Roboto" w:eastAsia="Roboto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Домашнее задание – упр.33, подчеркнуть главные члены.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Спасибо за урок!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№ 1.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№1.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Раннее осеннее утро. За нами бежит пёс Трезор. Над близким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болотцем стоит утренний туман. Две утки прячутся в камыши. А стволы деревьев стройны и красивы.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Тёмной ночью серый ёжик гулял по лесу. Вдруг пошёл тёплый дождик. Ёжик заметил в луже звёздочку. Он накрыл её листиком. Наступило утро. Под листиком вместо звезды ёж нашёл большое   красное солнышко. Как  звёздочка превратилась в солнышко?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FF66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Дружный  класс,  дикие животные, свежие овощи, новое пальто, сладкая морковь, </w:t>
        <w:tab/>
        <w:t xml:space="preserve">резиновые </w:t>
        <w:tab/>
        <w:t xml:space="preserve">сапоги, огромный город, шёлковый платок, желтый</w:t>
      </w:r>
      <w:r>
        <w:rPr>
          <w:rFonts w:ascii="Calibri" w:hAnsi="Calibri" w:cs="Calibri" w:eastAsia="Calibri"/>
          <w:b/>
          <w:color w:val="FF66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карандаш, хитрая лисица.</w:t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№2.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лес пришла осень. Густые леса поредели. Опавшая листва кружится в воздухе. Перелетные птицы улетают в теплые края. Часто идут холодные дожди. Природа готовится к зиме.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Приложение № 2.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Карточка №1.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Спиши предложение. Подчеркни подлежащее и сказуемое.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Ярко светило солнышко. Тихо журчал ручей. Весело пели птички.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Карточка №2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Спиши. Вставь пропущенные буквы. Подчеркни главные члены предложения.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Ударили первые зам_розки. На б_рёзах пож_лтели листья.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А в с_дах завяли цв_ты.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Карточка №3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Составь  предложения из слов. Подчеркни грамматическую основу предложения.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земля, голая, промерзла;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закружились, крупные, воздухе, снежинки, 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 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снег, повалил, хлопьями, крупными.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