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26" w:rsidRPr="009F357C" w:rsidRDefault="00340826" w:rsidP="00340826">
      <w:pPr>
        <w:widowControl w:val="0"/>
        <w:rPr>
          <w:rFonts w:ascii="Times New Roman" w:hAnsi="Times New Roman" w:cs="Times New Roman"/>
          <w:sz w:val="24"/>
          <w:szCs w:val="21"/>
          <w:shd w:val="clear" w:color="auto" w:fill="FFFFFF"/>
          <w:lang w:val="kk-KZ"/>
        </w:rPr>
      </w:pPr>
      <w:bookmarkStart w:id="0" w:name="_GoBack"/>
    </w:p>
    <w:tbl>
      <w:tblPr>
        <w:tblW w:w="5850" w:type="pct"/>
        <w:tblInd w:w="-116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843"/>
        <w:gridCol w:w="4484"/>
        <w:gridCol w:w="3453"/>
        <w:gridCol w:w="1418"/>
      </w:tblGrid>
      <w:tr w:rsidR="005548C3" w:rsidRPr="00343D36" w:rsidTr="006D4594">
        <w:trPr>
          <w:cantSplit/>
          <w:trHeight w:val="278"/>
        </w:trPr>
        <w:tc>
          <w:tcPr>
            <w:tcW w:w="823" w:type="pct"/>
            <w:tcBorders>
              <w:top w:val="single" w:sz="4" w:space="0" w:color="auto"/>
              <w:left w:val="single" w:sz="4" w:space="0" w:color="auto"/>
              <w:bottom w:val="single" w:sz="4" w:space="0" w:color="auto"/>
              <w:right w:val="single" w:sz="4" w:space="0" w:color="auto"/>
            </w:tcBorders>
            <w:hideMark/>
          </w:tcPr>
          <w:p w:rsidR="005548C3" w:rsidRPr="00343D36" w:rsidRDefault="005548C3" w:rsidP="00A27111">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САБАҚ: </w:t>
            </w:r>
            <w:r w:rsidRPr="00343D36">
              <w:rPr>
                <w:rFonts w:ascii="Times New Roman" w:hAnsi="Times New Roman" w:cs="Times New Roman"/>
                <w:noProof/>
                <w:sz w:val="20"/>
                <w:szCs w:val="20"/>
                <w:lang w:val="en-US"/>
              </w:rPr>
              <w:t xml:space="preserve"> </w:t>
            </w:r>
            <w:r w:rsidR="00D100B6" w:rsidRPr="00343D36">
              <w:rPr>
                <w:rFonts w:ascii="Times New Roman" w:hAnsi="Times New Roman" w:cs="Times New Roman"/>
                <w:noProof/>
                <w:sz w:val="20"/>
                <w:szCs w:val="20"/>
                <w:lang w:val="kk-KZ"/>
              </w:rPr>
              <w:t>№</w:t>
            </w:r>
          </w:p>
        </w:tc>
        <w:tc>
          <w:tcPr>
            <w:tcW w:w="4177" w:type="pct"/>
            <w:gridSpan w:val="3"/>
            <w:tcBorders>
              <w:top w:val="single" w:sz="4" w:space="0" w:color="auto"/>
              <w:left w:val="single" w:sz="4" w:space="0" w:color="auto"/>
              <w:bottom w:val="single" w:sz="4" w:space="0" w:color="auto"/>
              <w:right w:val="single" w:sz="4" w:space="0" w:color="auto"/>
            </w:tcBorders>
            <w:hideMark/>
          </w:tcPr>
          <w:p w:rsidR="005548C3" w:rsidRPr="00343D36" w:rsidRDefault="005548C3" w:rsidP="00E850CA">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Мектеп: </w:t>
            </w:r>
            <w:r w:rsidR="001E470F" w:rsidRPr="00343D36">
              <w:rPr>
                <w:rFonts w:ascii="Times New Roman" w:hAnsi="Times New Roman" w:cs="Times New Roman"/>
                <w:noProof/>
                <w:sz w:val="20"/>
                <w:szCs w:val="20"/>
                <w:lang w:val="kk-KZ"/>
              </w:rPr>
              <w:t xml:space="preserve">Шаған ЖОББМ </w:t>
            </w:r>
          </w:p>
        </w:tc>
      </w:tr>
      <w:tr w:rsidR="005548C3" w:rsidRPr="00C75841" w:rsidTr="006D4594">
        <w:trPr>
          <w:cantSplit/>
          <w:trHeight w:val="262"/>
        </w:trPr>
        <w:tc>
          <w:tcPr>
            <w:tcW w:w="823" w:type="pct"/>
            <w:tcBorders>
              <w:top w:val="single" w:sz="4" w:space="0" w:color="auto"/>
              <w:left w:val="single" w:sz="4" w:space="0" w:color="auto"/>
              <w:bottom w:val="single" w:sz="4" w:space="0" w:color="auto"/>
              <w:right w:val="single" w:sz="4" w:space="0" w:color="auto"/>
            </w:tcBorders>
            <w:hideMark/>
          </w:tcPr>
          <w:p w:rsidR="005548C3" w:rsidRPr="00343D36" w:rsidRDefault="005548C3" w:rsidP="001A0FCE">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Күні: </w:t>
            </w:r>
          </w:p>
        </w:tc>
        <w:tc>
          <w:tcPr>
            <w:tcW w:w="4177" w:type="pct"/>
            <w:gridSpan w:val="3"/>
            <w:tcBorders>
              <w:top w:val="single" w:sz="4" w:space="0" w:color="auto"/>
              <w:left w:val="single" w:sz="4" w:space="0" w:color="auto"/>
              <w:bottom w:val="single" w:sz="4" w:space="0" w:color="auto"/>
              <w:right w:val="single" w:sz="4" w:space="0" w:color="auto"/>
            </w:tcBorders>
            <w:hideMark/>
          </w:tcPr>
          <w:p w:rsidR="005548C3" w:rsidRPr="00343D36" w:rsidRDefault="005548C3" w:rsidP="00A43DF5">
            <w:pPr>
              <w:tabs>
                <w:tab w:val="left" w:pos="5880"/>
              </w:tabs>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Мұғалімнің аты-жөні: </w:t>
            </w:r>
          </w:p>
        </w:tc>
      </w:tr>
      <w:tr w:rsidR="00C75841" w:rsidRPr="00C75841" w:rsidTr="006D4594">
        <w:trPr>
          <w:cantSplit/>
          <w:trHeight w:val="262"/>
        </w:trPr>
        <w:tc>
          <w:tcPr>
            <w:tcW w:w="823" w:type="pct"/>
            <w:tcBorders>
              <w:top w:val="single" w:sz="4" w:space="0" w:color="auto"/>
              <w:left w:val="single" w:sz="4" w:space="0" w:color="auto"/>
              <w:bottom w:val="single" w:sz="4" w:space="0" w:color="auto"/>
              <w:right w:val="single" w:sz="4" w:space="0" w:color="auto"/>
            </w:tcBorders>
          </w:tcPr>
          <w:p w:rsidR="00C75841" w:rsidRPr="00343D36" w:rsidRDefault="00C75841" w:rsidP="00A27111">
            <w:pPr>
              <w:spacing w:after="0" w:line="240" w:lineRule="auto"/>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Пәні : </w:t>
            </w:r>
          </w:p>
        </w:tc>
        <w:tc>
          <w:tcPr>
            <w:tcW w:w="4177" w:type="pct"/>
            <w:gridSpan w:val="3"/>
            <w:tcBorders>
              <w:top w:val="single" w:sz="4" w:space="0" w:color="auto"/>
              <w:left w:val="single" w:sz="4" w:space="0" w:color="auto"/>
              <w:bottom w:val="single" w:sz="4" w:space="0" w:color="auto"/>
              <w:right w:val="single" w:sz="4" w:space="0" w:color="auto"/>
            </w:tcBorders>
          </w:tcPr>
          <w:p w:rsidR="00C75841" w:rsidRPr="00343D36" w:rsidRDefault="00C75841" w:rsidP="00E850CA">
            <w:pPr>
              <w:tabs>
                <w:tab w:val="left" w:pos="5880"/>
              </w:tabs>
              <w:spacing w:after="0" w:line="240" w:lineRule="auto"/>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Қазақ тілі </w:t>
            </w:r>
          </w:p>
        </w:tc>
      </w:tr>
      <w:tr w:rsidR="005548C3" w:rsidRPr="00343D36" w:rsidTr="006D4594">
        <w:trPr>
          <w:cantSplit/>
          <w:trHeight w:val="288"/>
        </w:trPr>
        <w:tc>
          <w:tcPr>
            <w:tcW w:w="823" w:type="pct"/>
            <w:tcBorders>
              <w:top w:val="single" w:sz="4" w:space="0" w:color="auto"/>
              <w:left w:val="single" w:sz="4" w:space="0" w:color="auto"/>
              <w:bottom w:val="single" w:sz="4" w:space="0" w:color="auto"/>
              <w:right w:val="single" w:sz="4" w:space="0" w:color="auto"/>
            </w:tcBorders>
            <w:hideMark/>
          </w:tcPr>
          <w:p w:rsidR="005548C3" w:rsidRPr="00343D36" w:rsidRDefault="005548C3" w:rsidP="00A27111">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Сынып: </w:t>
            </w:r>
            <w:r w:rsidR="00BD0E4A" w:rsidRPr="00343D36">
              <w:rPr>
                <w:rFonts w:ascii="Times New Roman" w:hAnsi="Times New Roman" w:cs="Times New Roman"/>
                <w:noProof/>
                <w:sz w:val="20"/>
                <w:szCs w:val="20"/>
                <w:lang w:val="kk-KZ"/>
              </w:rPr>
              <w:t>8</w:t>
            </w:r>
            <w:r w:rsidR="00EB6790" w:rsidRPr="00343D36">
              <w:rPr>
                <w:rFonts w:ascii="Times New Roman" w:hAnsi="Times New Roman" w:cs="Times New Roman"/>
                <w:noProof/>
                <w:sz w:val="20"/>
                <w:szCs w:val="20"/>
                <w:lang w:val="kk-KZ"/>
              </w:rPr>
              <w:t xml:space="preserve"> «а»</w:t>
            </w:r>
            <w:r w:rsidR="00BD0E4A" w:rsidRPr="00343D36">
              <w:rPr>
                <w:rFonts w:ascii="Times New Roman" w:hAnsi="Times New Roman" w:cs="Times New Roman"/>
                <w:noProof/>
                <w:sz w:val="20"/>
                <w:szCs w:val="20"/>
                <w:lang w:val="kk-KZ"/>
              </w:rPr>
              <w:t>, «ә»</w:t>
            </w:r>
          </w:p>
        </w:tc>
        <w:tc>
          <w:tcPr>
            <w:tcW w:w="2002" w:type="pct"/>
            <w:tcBorders>
              <w:top w:val="single" w:sz="4" w:space="0" w:color="auto"/>
              <w:left w:val="single" w:sz="4" w:space="0" w:color="auto"/>
              <w:bottom w:val="single" w:sz="4" w:space="0" w:color="auto"/>
              <w:right w:val="single" w:sz="4" w:space="0" w:color="auto"/>
            </w:tcBorders>
            <w:hideMark/>
          </w:tcPr>
          <w:p w:rsidR="005548C3" w:rsidRPr="00343D36" w:rsidRDefault="005548C3" w:rsidP="00A27111">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 xml:space="preserve">Қатысқан оқушылар саны: </w:t>
            </w:r>
          </w:p>
        </w:tc>
        <w:tc>
          <w:tcPr>
            <w:tcW w:w="2175" w:type="pct"/>
            <w:gridSpan w:val="2"/>
            <w:tcBorders>
              <w:top w:val="single" w:sz="4" w:space="0" w:color="auto"/>
              <w:left w:val="single" w:sz="4" w:space="0" w:color="auto"/>
              <w:bottom w:val="single" w:sz="4" w:space="0" w:color="auto"/>
              <w:right w:val="single" w:sz="4" w:space="0" w:color="auto"/>
            </w:tcBorders>
            <w:hideMark/>
          </w:tcPr>
          <w:p w:rsidR="005548C3" w:rsidRPr="00343D36" w:rsidRDefault="005548C3" w:rsidP="00A27111">
            <w:pPr>
              <w:spacing w:after="0" w:line="240" w:lineRule="auto"/>
              <w:rPr>
                <w:rFonts w:ascii="Times New Roman" w:hAnsi="Times New Roman" w:cs="Times New Roman"/>
                <w:noProof/>
                <w:sz w:val="20"/>
                <w:szCs w:val="20"/>
                <w:lang w:val="kk-KZ"/>
              </w:rPr>
            </w:pPr>
            <w:r w:rsidRPr="00343D36">
              <w:rPr>
                <w:rFonts w:ascii="Times New Roman" w:hAnsi="Times New Roman" w:cs="Times New Roman"/>
                <w:noProof/>
                <w:sz w:val="20"/>
                <w:szCs w:val="20"/>
                <w:lang w:val="kk-KZ"/>
              </w:rPr>
              <w:t>Қатыспағандар:</w:t>
            </w:r>
          </w:p>
        </w:tc>
      </w:tr>
      <w:tr w:rsidR="005548C3" w:rsidRPr="00343D36" w:rsidTr="006D4594">
        <w:trPr>
          <w:cantSplit/>
          <w:trHeight w:val="287"/>
        </w:trPr>
        <w:tc>
          <w:tcPr>
            <w:tcW w:w="823" w:type="pct"/>
            <w:tcBorders>
              <w:top w:val="single" w:sz="4" w:space="0" w:color="auto"/>
              <w:left w:val="single" w:sz="8" w:space="0" w:color="2976A4"/>
              <w:bottom w:val="single" w:sz="8" w:space="0" w:color="2976A4"/>
              <w:right w:val="single" w:sz="8" w:space="0" w:color="2976A4"/>
            </w:tcBorders>
          </w:tcPr>
          <w:p w:rsidR="005548C3" w:rsidRPr="00343D36" w:rsidRDefault="005548C3" w:rsidP="00E00B6C">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 xml:space="preserve"> Бөлім тақырыбы</w:t>
            </w:r>
          </w:p>
        </w:tc>
        <w:tc>
          <w:tcPr>
            <w:tcW w:w="4177" w:type="pct"/>
            <w:gridSpan w:val="3"/>
            <w:tcBorders>
              <w:top w:val="single" w:sz="4" w:space="0" w:color="auto"/>
              <w:left w:val="single" w:sz="8" w:space="0" w:color="2976A4"/>
              <w:bottom w:val="single" w:sz="8" w:space="0" w:color="2976A4"/>
              <w:right w:val="single" w:sz="8" w:space="0" w:color="2976A4"/>
            </w:tcBorders>
          </w:tcPr>
          <w:p w:rsidR="00E00B6C" w:rsidRPr="00343D36" w:rsidRDefault="00BD0E4A" w:rsidP="00E00B6C">
            <w:pPr>
              <w:widowControl w:val="0"/>
              <w:spacing w:after="0" w:line="240" w:lineRule="auto"/>
              <w:jc w:val="center"/>
              <w:rPr>
                <w:rFonts w:ascii="Times New Roman" w:eastAsia="Consolas" w:hAnsi="Times New Roman" w:cs="Times New Roman"/>
                <w:b/>
                <w:sz w:val="20"/>
                <w:szCs w:val="20"/>
                <w:lang w:val="kk-KZ"/>
              </w:rPr>
            </w:pPr>
            <w:r w:rsidRPr="00343D36">
              <w:rPr>
                <w:rFonts w:ascii="Times New Roman" w:eastAsia="Consolas" w:hAnsi="Times New Roman" w:cs="Times New Roman"/>
                <w:b/>
                <w:sz w:val="20"/>
                <w:szCs w:val="20"/>
                <w:lang w:val="kk-KZ"/>
              </w:rPr>
              <w:t xml:space="preserve">2-бөлім: Адамзаттық құндылықтар және әлем мәдениеті </w:t>
            </w:r>
          </w:p>
          <w:p w:rsidR="00BD0E4A" w:rsidRPr="00343D36" w:rsidRDefault="00BD0E4A" w:rsidP="00E00B6C">
            <w:pPr>
              <w:widowControl w:val="0"/>
              <w:spacing w:after="0" w:line="240" w:lineRule="auto"/>
              <w:jc w:val="center"/>
              <w:rPr>
                <w:rFonts w:ascii="Times New Roman" w:eastAsia="Times New Roman" w:hAnsi="Times New Roman" w:cs="Times New Roman"/>
                <w:b/>
                <w:sz w:val="20"/>
                <w:szCs w:val="20"/>
                <w:lang w:val="kk-KZ"/>
              </w:rPr>
            </w:pPr>
            <w:r w:rsidRPr="00343D36">
              <w:rPr>
                <w:rFonts w:ascii="Times New Roman" w:eastAsia="Consolas" w:hAnsi="Times New Roman" w:cs="Times New Roman"/>
                <w:b/>
                <w:sz w:val="20"/>
                <w:szCs w:val="20"/>
                <w:lang w:val="kk-KZ"/>
              </w:rPr>
              <w:t xml:space="preserve">Билер сөзі-нақылдың көзі </w:t>
            </w:r>
          </w:p>
        </w:tc>
      </w:tr>
      <w:tr w:rsidR="005548C3" w:rsidRPr="00343D36" w:rsidTr="006D4594">
        <w:trPr>
          <w:cantSplit/>
          <w:trHeight w:val="287"/>
        </w:trPr>
        <w:tc>
          <w:tcPr>
            <w:tcW w:w="823" w:type="pct"/>
            <w:tcBorders>
              <w:top w:val="single" w:sz="4" w:space="0" w:color="auto"/>
              <w:left w:val="single" w:sz="8" w:space="0" w:color="2976A4"/>
              <w:bottom w:val="single" w:sz="8" w:space="0" w:color="2976A4"/>
              <w:right w:val="single" w:sz="8" w:space="0" w:color="2976A4"/>
            </w:tcBorders>
          </w:tcPr>
          <w:p w:rsidR="005548C3" w:rsidRPr="00343D36" w:rsidRDefault="005548C3" w:rsidP="00E00B6C">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 xml:space="preserve"> Сабақтың түрі</w:t>
            </w:r>
          </w:p>
        </w:tc>
        <w:tc>
          <w:tcPr>
            <w:tcW w:w="4177" w:type="pct"/>
            <w:gridSpan w:val="3"/>
            <w:tcBorders>
              <w:top w:val="single" w:sz="4" w:space="0" w:color="auto"/>
              <w:left w:val="single" w:sz="8" w:space="0" w:color="2976A4"/>
              <w:bottom w:val="single" w:sz="8" w:space="0" w:color="2976A4"/>
              <w:right w:val="single" w:sz="8" w:space="0" w:color="2976A4"/>
            </w:tcBorders>
          </w:tcPr>
          <w:p w:rsidR="005548C3" w:rsidRPr="00343D36" w:rsidRDefault="00211C51" w:rsidP="00E00B6C">
            <w:pPr>
              <w:spacing w:after="0" w:line="240" w:lineRule="auto"/>
              <w:rPr>
                <w:rFonts w:ascii="Times New Roman" w:hAnsi="Times New Roman" w:cs="Times New Roman"/>
                <w:bCs/>
                <w:kern w:val="32"/>
                <w:sz w:val="20"/>
                <w:szCs w:val="20"/>
                <w:lang w:val="kk-KZ"/>
              </w:rPr>
            </w:pPr>
            <w:r w:rsidRPr="00343D36">
              <w:rPr>
                <w:rFonts w:ascii="Times New Roman" w:hAnsi="Times New Roman" w:cs="Times New Roman"/>
                <w:bCs/>
                <w:kern w:val="32"/>
                <w:sz w:val="20"/>
                <w:szCs w:val="20"/>
                <w:lang w:val="kk-KZ"/>
              </w:rPr>
              <w:t>Талдау сабағы</w:t>
            </w:r>
          </w:p>
        </w:tc>
      </w:tr>
      <w:tr w:rsidR="005548C3" w:rsidRPr="00A43DF5" w:rsidTr="00F95DBF">
        <w:trPr>
          <w:cantSplit/>
          <w:trHeight w:val="862"/>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Осы сабақ  арқылы жүзеге асатын оқу мақсаттары</w:t>
            </w:r>
          </w:p>
        </w:tc>
        <w:tc>
          <w:tcPr>
            <w:tcW w:w="4177" w:type="pct"/>
            <w:gridSpan w:val="3"/>
            <w:tcBorders>
              <w:top w:val="single" w:sz="8" w:space="0" w:color="2976A4"/>
              <w:left w:val="single" w:sz="8" w:space="0" w:color="2976A4"/>
              <w:bottom w:val="single" w:sz="8" w:space="0" w:color="2976A4"/>
              <w:right w:val="single" w:sz="8" w:space="0" w:color="2976A4"/>
            </w:tcBorders>
          </w:tcPr>
          <w:p w:rsidR="00BD0E4A" w:rsidRPr="00343D36" w:rsidRDefault="005548C3" w:rsidP="00BD0E4A">
            <w:pPr>
              <w:spacing w:after="0" w:line="240" w:lineRule="auto"/>
              <w:rPr>
                <w:rFonts w:ascii="Times New Roman" w:hAnsi="Times New Roman"/>
                <w:sz w:val="20"/>
                <w:szCs w:val="20"/>
                <w:lang w:val="kk-KZ"/>
              </w:rPr>
            </w:pPr>
            <w:r w:rsidRPr="00343D36">
              <w:rPr>
                <w:rFonts w:ascii="Times New Roman" w:eastAsia="Consolas" w:hAnsi="Times New Roman" w:cs="Times New Roman"/>
                <w:sz w:val="20"/>
                <w:szCs w:val="20"/>
                <w:lang w:val="kk-KZ"/>
              </w:rPr>
              <w:t xml:space="preserve"> </w:t>
            </w:r>
            <w:r w:rsidR="00BD0E4A" w:rsidRPr="00343D36">
              <w:rPr>
                <w:rFonts w:ascii="Times New Roman" w:hAnsi="Times New Roman"/>
                <w:sz w:val="20"/>
                <w:szCs w:val="20"/>
                <w:lang w:val="kk-KZ"/>
              </w:rPr>
              <w:t>Т/А. 8.1.2.1 - әлеуметтік-қоғамдық, мәдени-тарихи тақырыптарға байланысты диалог, монолог, полилогтердегі (интервью, пікірталас үзінді) автор көзқарасы мен экспресивті-эмоционалды сөздердің рөлін талдау;</w:t>
            </w:r>
          </w:p>
          <w:p w:rsidR="008D06E3" w:rsidRPr="00343D36" w:rsidRDefault="00BD0E4A" w:rsidP="008D06E3">
            <w:pPr>
              <w:spacing w:after="0" w:line="240" w:lineRule="auto"/>
              <w:rPr>
                <w:rFonts w:ascii="Times New Roman" w:hAnsi="Times New Roman"/>
                <w:sz w:val="20"/>
                <w:szCs w:val="20"/>
                <w:lang w:val="kk-KZ"/>
              </w:rPr>
            </w:pPr>
            <w:r w:rsidRPr="00343D36">
              <w:rPr>
                <w:rFonts w:ascii="Times New Roman" w:hAnsi="Times New Roman"/>
                <w:sz w:val="20"/>
                <w:szCs w:val="20"/>
                <w:lang w:val="kk-KZ"/>
              </w:rPr>
              <w:t>О.8.2.4.1 - тақырыбы ұқсас ғылыми және публицистикалық стильдегі мәтіндердің тақырыбын, түрлерін (әңгімелеу, сипаттау, талқылау), құрылымын салыстыра талдау;</w:t>
            </w:r>
          </w:p>
        </w:tc>
      </w:tr>
      <w:tr w:rsidR="005548C3" w:rsidRPr="00A43DF5" w:rsidTr="006D4594">
        <w:trPr>
          <w:cantSplit/>
          <w:trHeight w:val="603"/>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Сабақтың мақсаттары</w:t>
            </w:r>
          </w:p>
        </w:tc>
        <w:tc>
          <w:tcPr>
            <w:tcW w:w="4177" w:type="pct"/>
            <w:gridSpan w:val="3"/>
            <w:tcBorders>
              <w:top w:val="single" w:sz="8" w:space="0" w:color="2976A4"/>
              <w:left w:val="single" w:sz="8" w:space="0" w:color="2976A4"/>
              <w:bottom w:val="single" w:sz="8" w:space="0" w:color="2976A4"/>
              <w:right w:val="single" w:sz="8" w:space="0" w:color="2976A4"/>
            </w:tcBorders>
          </w:tcPr>
          <w:p w:rsidR="005548C3" w:rsidRPr="00406106" w:rsidRDefault="005548C3" w:rsidP="00A27111">
            <w:pPr>
              <w:spacing w:after="0" w:line="240" w:lineRule="auto"/>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Барлық оқушылар</w:t>
            </w:r>
            <w:r w:rsidR="00B904E6" w:rsidRPr="00343D36">
              <w:rPr>
                <w:rFonts w:ascii="Times New Roman" w:hAnsi="Times New Roman" w:cs="Times New Roman"/>
                <w:b/>
                <w:noProof/>
                <w:sz w:val="20"/>
                <w:szCs w:val="20"/>
                <w:lang w:val="kk-KZ" w:eastAsia="en-GB"/>
              </w:rPr>
              <w:t>:</w:t>
            </w:r>
            <w:r w:rsidR="00406106">
              <w:rPr>
                <w:rFonts w:ascii="Times New Roman" w:hAnsi="Times New Roman" w:cs="Times New Roman"/>
                <w:b/>
                <w:noProof/>
                <w:sz w:val="20"/>
                <w:szCs w:val="20"/>
                <w:lang w:val="kk-KZ" w:eastAsia="en-GB"/>
              </w:rPr>
              <w:t xml:space="preserve"> </w:t>
            </w:r>
            <w:r w:rsidR="00B01438" w:rsidRPr="00343D36">
              <w:rPr>
                <w:rFonts w:ascii="Times New Roman" w:hAnsi="Times New Roman" w:cs="Times New Roman"/>
                <w:noProof/>
                <w:sz w:val="20"/>
                <w:szCs w:val="20"/>
                <w:lang w:val="kk-KZ" w:eastAsia="en-GB"/>
              </w:rPr>
              <w:t>м</w:t>
            </w:r>
            <w:r w:rsidR="00B904E6" w:rsidRPr="00343D36">
              <w:rPr>
                <w:rFonts w:ascii="Times New Roman" w:hAnsi="Times New Roman" w:cs="Times New Roman"/>
                <w:noProof/>
                <w:sz w:val="20"/>
                <w:szCs w:val="20"/>
                <w:lang w:val="kk-KZ" w:eastAsia="en-GB"/>
              </w:rPr>
              <w:t>әтіндердің мақсатын</w:t>
            </w:r>
            <w:r w:rsidR="00B01438" w:rsidRPr="00343D36">
              <w:rPr>
                <w:rFonts w:ascii="Times New Roman" w:hAnsi="Times New Roman" w:cs="Times New Roman"/>
                <w:noProof/>
                <w:sz w:val="20"/>
                <w:szCs w:val="20"/>
                <w:lang w:val="kk-KZ" w:eastAsia="en-GB"/>
              </w:rPr>
              <w:t>, аудиториясын</w:t>
            </w:r>
            <w:r w:rsidR="00406106">
              <w:rPr>
                <w:rFonts w:ascii="Times New Roman" w:hAnsi="Times New Roman" w:cs="Times New Roman"/>
                <w:noProof/>
                <w:sz w:val="20"/>
                <w:szCs w:val="20"/>
                <w:lang w:val="kk-KZ" w:eastAsia="en-GB"/>
              </w:rPr>
              <w:t xml:space="preserve">  анықтайды; </w:t>
            </w:r>
            <w:r w:rsidR="00B01438" w:rsidRPr="00343D36">
              <w:rPr>
                <w:rFonts w:ascii="Times New Roman" w:hAnsi="Times New Roman" w:cs="Times New Roman"/>
                <w:sz w:val="20"/>
                <w:szCs w:val="20"/>
                <w:lang w:val="kk-KZ"/>
              </w:rPr>
              <w:t>м</w:t>
            </w:r>
            <w:r w:rsidR="00B904E6" w:rsidRPr="00343D36">
              <w:rPr>
                <w:rFonts w:ascii="Times New Roman" w:hAnsi="Times New Roman" w:cs="Times New Roman"/>
                <w:sz w:val="20"/>
                <w:szCs w:val="20"/>
                <w:lang w:val="kk-KZ"/>
              </w:rPr>
              <w:t>әтіндердің</w:t>
            </w:r>
            <w:r w:rsidR="00B01438" w:rsidRPr="00343D36">
              <w:rPr>
                <w:rFonts w:ascii="Times New Roman" w:hAnsi="Times New Roman" w:cs="Times New Roman"/>
                <w:sz w:val="20"/>
                <w:szCs w:val="20"/>
                <w:lang w:val="kk-KZ"/>
              </w:rPr>
              <w:t xml:space="preserve"> тақырыбын анықтайды.</w:t>
            </w:r>
          </w:p>
          <w:p w:rsidR="00B01438" w:rsidRPr="00406106" w:rsidRDefault="005548C3" w:rsidP="00A27111">
            <w:pPr>
              <w:spacing w:after="0" w:line="240" w:lineRule="auto"/>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Көптеген оқушылар</w:t>
            </w:r>
            <w:r w:rsidR="00406106">
              <w:rPr>
                <w:rFonts w:ascii="Times New Roman" w:hAnsi="Times New Roman" w:cs="Times New Roman"/>
                <w:b/>
                <w:noProof/>
                <w:sz w:val="20"/>
                <w:szCs w:val="20"/>
                <w:lang w:val="kk-KZ" w:eastAsia="en-GB"/>
              </w:rPr>
              <w:t xml:space="preserve"> </w:t>
            </w:r>
            <w:r w:rsidR="00B01438" w:rsidRPr="00343D36">
              <w:rPr>
                <w:rFonts w:ascii="Times New Roman" w:hAnsi="Times New Roman" w:cs="Times New Roman"/>
                <w:noProof/>
                <w:sz w:val="20"/>
                <w:szCs w:val="20"/>
                <w:lang w:val="kk-KZ" w:eastAsia="en-GB"/>
              </w:rPr>
              <w:t>көркемдік тәсілдерді  табады;</w:t>
            </w:r>
            <w:r w:rsidR="00406106">
              <w:rPr>
                <w:rFonts w:ascii="Times New Roman" w:hAnsi="Times New Roman" w:cs="Times New Roman"/>
                <w:noProof/>
                <w:sz w:val="20"/>
                <w:szCs w:val="20"/>
                <w:lang w:val="kk-KZ" w:eastAsia="en-GB"/>
              </w:rPr>
              <w:t xml:space="preserve"> </w:t>
            </w:r>
            <w:r w:rsidR="00B01438" w:rsidRPr="00343D36">
              <w:rPr>
                <w:rFonts w:ascii="Times New Roman" w:hAnsi="Times New Roman" w:cs="Times New Roman"/>
                <w:noProof/>
                <w:sz w:val="20"/>
                <w:szCs w:val="20"/>
                <w:lang w:val="kk-KZ" w:eastAsia="en-GB"/>
              </w:rPr>
              <w:t>арнайы терминдерді ажыратады.</w:t>
            </w:r>
          </w:p>
          <w:p w:rsidR="005548C3" w:rsidRPr="00406106" w:rsidRDefault="005548C3" w:rsidP="00406106">
            <w:pPr>
              <w:spacing w:after="0" w:line="240" w:lineRule="auto"/>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Кейбір оқушылар</w:t>
            </w:r>
            <w:r w:rsidR="00406106">
              <w:rPr>
                <w:rFonts w:ascii="Times New Roman" w:hAnsi="Times New Roman" w:cs="Times New Roman"/>
                <w:b/>
                <w:noProof/>
                <w:sz w:val="20"/>
                <w:szCs w:val="20"/>
                <w:lang w:val="kk-KZ" w:eastAsia="en-GB"/>
              </w:rPr>
              <w:t xml:space="preserve"> </w:t>
            </w:r>
            <w:r w:rsidR="00C57528" w:rsidRPr="00343D36">
              <w:rPr>
                <w:rFonts w:ascii="Times New Roman" w:hAnsi="Times New Roman" w:cs="Times New Roman"/>
                <w:sz w:val="20"/>
                <w:szCs w:val="20"/>
                <w:lang w:val="kk-KZ"/>
              </w:rPr>
              <w:t>мәтіндердің стильдік ерекшелігін</w:t>
            </w:r>
            <w:r w:rsidR="00B904E6" w:rsidRPr="00343D36">
              <w:rPr>
                <w:rFonts w:ascii="Times New Roman" w:hAnsi="Times New Roman" w:cs="Times New Roman"/>
                <w:sz w:val="20"/>
                <w:szCs w:val="20"/>
                <w:lang w:val="kk-KZ"/>
              </w:rPr>
              <w:t xml:space="preserve"> </w:t>
            </w:r>
            <w:r w:rsidR="00406106">
              <w:rPr>
                <w:rFonts w:ascii="Times New Roman" w:hAnsi="Times New Roman" w:cs="Times New Roman"/>
                <w:sz w:val="20"/>
                <w:szCs w:val="20"/>
                <w:lang w:val="kk-KZ"/>
              </w:rPr>
              <w:t xml:space="preserve"> ажыратады;</w:t>
            </w:r>
            <w:r w:rsidR="00C57528" w:rsidRPr="00343D36">
              <w:rPr>
                <w:rFonts w:ascii="Times New Roman" w:hAnsi="Times New Roman" w:cs="Times New Roman"/>
                <w:sz w:val="20"/>
                <w:szCs w:val="20"/>
                <w:lang w:val="kk-KZ"/>
              </w:rPr>
              <w:t>м</w:t>
            </w:r>
            <w:r w:rsidR="00B904E6" w:rsidRPr="00343D36">
              <w:rPr>
                <w:rFonts w:ascii="Times New Roman" w:hAnsi="Times New Roman" w:cs="Times New Roman"/>
                <w:sz w:val="20"/>
                <w:szCs w:val="20"/>
                <w:lang w:val="kk-KZ"/>
              </w:rPr>
              <w:t>әтіндерге салыстырмалы талдау жасайды;</w:t>
            </w:r>
          </w:p>
        </w:tc>
      </w:tr>
      <w:tr w:rsidR="005548C3" w:rsidRPr="00A43DF5" w:rsidTr="006D4594">
        <w:trPr>
          <w:cantSplit/>
          <w:trHeight w:val="603"/>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Бағалау критерийлері</w:t>
            </w:r>
          </w:p>
        </w:tc>
        <w:tc>
          <w:tcPr>
            <w:tcW w:w="4177" w:type="pct"/>
            <w:gridSpan w:val="3"/>
            <w:tcBorders>
              <w:top w:val="single" w:sz="8" w:space="0" w:color="2976A4"/>
              <w:left w:val="single" w:sz="8" w:space="0" w:color="2976A4"/>
              <w:bottom w:val="single" w:sz="8" w:space="0" w:color="2976A4"/>
              <w:right w:val="single" w:sz="8" w:space="0" w:color="2976A4"/>
            </w:tcBorders>
          </w:tcPr>
          <w:p w:rsidR="005548C3" w:rsidRPr="00F278A1" w:rsidRDefault="00B01438" w:rsidP="00B01438">
            <w:pPr>
              <w:pStyle w:val="a7"/>
              <w:rPr>
                <w:rFonts w:ascii="Times New Roman" w:hAnsi="Times New Roman" w:cs="Times New Roman"/>
                <w:sz w:val="20"/>
                <w:szCs w:val="20"/>
                <w:lang w:val="kk-KZ"/>
              </w:rPr>
            </w:pPr>
            <w:r w:rsidRPr="00F278A1">
              <w:rPr>
                <w:rFonts w:ascii="Times New Roman" w:hAnsi="Times New Roman" w:cs="Times New Roman"/>
                <w:sz w:val="20"/>
                <w:szCs w:val="20"/>
                <w:lang w:val="kk-KZ"/>
              </w:rPr>
              <w:t>Мәтіндердің стильдік ерекшелігін  ажыратады,  салыстырмалы талдау жасайды;</w:t>
            </w:r>
          </w:p>
          <w:p w:rsidR="008D06E3" w:rsidRPr="00F278A1" w:rsidRDefault="008D06E3" w:rsidP="008D06E3">
            <w:pPr>
              <w:pStyle w:val="a7"/>
              <w:rPr>
                <w:rFonts w:ascii="Times New Roman" w:hAnsi="Times New Roman" w:cs="Times New Roman"/>
                <w:b/>
                <w:sz w:val="20"/>
                <w:szCs w:val="20"/>
                <w:lang w:val="kk-KZ"/>
              </w:rPr>
            </w:pPr>
            <w:r w:rsidRPr="00F278A1">
              <w:rPr>
                <w:rFonts w:ascii="Times New Roman" w:hAnsi="Times New Roman" w:cs="Times New Roman"/>
                <w:b/>
                <w:sz w:val="20"/>
                <w:szCs w:val="20"/>
                <w:lang w:val="kk-KZ"/>
              </w:rPr>
              <w:t>Білім алушы</w:t>
            </w:r>
          </w:p>
          <w:p w:rsidR="008D06E3" w:rsidRPr="00343D36" w:rsidRDefault="006D4594" w:rsidP="00BD0E4A">
            <w:pPr>
              <w:tabs>
                <w:tab w:val="left" w:pos="4620"/>
              </w:tabs>
              <w:spacing w:after="0" w:line="248" w:lineRule="auto"/>
              <w:ind w:right="440"/>
              <w:rPr>
                <w:rFonts w:ascii="Symbol" w:eastAsia="Symbol" w:hAnsi="Symbol" w:cs="Symbol"/>
                <w:sz w:val="20"/>
                <w:szCs w:val="20"/>
                <w:lang w:val="kk-KZ"/>
              </w:rPr>
            </w:pPr>
            <w:r w:rsidRPr="00F278A1">
              <w:rPr>
                <w:rFonts w:ascii="Times New Roman" w:hAnsi="Times New Roman" w:cs="Times New Roman"/>
                <w:sz w:val="20"/>
                <w:szCs w:val="20"/>
                <w:lang w:val="kk-KZ"/>
              </w:rPr>
              <w:t></w:t>
            </w:r>
            <w:r w:rsidR="00BD0E4A" w:rsidRPr="00F278A1">
              <w:rPr>
                <w:rFonts w:ascii="Times New Roman" w:eastAsia="Times New Roman" w:hAnsi="Times New Roman" w:cs="Times New Roman"/>
                <w:sz w:val="20"/>
                <w:szCs w:val="20"/>
                <w:lang w:val="kk-KZ"/>
              </w:rPr>
              <w:t xml:space="preserve"> Мәтіндердің тақырыбын, түрін (әңгімелеу, сипаттау, талқылау), құрылымын салыстыра талдайды</w:t>
            </w:r>
          </w:p>
        </w:tc>
      </w:tr>
      <w:tr w:rsidR="005548C3" w:rsidRPr="00A43DF5" w:rsidTr="00F278A1">
        <w:trPr>
          <w:cantSplit/>
          <w:trHeight w:val="649"/>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 xml:space="preserve">Тілдік мақсаттар </w:t>
            </w:r>
          </w:p>
        </w:tc>
        <w:tc>
          <w:tcPr>
            <w:tcW w:w="4177" w:type="pct"/>
            <w:gridSpan w:val="3"/>
            <w:tcBorders>
              <w:top w:val="single" w:sz="8" w:space="0" w:color="2976A4"/>
              <w:left w:val="single" w:sz="8" w:space="0" w:color="2976A4"/>
              <w:bottom w:val="single" w:sz="8" w:space="0" w:color="2976A4"/>
              <w:right w:val="single" w:sz="8" w:space="0" w:color="2976A4"/>
            </w:tcBorders>
          </w:tcPr>
          <w:p w:rsidR="00F278A1" w:rsidRDefault="005548C3" w:rsidP="00B01438">
            <w:pPr>
              <w:widowControl w:val="0"/>
              <w:rPr>
                <w:rFonts w:ascii="Times New Roman" w:hAnsi="Times New Roman" w:cs="Times New Roman"/>
                <w:sz w:val="20"/>
                <w:szCs w:val="20"/>
                <w:lang w:val="kk-KZ"/>
              </w:rPr>
            </w:pPr>
            <w:r w:rsidRPr="00343D36">
              <w:rPr>
                <w:rFonts w:ascii="Times New Roman" w:eastAsia="Times New Roman" w:hAnsi="Times New Roman" w:cs="Times New Roman"/>
                <w:b/>
                <w:sz w:val="20"/>
                <w:szCs w:val="20"/>
                <w:lang w:val="kk-KZ" w:eastAsia="ru-RU"/>
              </w:rPr>
              <w:t>Пән лексикасы және терминология:</w:t>
            </w:r>
            <w:r w:rsidR="00AE041D" w:rsidRPr="00343D36">
              <w:rPr>
                <w:rFonts w:ascii="Times New Roman" w:hAnsi="Times New Roman" w:cs="Times New Roman"/>
                <w:sz w:val="20"/>
                <w:szCs w:val="20"/>
                <w:lang w:val="kk-KZ" w:eastAsia="ru-RU"/>
              </w:rPr>
              <w:t xml:space="preserve"> </w:t>
            </w:r>
          </w:p>
          <w:p w:rsidR="005548C3" w:rsidRPr="00343D36" w:rsidRDefault="005548C3" w:rsidP="00F278A1">
            <w:pPr>
              <w:widowControl w:val="0"/>
              <w:rPr>
                <w:rFonts w:ascii="Times New Roman" w:hAnsi="Times New Roman" w:cs="Times New Roman"/>
                <w:sz w:val="20"/>
                <w:szCs w:val="20"/>
                <w:lang w:val="kk-KZ"/>
              </w:rPr>
            </w:pPr>
            <w:r w:rsidRPr="00343D36">
              <w:rPr>
                <w:rFonts w:ascii="Times New Roman" w:eastAsia="Times New Roman" w:hAnsi="Times New Roman" w:cs="Times New Roman"/>
                <w:b/>
                <w:sz w:val="20"/>
                <w:szCs w:val="20"/>
                <w:lang w:val="kk-KZ" w:eastAsia="ru-RU"/>
              </w:rPr>
              <w:t xml:space="preserve">Диалог және жазылым үшін қажетті сөз тіркестер:  </w:t>
            </w:r>
          </w:p>
        </w:tc>
      </w:tr>
      <w:tr w:rsidR="005548C3" w:rsidRPr="00343D36" w:rsidTr="006D4594">
        <w:trPr>
          <w:cantSplit/>
          <w:trHeight w:val="449"/>
        </w:trPr>
        <w:tc>
          <w:tcPr>
            <w:tcW w:w="82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Пәнаралық байланыс</w:t>
            </w:r>
          </w:p>
        </w:tc>
        <w:tc>
          <w:tcPr>
            <w:tcW w:w="4177" w:type="pct"/>
            <w:gridSpan w:val="3"/>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 xml:space="preserve"> </w:t>
            </w:r>
            <w:r w:rsidR="00B01438" w:rsidRPr="00343D36">
              <w:rPr>
                <w:rFonts w:ascii="Times New Roman" w:hAnsi="Times New Roman" w:cs="Times New Roman"/>
                <w:noProof/>
                <w:sz w:val="20"/>
                <w:szCs w:val="20"/>
                <w:lang w:val="kk-KZ" w:eastAsia="en-GB"/>
              </w:rPr>
              <w:t>қазақ әдебиеті</w:t>
            </w:r>
          </w:p>
        </w:tc>
      </w:tr>
      <w:tr w:rsidR="005548C3" w:rsidRPr="00A43DF5" w:rsidTr="006D4594">
        <w:trPr>
          <w:cantSplit/>
          <w:trHeight w:val="449"/>
        </w:trPr>
        <w:tc>
          <w:tcPr>
            <w:tcW w:w="82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Мектеп құндылықтары</w:t>
            </w:r>
          </w:p>
        </w:tc>
        <w:tc>
          <w:tcPr>
            <w:tcW w:w="4177" w:type="pct"/>
            <w:gridSpan w:val="3"/>
            <w:tcBorders>
              <w:top w:val="single" w:sz="8" w:space="0" w:color="2976A4"/>
              <w:left w:val="single" w:sz="8" w:space="0" w:color="2976A4"/>
              <w:bottom w:val="single" w:sz="8" w:space="0" w:color="2976A4"/>
              <w:right w:val="single" w:sz="8" w:space="0" w:color="2976A4"/>
            </w:tcBorders>
          </w:tcPr>
          <w:p w:rsidR="005548C3" w:rsidRPr="00343D36" w:rsidRDefault="00C57528" w:rsidP="00A27111">
            <w:pPr>
              <w:widowControl w:val="0"/>
              <w:spacing w:after="0" w:line="276" w:lineRule="auto"/>
              <w:jc w:val="both"/>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Жауапты азаматтық ұстаным: отансүйгіштік қасиетті қамтиды. Жауапкершілігі мол азаматтар адал, сындарлы, белсенді. Олар қоғамды дамыту, ұлтты қорғау, айнала қоршаған ортаны сақтау үшін  тұтастық, түрлі пікірлер, сыни идеялар әкеледі.</w:t>
            </w:r>
          </w:p>
        </w:tc>
      </w:tr>
      <w:tr w:rsidR="005548C3" w:rsidRPr="00A43DF5" w:rsidTr="006D4594">
        <w:trPr>
          <w:cantSplit/>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Осыған дейін меңгерілген білім</w:t>
            </w:r>
          </w:p>
        </w:tc>
        <w:tc>
          <w:tcPr>
            <w:tcW w:w="4177" w:type="pct"/>
            <w:gridSpan w:val="3"/>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jc w:val="both"/>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Алдыңғы біліммен байланыстыру: </w:t>
            </w:r>
          </w:p>
          <w:p w:rsidR="005548C3" w:rsidRPr="00343D36" w:rsidRDefault="00F278A1" w:rsidP="008F0DF6">
            <w:pPr>
              <w:widowControl w:val="0"/>
              <w:rPr>
                <w:rFonts w:ascii="Times New Roman" w:eastAsia="Times New Roman" w:hAnsi="Times New Roman" w:cs="Times New Roman"/>
                <w:color w:val="000000" w:themeColor="text1"/>
                <w:sz w:val="20"/>
                <w:szCs w:val="20"/>
                <w:lang w:val="kk-KZ"/>
              </w:rPr>
            </w:pPr>
            <w:r>
              <w:rPr>
                <w:rFonts w:ascii="Times New Roman" w:hAnsi="Times New Roman" w:cs="Times New Roman"/>
                <w:sz w:val="20"/>
                <w:szCs w:val="20"/>
                <w:lang w:val="kk-KZ"/>
              </w:rPr>
              <w:t xml:space="preserve">Сақтар және олардың мәдениетінен не білеміз? </w:t>
            </w:r>
          </w:p>
        </w:tc>
      </w:tr>
      <w:tr w:rsidR="005548C3" w:rsidRPr="00343D36" w:rsidTr="001E470F">
        <w:trPr>
          <w:trHeight w:val="564"/>
        </w:trPr>
        <w:tc>
          <w:tcPr>
            <w:tcW w:w="5000" w:type="pct"/>
            <w:gridSpan w:val="4"/>
            <w:tcBorders>
              <w:top w:val="single" w:sz="8" w:space="0" w:color="2976A4"/>
              <w:left w:val="nil"/>
              <w:bottom w:val="single" w:sz="8" w:space="0" w:color="2976A4"/>
              <w:right w:val="nil"/>
            </w:tcBorders>
            <w:hideMark/>
          </w:tcPr>
          <w:p w:rsidR="005548C3" w:rsidRPr="00343D36" w:rsidRDefault="005548C3" w:rsidP="00A27111">
            <w:pPr>
              <w:spacing w:after="0" w:line="240" w:lineRule="auto"/>
              <w:rPr>
                <w:rFonts w:ascii="Times New Roman" w:hAnsi="Times New Roman" w:cs="Times New Roman"/>
                <w:noProof/>
                <w:sz w:val="20"/>
                <w:szCs w:val="20"/>
                <w:lang w:val="kk-KZ" w:eastAsia="en-GB"/>
              </w:rPr>
            </w:pPr>
            <w:r w:rsidRPr="00343D36">
              <w:rPr>
                <w:rFonts w:ascii="Times New Roman" w:hAnsi="Times New Roman" w:cs="Times New Roman"/>
                <w:noProof/>
                <w:sz w:val="20"/>
                <w:szCs w:val="20"/>
                <w:lang w:val="kk-KZ" w:eastAsia="en-GB"/>
              </w:rPr>
              <w:t>Жоспар</w:t>
            </w:r>
          </w:p>
        </w:tc>
      </w:tr>
      <w:tr w:rsidR="005548C3" w:rsidRPr="00343D36" w:rsidTr="006C6235">
        <w:trPr>
          <w:trHeight w:val="528"/>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jc w:val="center"/>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Жоспарланатын уақыт</w:t>
            </w:r>
          </w:p>
        </w:tc>
        <w:tc>
          <w:tcPr>
            <w:tcW w:w="3544" w:type="pct"/>
            <w:gridSpan w:val="2"/>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jc w:val="center"/>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Жоспар бойынша орындалуы тиіс іс-әрекеттер</w:t>
            </w:r>
          </w:p>
        </w:tc>
        <w:tc>
          <w:tcPr>
            <w:tcW w:w="63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A27111">
            <w:pPr>
              <w:spacing w:after="0" w:line="240" w:lineRule="auto"/>
              <w:jc w:val="center"/>
              <w:rPr>
                <w:rFonts w:ascii="Times New Roman" w:hAnsi="Times New Roman" w:cs="Times New Roman"/>
                <w:b/>
                <w:noProof/>
                <w:sz w:val="20"/>
                <w:szCs w:val="20"/>
                <w:lang w:val="kk-KZ" w:eastAsia="en-GB"/>
              </w:rPr>
            </w:pPr>
            <w:r w:rsidRPr="00343D36">
              <w:rPr>
                <w:rFonts w:ascii="Times New Roman" w:hAnsi="Times New Roman" w:cs="Times New Roman"/>
                <w:b/>
                <w:noProof/>
                <w:sz w:val="20"/>
                <w:szCs w:val="20"/>
                <w:lang w:val="kk-KZ" w:eastAsia="en-GB"/>
              </w:rPr>
              <w:t>Дереккөздер</w:t>
            </w:r>
          </w:p>
        </w:tc>
      </w:tr>
      <w:tr w:rsidR="005548C3" w:rsidRPr="00343D36" w:rsidTr="006C6235">
        <w:trPr>
          <w:trHeight w:val="60"/>
        </w:trPr>
        <w:tc>
          <w:tcPr>
            <w:tcW w:w="82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Сабақтың басы</w:t>
            </w:r>
          </w:p>
          <w:p w:rsidR="005548C3" w:rsidRPr="00343D36" w:rsidRDefault="005548C3" w:rsidP="00A27111">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        2 мин</w:t>
            </w:r>
          </w:p>
          <w:p w:rsidR="005548C3" w:rsidRPr="00343D36" w:rsidRDefault="005548C3" w:rsidP="00A27111">
            <w:pPr>
              <w:spacing w:after="0" w:line="240" w:lineRule="auto"/>
              <w:rPr>
                <w:rFonts w:ascii="Times New Roman" w:hAnsi="Times New Roman" w:cs="Times New Roman"/>
                <w:sz w:val="20"/>
                <w:szCs w:val="20"/>
                <w:lang w:val="kk-KZ"/>
              </w:rPr>
            </w:pPr>
          </w:p>
          <w:p w:rsidR="005548C3" w:rsidRPr="00343D36" w:rsidRDefault="00011F2A" w:rsidP="00A27111">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     </w:t>
            </w:r>
            <w:r w:rsidR="00D459FF" w:rsidRPr="00343D36">
              <w:rPr>
                <w:rFonts w:ascii="Times New Roman" w:hAnsi="Times New Roman" w:cs="Times New Roman"/>
                <w:sz w:val="20"/>
                <w:szCs w:val="20"/>
                <w:lang w:val="kk-KZ"/>
              </w:rPr>
              <w:t>5-6</w:t>
            </w:r>
            <w:r w:rsidR="005548C3" w:rsidRPr="00343D36">
              <w:rPr>
                <w:rFonts w:ascii="Times New Roman" w:hAnsi="Times New Roman" w:cs="Times New Roman"/>
                <w:sz w:val="20"/>
                <w:szCs w:val="20"/>
                <w:lang w:val="kk-KZ"/>
              </w:rPr>
              <w:t xml:space="preserve"> минут</w:t>
            </w:r>
          </w:p>
          <w:p w:rsidR="005548C3" w:rsidRPr="00343D36" w:rsidRDefault="005548C3" w:rsidP="00A27111">
            <w:pPr>
              <w:spacing w:after="0" w:line="240" w:lineRule="auto"/>
              <w:rPr>
                <w:rFonts w:ascii="Times New Roman" w:hAnsi="Times New Roman" w:cs="Times New Roman"/>
                <w:sz w:val="20"/>
                <w:szCs w:val="20"/>
                <w:lang w:val="kk-KZ"/>
              </w:rPr>
            </w:pPr>
          </w:p>
        </w:tc>
        <w:tc>
          <w:tcPr>
            <w:tcW w:w="3544" w:type="pct"/>
            <w:gridSpan w:val="2"/>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Ұйымдастыру: </w:t>
            </w:r>
          </w:p>
          <w:p w:rsidR="005548C3" w:rsidRPr="00343D36" w:rsidRDefault="005548C3" w:rsidP="00A27111">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-оқушылардың сабаққа қатысын тексеру;</w:t>
            </w:r>
          </w:p>
          <w:p w:rsidR="00E841C0" w:rsidRPr="00343D36" w:rsidRDefault="00E841C0" w:rsidP="00A27111">
            <w:pPr>
              <w:spacing w:after="0" w:line="240" w:lineRule="auto"/>
              <w:rPr>
                <w:rFonts w:ascii="Times New Roman" w:hAnsi="Times New Roman" w:cs="Times New Roman"/>
                <w:sz w:val="20"/>
                <w:szCs w:val="20"/>
                <w:lang w:val="kk-KZ"/>
              </w:rPr>
            </w:pPr>
          </w:p>
          <w:tbl>
            <w:tblPr>
              <w:tblStyle w:val="a3"/>
              <w:tblW w:w="0" w:type="auto"/>
              <w:tblLayout w:type="fixed"/>
              <w:tblLook w:val="04A0" w:firstRow="1" w:lastRow="0" w:firstColumn="1" w:lastColumn="0" w:noHBand="0" w:noVBand="1"/>
            </w:tblPr>
            <w:tblGrid>
              <w:gridCol w:w="2297"/>
              <w:gridCol w:w="2693"/>
              <w:gridCol w:w="2694"/>
            </w:tblGrid>
            <w:tr w:rsidR="00E841C0" w:rsidRPr="00343D36" w:rsidTr="00E841C0">
              <w:trPr>
                <w:trHeight w:val="526"/>
              </w:trPr>
              <w:tc>
                <w:tcPr>
                  <w:tcW w:w="2297" w:type="dxa"/>
                </w:tcPr>
                <w:p w:rsidR="00E841C0" w:rsidRPr="00343D36" w:rsidRDefault="00E841C0" w:rsidP="00A27111">
                  <w:pPr>
                    <w:autoSpaceDE w:val="0"/>
                    <w:autoSpaceDN w:val="0"/>
                    <w:adjustRightInd w:val="0"/>
                    <w:jc w:val="center"/>
                    <w:rPr>
                      <w:rFonts w:ascii="Times New Roman" w:hAnsi="Times New Roman" w:cs="Times New Roman"/>
                      <w:b/>
                      <w:bCs/>
                      <w:color w:val="000000" w:themeColor="text1"/>
                      <w:sz w:val="20"/>
                      <w:szCs w:val="20"/>
                      <w:lang w:val="kk-KZ"/>
                    </w:rPr>
                  </w:pPr>
                  <w:r w:rsidRPr="00343D36">
                    <w:rPr>
                      <w:rFonts w:ascii="Times New Roman" w:hAnsi="Times New Roman" w:cs="Times New Roman"/>
                      <w:b/>
                      <w:bCs/>
                      <w:color w:val="000000" w:themeColor="text1"/>
                      <w:sz w:val="20"/>
                      <w:szCs w:val="20"/>
                      <w:lang w:val="kk-KZ"/>
                    </w:rPr>
                    <w:t xml:space="preserve">1-топ: </w:t>
                  </w:r>
                </w:p>
                <w:p w:rsidR="00E841C0" w:rsidRPr="00343D36" w:rsidRDefault="00BD0E4A" w:rsidP="00E841C0">
                  <w:pPr>
                    <w:autoSpaceDE w:val="0"/>
                    <w:autoSpaceDN w:val="0"/>
                    <w:adjustRightInd w:val="0"/>
                    <w:jc w:val="center"/>
                    <w:rPr>
                      <w:rFonts w:ascii="Times New Roman" w:hAnsi="Times New Roman" w:cs="Times New Roman"/>
                      <w:bCs/>
                      <w:color w:val="000000" w:themeColor="text1"/>
                      <w:sz w:val="20"/>
                      <w:szCs w:val="20"/>
                      <w:lang w:val="kk-KZ"/>
                    </w:rPr>
                  </w:pPr>
                  <w:r w:rsidRPr="00343D36">
                    <w:rPr>
                      <w:rFonts w:ascii="Times New Roman" w:hAnsi="Times New Roman" w:cs="Times New Roman"/>
                      <w:b/>
                      <w:bCs/>
                      <w:color w:val="000000" w:themeColor="text1"/>
                      <w:sz w:val="20"/>
                      <w:szCs w:val="20"/>
                      <w:lang w:val="kk-KZ"/>
                    </w:rPr>
                    <w:t xml:space="preserve">Төле би </w:t>
                  </w:r>
                </w:p>
              </w:tc>
              <w:tc>
                <w:tcPr>
                  <w:tcW w:w="2693" w:type="dxa"/>
                </w:tcPr>
                <w:p w:rsidR="00E841C0" w:rsidRPr="00343D36" w:rsidRDefault="00E841C0" w:rsidP="00A27111">
                  <w:pPr>
                    <w:autoSpaceDE w:val="0"/>
                    <w:autoSpaceDN w:val="0"/>
                    <w:adjustRightInd w:val="0"/>
                    <w:jc w:val="center"/>
                    <w:rPr>
                      <w:rFonts w:ascii="Times New Roman" w:hAnsi="Times New Roman" w:cs="Times New Roman"/>
                      <w:b/>
                      <w:bCs/>
                      <w:color w:val="000000" w:themeColor="text1"/>
                      <w:sz w:val="20"/>
                      <w:szCs w:val="20"/>
                      <w:lang w:val="kk-KZ"/>
                    </w:rPr>
                  </w:pPr>
                  <w:r w:rsidRPr="00343D36">
                    <w:rPr>
                      <w:rFonts w:ascii="Times New Roman" w:hAnsi="Times New Roman" w:cs="Times New Roman"/>
                      <w:b/>
                      <w:bCs/>
                      <w:color w:val="000000" w:themeColor="text1"/>
                      <w:sz w:val="20"/>
                      <w:szCs w:val="20"/>
                      <w:lang w:val="kk-KZ"/>
                    </w:rPr>
                    <w:t>2-топ:</w:t>
                  </w:r>
                </w:p>
                <w:p w:rsidR="00E841C0" w:rsidRPr="00343D36" w:rsidRDefault="00BD0E4A" w:rsidP="00BD0E4A">
                  <w:pPr>
                    <w:autoSpaceDE w:val="0"/>
                    <w:autoSpaceDN w:val="0"/>
                    <w:adjustRightInd w:val="0"/>
                    <w:jc w:val="center"/>
                    <w:rPr>
                      <w:rFonts w:ascii="Times New Roman" w:hAnsi="Times New Roman" w:cs="Times New Roman"/>
                      <w:bCs/>
                      <w:color w:val="000000" w:themeColor="text1"/>
                      <w:sz w:val="20"/>
                      <w:szCs w:val="20"/>
                      <w:shd w:val="clear" w:color="auto" w:fill="FFFFFF"/>
                      <w:lang w:val="kk-KZ"/>
                    </w:rPr>
                  </w:pPr>
                  <w:r w:rsidRPr="00343D36">
                    <w:rPr>
                      <w:rFonts w:ascii="Times New Roman" w:hAnsi="Times New Roman" w:cs="Times New Roman"/>
                      <w:b/>
                      <w:bCs/>
                      <w:color w:val="000000" w:themeColor="text1"/>
                      <w:sz w:val="20"/>
                      <w:szCs w:val="20"/>
                      <w:lang w:val="kk-KZ"/>
                    </w:rPr>
                    <w:t xml:space="preserve">Әйтеке би </w:t>
                  </w:r>
                </w:p>
              </w:tc>
              <w:tc>
                <w:tcPr>
                  <w:tcW w:w="2694" w:type="dxa"/>
                </w:tcPr>
                <w:p w:rsidR="00E841C0" w:rsidRPr="00343D36" w:rsidRDefault="00E841C0" w:rsidP="00A27111">
                  <w:pPr>
                    <w:autoSpaceDE w:val="0"/>
                    <w:autoSpaceDN w:val="0"/>
                    <w:adjustRightInd w:val="0"/>
                    <w:jc w:val="center"/>
                    <w:rPr>
                      <w:rFonts w:ascii="Times New Roman" w:eastAsia="Times New Roman" w:hAnsi="Times New Roman" w:cs="Times New Roman"/>
                      <w:b/>
                      <w:iCs/>
                      <w:color w:val="000000" w:themeColor="text1"/>
                      <w:sz w:val="20"/>
                      <w:szCs w:val="20"/>
                      <w:lang w:val="kk-KZ" w:eastAsia="ru-RU"/>
                    </w:rPr>
                  </w:pPr>
                  <w:r w:rsidRPr="00343D36">
                    <w:rPr>
                      <w:rFonts w:ascii="Times New Roman" w:eastAsia="Times New Roman" w:hAnsi="Times New Roman" w:cs="Times New Roman"/>
                      <w:b/>
                      <w:iCs/>
                      <w:color w:val="000000" w:themeColor="text1"/>
                      <w:sz w:val="20"/>
                      <w:szCs w:val="20"/>
                      <w:lang w:val="kk-KZ" w:eastAsia="ru-RU"/>
                    </w:rPr>
                    <w:t xml:space="preserve">3-топ: </w:t>
                  </w:r>
                </w:p>
                <w:p w:rsidR="00E841C0" w:rsidRPr="00343D36" w:rsidRDefault="00BD0E4A" w:rsidP="00BD0E4A">
                  <w:pPr>
                    <w:autoSpaceDE w:val="0"/>
                    <w:autoSpaceDN w:val="0"/>
                    <w:adjustRightInd w:val="0"/>
                    <w:jc w:val="center"/>
                    <w:rPr>
                      <w:rFonts w:ascii="Times New Roman" w:eastAsia="Times New Roman" w:hAnsi="Times New Roman" w:cs="Times New Roman"/>
                      <w:iCs/>
                      <w:color w:val="000000" w:themeColor="text1"/>
                      <w:sz w:val="20"/>
                      <w:szCs w:val="20"/>
                      <w:lang w:val="kk-KZ" w:eastAsia="ru-RU"/>
                    </w:rPr>
                  </w:pPr>
                  <w:r w:rsidRPr="00343D36">
                    <w:rPr>
                      <w:rFonts w:ascii="Times New Roman" w:eastAsia="Times New Roman" w:hAnsi="Times New Roman" w:cs="Times New Roman"/>
                      <w:b/>
                      <w:iCs/>
                      <w:color w:val="000000" w:themeColor="text1"/>
                      <w:sz w:val="20"/>
                      <w:szCs w:val="20"/>
                      <w:lang w:val="kk-KZ" w:eastAsia="ru-RU"/>
                    </w:rPr>
                    <w:t xml:space="preserve">Қазыбек би </w:t>
                  </w:r>
                </w:p>
              </w:tc>
            </w:tr>
            <w:tr w:rsidR="00E841C0" w:rsidRPr="00343D36" w:rsidTr="00E841C0">
              <w:trPr>
                <w:trHeight w:val="987"/>
              </w:trPr>
              <w:tc>
                <w:tcPr>
                  <w:tcW w:w="2297" w:type="dxa"/>
                </w:tcPr>
                <w:p w:rsidR="00E841C0" w:rsidRPr="00343D36" w:rsidRDefault="00BD0E4A" w:rsidP="00A27111">
                  <w:pPr>
                    <w:pStyle w:val="a4"/>
                    <w:autoSpaceDE w:val="0"/>
                    <w:autoSpaceDN w:val="0"/>
                    <w:adjustRightInd w:val="0"/>
                    <w:ind w:left="0"/>
                    <w:jc w:val="both"/>
                    <w:rPr>
                      <w:noProof/>
                      <w:color w:val="000000" w:themeColor="text1"/>
                      <w:sz w:val="20"/>
                      <w:szCs w:val="20"/>
                      <w:lang w:val="kk-KZ" w:eastAsia="ru-RU"/>
                    </w:rPr>
                  </w:pPr>
                  <w:r w:rsidRPr="00343D36">
                    <w:rPr>
                      <w:noProof/>
                      <w:sz w:val="20"/>
                      <w:szCs w:val="20"/>
                      <w:lang w:eastAsia="ru-RU"/>
                    </w:rPr>
                    <w:drawing>
                      <wp:inline distT="0" distB="0" distL="0" distR="0" wp14:anchorId="78BA1752" wp14:editId="161D9A94">
                        <wp:extent cx="1156138" cy="1124606"/>
                        <wp:effectExtent l="0" t="0" r="6350" b="0"/>
                        <wp:docPr id="28" name="Рисунок 28" descr="https://www.metod-kopilka.ru/images/doc/23/1688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23/16885/img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906" t="5820" r="74041" b="56814"/>
                                <a:stretch/>
                              </pic:blipFill>
                              <pic:spPr bwMode="auto">
                                <a:xfrm>
                                  <a:off x="0" y="0"/>
                                  <a:ext cx="1163075" cy="11313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E841C0" w:rsidRPr="00343D36" w:rsidRDefault="00BD0E4A" w:rsidP="00A27111">
                  <w:pPr>
                    <w:pStyle w:val="a4"/>
                    <w:autoSpaceDE w:val="0"/>
                    <w:autoSpaceDN w:val="0"/>
                    <w:adjustRightInd w:val="0"/>
                    <w:ind w:left="0"/>
                    <w:jc w:val="center"/>
                    <w:rPr>
                      <w:rFonts w:ascii="TimesNewRoman,Bold" w:hAnsi="TimesNewRoman,Bold" w:cs="TimesNewRoman,Bold"/>
                      <w:bCs/>
                      <w:color w:val="000000" w:themeColor="text1"/>
                      <w:sz w:val="20"/>
                      <w:szCs w:val="20"/>
                      <w:lang w:val="kk-KZ"/>
                    </w:rPr>
                  </w:pPr>
                  <w:r w:rsidRPr="00343D36">
                    <w:rPr>
                      <w:noProof/>
                      <w:sz w:val="20"/>
                      <w:szCs w:val="20"/>
                      <w:lang w:eastAsia="ru-RU"/>
                    </w:rPr>
                    <w:drawing>
                      <wp:inline distT="0" distB="0" distL="0" distR="0" wp14:anchorId="08BFE7ED" wp14:editId="45311F80">
                        <wp:extent cx="1156138" cy="1124606"/>
                        <wp:effectExtent l="0" t="0" r="6350" b="0"/>
                        <wp:docPr id="32" name="Рисунок 32" descr="https://www.metod-kopilka.ru/images/doc/23/1688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23/16885/img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8782" t="6126" r="38899" b="56661"/>
                                <a:stretch/>
                              </pic:blipFill>
                              <pic:spPr bwMode="auto">
                                <a:xfrm>
                                  <a:off x="0" y="0"/>
                                  <a:ext cx="1155897" cy="11243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4" w:type="dxa"/>
                </w:tcPr>
                <w:p w:rsidR="00E841C0" w:rsidRPr="00343D36" w:rsidRDefault="00BD0E4A" w:rsidP="00A27111">
                  <w:pPr>
                    <w:autoSpaceDE w:val="0"/>
                    <w:autoSpaceDN w:val="0"/>
                    <w:adjustRightInd w:val="0"/>
                    <w:jc w:val="center"/>
                    <w:rPr>
                      <w:rFonts w:ascii="Times New Roman" w:eastAsia="Times New Roman" w:hAnsi="Times New Roman" w:cs="Times New Roman"/>
                      <w:iCs/>
                      <w:color w:val="000000" w:themeColor="text1"/>
                      <w:sz w:val="20"/>
                      <w:szCs w:val="20"/>
                      <w:lang w:val="kk-KZ" w:eastAsia="ru-RU"/>
                    </w:rPr>
                  </w:pPr>
                  <w:r w:rsidRPr="00343D36">
                    <w:rPr>
                      <w:noProof/>
                      <w:sz w:val="20"/>
                      <w:szCs w:val="20"/>
                      <w:lang w:eastAsia="ru-RU"/>
                    </w:rPr>
                    <w:drawing>
                      <wp:inline distT="0" distB="0" distL="0" distR="0" wp14:anchorId="08925861" wp14:editId="715543C6">
                        <wp:extent cx="1240221" cy="1124606"/>
                        <wp:effectExtent l="0" t="0" r="0" b="0"/>
                        <wp:docPr id="33" name="Рисунок 33" descr="https://www.metod-kopilka.ru/images/doc/23/1688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23/16885/img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0720" t="6890" r="4791" b="56815"/>
                                <a:stretch/>
                              </pic:blipFill>
                              <pic:spPr bwMode="auto">
                                <a:xfrm>
                                  <a:off x="0" y="0"/>
                                  <a:ext cx="1239962" cy="11243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D62D0" w:rsidRPr="00343D36" w:rsidRDefault="00FD62D0" w:rsidP="00050D56">
            <w:pPr>
              <w:spacing w:after="0" w:line="240" w:lineRule="auto"/>
              <w:rPr>
                <w:rFonts w:ascii="Times New Roman" w:hAnsi="Times New Roman" w:cs="Times New Roman"/>
                <w:b/>
                <w:sz w:val="20"/>
                <w:szCs w:val="20"/>
                <w:lang w:val="kk-KZ"/>
              </w:rPr>
            </w:pPr>
          </w:p>
          <w:p w:rsidR="00BD0E4A" w:rsidRPr="00343D36" w:rsidRDefault="00050D56" w:rsidP="00050D56">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Үй  тапсырмасын сұрау </w:t>
            </w:r>
            <w:r w:rsidR="00BD0E4A" w:rsidRPr="00343D36">
              <w:rPr>
                <w:rFonts w:ascii="Times New Roman" w:hAnsi="Times New Roman" w:cs="Times New Roman"/>
                <w:sz w:val="20"/>
                <w:szCs w:val="20"/>
                <w:lang w:val="kk-KZ"/>
              </w:rPr>
              <w:t xml:space="preserve">38-бет,6-тапсырма </w:t>
            </w:r>
          </w:p>
          <w:p w:rsidR="00AE041D" w:rsidRPr="00343D36" w:rsidRDefault="00FD62D0" w:rsidP="00050D56">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1.Сақтар туралы не білеміз? </w:t>
            </w:r>
          </w:p>
          <w:p w:rsidR="00FD62D0" w:rsidRPr="00343D36" w:rsidRDefault="00FD62D0" w:rsidP="00050D56">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2.Алтын адамнан нені байқадыңдар? </w:t>
            </w:r>
          </w:p>
          <w:p w:rsidR="00FD62D0" w:rsidRPr="00343D36" w:rsidRDefault="00FD62D0" w:rsidP="00050D56">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3.Сақтар немен айналысқан? </w:t>
            </w:r>
          </w:p>
          <w:p w:rsidR="00FD62D0" w:rsidRPr="00343D36" w:rsidRDefault="00FD62D0" w:rsidP="00050D56">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4.Тосындағы жазулар арқылы қандай ой түйдіңдер? </w:t>
            </w:r>
          </w:p>
        </w:tc>
        <w:tc>
          <w:tcPr>
            <w:tcW w:w="633" w:type="pct"/>
            <w:tcBorders>
              <w:top w:val="single" w:sz="8" w:space="0" w:color="2976A4"/>
              <w:left w:val="single" w:sz="8" w:space="0" w:color="2976A4"/>
              <w:bottom w:val="single" w:sz="8" w:space="0" w:color="2976A4"/>
              <w:right w:val="single" w:sz="8" w:space="0" w:color="2976A4"/>
            </w:tcBorders>
          </w:tcPr>
          <w:p w:rsidR="005F42E1" w:rsidRPr="00343D36" w:rsidRDefault="00E841C0" w:rsidP="00A27111">
            <w:pPr>
              <w:spacing w:after="0" w:line="240" w:lineRule="auto"/>
              <w:rPr>
                <w:rFonts w:ascii="Times New Roman" w:hAnsi="Times New Roman" w:cs="Times New Roman"/>
                <w:i/>
                <w:noProof/>
                <w:color w:val="2976A4"/>
                <w:sz w:val="20"/>
                <w:szCs w:val="20"/>
                <w:vertAlign w:val="subscript"/>
                <w:lang w:val="kk-KZ" w:eastAsia="en-GB"/>
              </w:rPr>
            </w:pPr>
            <w:r w:rsidRPr="00343D36">
              <w:rPr>
                <w:rFonts w:ascii="TimesNewRoman,Bold" w:hAnsi="TimesNewRoman,Bold" w:cs="TimesNewRoman,Bold"/>
                <w:b/>
                <w:bCs/>
                <w:noProof/>
                <w:color w:val="000000" w:themeColor="text1"/>
                <w:sz w:val="20"/>
                <w:szCs w:val="20"/>
                <w:lang w:eastAsia="ru-RU"/>
              </w:rPr>
              <w:drawing>
                <wp:inline distT="0" distB="0" distL="0" distR="0" wp14:anchorId="6F15E828" wp14:editId="36782FA8">
                  <wp:extent cx="740103" cy="757881"/>
                  <wp:effectExtent l="0" t="0" r="3175" b="4445"/>
                  <wp:docPr id="4" name="Рисунок 4" descr="http://dou8kovrov.3dn.ru/_nw/0/19368742.png"/>
                  <wp:cNvGraphicFramePr/>
                  <a:graphic xmlns:a="http://schemas.openxmlformats.org/drawingml/2006/main">
                    <a:graphicData uri="http://schemas.openxmlformats.org/drawingml/2006/picture">
                      <pic:pic xmlns:pic="http://schemas.openxmlformats.org/drawingml/2006/picture">
                        <pic:nvPicPr>
                          <pic:cNvPr id="1026" name="Picture 2" descr="http://dou8kovrov.3dn.ru/_nw/0/19368742.png"/>
                          <pic:cNvPicPr>
                            <a:picLocks noChangeAspect="1" noChangeArrowheads="1"/>
                          </pic:cNvPicPr>
                        </pic:nvPicPr>
                        <pic:blipFill>
                          <a:blip r:embed="rId7" cstate="print"/>
                          <a:srcRect/>
                          <a:stretch>
                            <a:fillRect/>
                          </a:stretch>
                        </pic:blipFill>
                        <pic:spPr bwMode="auto">
                          <a:xfrm>
                            <a:off x="0" y="0"/>
                            <a:ext cx="737664" cy="755383"/>
                          </a:xfrm>
                          <a:prstGeom prst="rect">
                            <a:avLst/>
                          </a:prstGeom>
                          <a:noFill/>
                        </pic:spPr>
                      </pic:pic>
                    </a:graphicData>
                  </a:graphic>
                </wp:inline>
              </w:drawing>
            </w:r>
          </w:p>
          <w:p w:rsidR="005F42E1" w:rsidRPr="00343D36" w:rsidRDefault="005F42E1" w:rsidP="00A27111">
            <w:pPr>
              <w:spacing w:after="0" w:line="240" w:lineRule="auto"/>
              <w:rPr>
                <w:rFonts w:ascii="Times New Roman" w:hAnsi="Times New Roman" w:cs="Times New Roman"/>
                <w:i/>
                <w:noProof/>
                <w:color w:val="2976A4"/>
                <w:sz w:val="20"/>
                <w:szCs w:val="20"/>
                <w:vertAlign w:val="subscript"/>
                <w:lang w:val="kk-KZ" w:eastAsia="en-GB"/>
              </w:rPr>
            </w:pPr>
          </w:p>
          <w:p w:rsidR="00E841C0" w:rsidRPr="00343D36" w:rsidRDefault="00E841C0" w:rsidP="00A27111">
            <w:pPr>
              <w:spacing w:after="0" w:line="240" w:lineRule="auto"/>
              <w:rPr>
                <w:rFonts w:ascii="Times New Roman" w:hAnsi="Times New Roman" w:cs="Times New Roman"/>
                <w:noProof/>
                <w:sz w:val="20"/>
                <w:szCs w:val="20"/>
                <w:vertAlign w:val="subscript"/>
                <w:lang w:val="kk-KZ" w:eastAsia="en-GB"/>
              </w:rPr>
            </w:pPr>
            <w:r w:rsidRPr="00343D36">
              <w:rPr>
                <w:noProof/>
                <w:color w:val="000000" w:themeColor="text1"/>
                <w:sz w:val="20"/>
                <w:szCs w:val="20"/>
                <w:lang w:eastAsia="ru-RU"/>
              </w:rPr>
              <w:drawing>
                <wp:inline distT="0" distB="0" distL="0" distR="0" wp14:anchorId="3BC913E0" wp14:editId="2C0C5C08">
                  <wp:extent cx="683740" cy="527221"/>
                  <wp:effectExtent l="57150" t="57150" r="116840" b="120650"/>
                  <wp:docPr id="19" name="Рисунок 13" descr="https://im0-tub-kz.yandex.net/i?id=a469147dc068f6808d2f1cd78744a02a&amp;n=33&amp;h=215&amp;w=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a469147dc068f6808d2f1cd78744a02a&amp;n=33&amp;h=215&amp;w=263"/>
                          <pic:cNvPicPr>
                            <a:picLocks noChangeAspect="1" noChangeArrowheads="1"/>
                          </pic:cNvPicPr>
                        </pic:nvPicPr>
                        <pic:blipFill>
                          <a:blip r:embed="rId8" cstate="print"/>
                          <a:srcRect b="13371"/>
                          <a:stretch>
                            <a:fillRect/>
                          </a:stretch>
                        </pic:blipFill>
                        <pic:spPr bwMode="auto">
                          <a:xfrm>
                            <a:off x="0" y="0"/>
                            <a:ext cx="685575" cy="528636"/>
                          </a:xfrm>
                          <a:prstGeom prst="rect">
                            <a:avLst/>
                          </a:prstGeom>
                          <a:ln w="3175"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rsidR="005F42E1" w:rsidRPr="00343D36" w:rsidRDefault="00251E4E" w:rsidP="00A27111">
            <w:pPr>
              <w:spacing w:after="0" w:line="240" w:lineRule="auto"/>
              <w:rPr>
                <w:rFonts w:ascii="Times New Roman" w:hAnsi="Times New Roman" w:cs="Times New Roman"/>
                <w:noProof/>
                <w:sz w:val="20"/>
                <w:szCs w:val="20"/>
                <w:vertAlign w:val="subscript"/>
                <w:lang w:val="kk-KZ" w:eastAsia="en-GB"/>
              </w:rPr>
            </w:pPr>
            <w:r w:rsidRPr="00343D36">
              <w:rPr>
                <w:rFonts w:ascii="Times New Roman" w:hAnsi="Times New Roman" w:cs="Times New Roman"/>
                <w:noProof/>
                <w:sz w:val="20"/>
                <w:szCs w:val="20"/>
                <w:vertAlign w:val="subscript"/>
                <w:lang w:val="kk-KZ" w:eastAsia="en-GB"/>
              </w:rPr>
              <w:t xml:space="preserve">кеспе қағаздар </w:t>
            </w:r>
          </w:p>
          <w:p w:rsidR="00521657" w:rsidRPr="00343D36" w:rsidRDefault="00521657" w:rsidP="00A27111">
            <w:pPr>
              <w:spacing w:after="0" w:line="240" w:lineRule="auto"/>
              <w:rPr>
                <w:rFonts w:ascii="Times New Roman" w:hAnsi="Times New Roman" w:cs="Times New Roman"/>
                <w:noProof/>
                <w:sz w:val="20"/>
                <w:szCs w:val="20"/>
                <w:vertAlign w:val="subscript"/>
                <w:lang w:val="kk-KZ" w:eastAsia="en-GB"/>
              </w:rPr>
            </w:pPr>
          </w:p>
          <w:p w:rsidR="00521657" w:rsidRPr="00343D36" w:rsidRDefault="00521657" w:rsidP="00A27111">
            <w:pPr>
              <w:spacing w:after="0" w:line="240" w:lineRule="auto"/>
              <w:rPr>
                <w:rFonts w:ascii="Times New Roman" w:hAnsi="Times New Roman" w:cs="Times New Roman"/>
                <w:noProof/>
                <w:sz w:val="20"/>
                <w:szCs w:val="20"/>
                <w:vertAlign w:val="subscript"/>
                <w:lang w:val="kk-KZ" w:eastAsia="en-GB"/>
              </w:rPr>
            </w:pPr>
          </w:p>
          <w:p w:rsidR="00521657" w:rsidRPr="00343D36" w:rsidRDefault="00521657" w:rsidP="00A27111">
            <w:pPr>
              <w:spacing w:after="0" w:line="240" w:lineRule="auto"/>
              <w:rPr>
                <w:rFonts w:ascii="Times New Roman" w:hAnsi="Times New Roman" w:cs="Times New Roman"/>
                <w:noProof/>
                <w:color w:val="2976A4"/>
                <w:sz w:val="20"/>
                <w:szCs w:val="20"/>
                <w:vertAlign w:val="subscript"/>
                <w:lang w:val="kk-KZ" w:eastAsia="en-GB"/>
              </w:rPr>
            </w:pPr>
          </w:p>
        </w:tc>
      </w:tr>
      <w:tr w:rsidR="005548C3" w:rsidRPr="00343D36" w:rsidTr="00C82B27">
        <w:trPr>
          <w:trHeight w:val="761"/>
        </w:trPr>
        <w:tc>
          <w:tcPr>
            <w:tcW w:w="823" w:type="pct"/>
            <w:tcBorders>
              <w:top w:val="single" w:sz="8" w:space="0" w:color="2976A4"/>
              <w:left w:val="single" w:sz="8" w:space="0" w:color="2976A4"/>
              <w:bottom w:val="single" w:sz="8" w:space="0" w:color="2976A4"/>
              <w:right w:val="single" w:sz="8" w:space="0" w:color="2976A4"/>
            </w:tcBorders>
            <w:hideMark/>
          </w:tcPr>
          <w:p w:rsidR="005548C3" w:rsidRPr="00343D36" w:rsidRDefault="005548C3" w:rsidP="00DD43CF">
            <w:pPr>
              <w:spacing w:after="0" w:line="240" w:lineRule="auto"/>
              <w:jc w:val="center"/>
              <w:rPr>
                <w:rFonts w:ascii="Times New Roman" w:hAnsi="Times New Roman" w:cs="Times New Roman"/>
                <w:b/>
                <w:sz w:val="20"/>
                <w:szCs w:val="20"/>
                <w:lang w:val="kk-KZ"/>
              </w:rPr>
            </w:pPr>
            <w:r w:rsidRPr="00343D36">
              <w:rPr>
                <w:rFonts w:ascii="Times New Roman" w:hAnsi="Times New Roman" w:cs="Times New Roman"/>
                <w:b/>
                <w:sz w:val="20"/>
                <w:szCs w:val="20"/>
                <w:lang w:val="kk-KZ"/>
              </w:rPr>
              <w:t>Сабақтың ортасы</w:t>
            </w: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       </w:t>
            </w:r>
          </w:p>
          <w:p w:rsidR="00F1048E" w:rsidRPr="00343D36" w:rsidRDefault="005548C3"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    </w:t>
            </w: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5548C3" w:rsidRPr="00343D36" w:rsidRDefault="00F1048E"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 </w:t>
            </w:r>
            <w:r w:rsidR="00011F2A" w:rsidRPr="00343D36">
              <w:rPr>
                <w:rFonts w:ascii="Times New Roman" w:hAnsi="Times New Roman" w:cs="Times New Roman"/>
                <w:b/>
                <w:sz w:val="20"/>
                <w:szCs w:val="20"/>
                <w:lang w:val="kk-KZ"/>
              </w:rPr>
              <w:t>5-6</w:t>
            </w:r>
            <w:r w:rsidR="005548C3" w:rsidRPr="00343D36">
              <w:rPr>
                <w:rFonts w:ascii="Times New Roman" w:hAnsi="Times New Roman" w:cs="Times New Roman"/>
                <w:b/>
                <w:sz w:val="20"/>
                <w:szCs w:val="20"/>
                <w:lang w:val="kk-KZ"/>
              </w:rPr>
              <w:t xml:space="preserve"> минут</w:t>
            </w: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p>
          <w:p w:rsidR="005548C3" w:rsidRPr="00343D36" w:rsidRDefault="005548C3"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 </w:t>
            </w:r>
            <w:r w:rsidR="00011F2A" w:rsidRPr="00343D36">
              <w:rPr>
                <w:rFonts w:ascii="Times New Roman" w:hAnsi="Times New Roman" w:cs="Times New Roman"/>
                <w:b/>
                <w:sz w:val="20"/>
                <w:szCs w:val="20"/>
                <w:lang w:val="kk-KZ"/>
              </w:rPr>
              <w:t>7-8</w:t>
            </w:r>
            <w:r w:rsidRPr="00343D36">
              <w:rPr>
                <w:rFonts w:ascii="Times New Roman" w:hAnsi="Times New Roman" w:cs="Times New Roman"/>
                <w:b/>
                <w:sz w:val="20"/>
                <w:szCs w:val="20"/>
                <w:lang w:val="kk-KZ"/>
              </w:rPr>
              <w:t xml:space="preserve"> минут</w:t>
            </w:r>
          </w:p>
          <w:p w:rsidR="005548C3" w:rsidRPr="00343D36" w:rsidRDefault="005548C3"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F1048E" w:rsidRPr="00343D36" w:rsidRDefault="00F1048E"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5548C3" w:rsidRPr="00343D36" w:rsidRDefault="00D459FF"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10</w:t>
            </w:r>
            <w:r w:rsidR="005548C3" w:rsidRPr="00343D36">
              <w:rPr>
                <w:rFonts w:ascii="Times New Roman" w:hAnsi="Times New Roman" w:cs="Times New Roman"/>
                <w:b/>
                <w:sz w:val="20"/>
                <w:szCs w:val="20"/>
                <w:lang w:val="kk-KZ"/>
              </w:rPr>
              <w:t xml:space="preserve"> минут</w:t>
            </w:r>
          </w:p>
          <w:p w:rsidR="005548C3" w:rsidRPr="00343D36" w:rsidRDefault="005548C3"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011F2A" w:rsidRPr="00343D36" w:rsidRDefault="00011F2A" w:rsidP="00A27111">
            <w:pPr>
              <w:spacing w:after="0" w:line="240" w:lineRule="auto"/>
              <w:rPr>
                <w:rFonts w:ascii="Times New Roman" w:hAnsi="Times New Roman" w:cs="Times New Roman"/>
                <w:b/>
                <w:sz w:val="20"/>
                <w:szCs w:val="20"/>
                <w:lang w:val="kk-KZ"/>
              </w:rPr>
            </w:pPr>
          </w:p>
          <w:p w:rsidR="00D459FF" w:rsidRPr="00343D36" w:rsidRDefault="00D459FF"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    </w:t>
            </w:r>
          </w:p>
          <w:p w:rsidR="00D459FF" w:rsidRPr="00343D36" w:rsidRDefault="00D459FF" w:rsidP="00A27111">
            <w:pPr>
              <w:spacing w:after="0" w:line="240" w:lineRule="auto"/>
              <w:rPr>
                <w:rFonts w:ascii="Times New Roman" w:hAnsi="Times New Roman" w:cs="Times New Roman"/>
                <w:b/>
                <w:sz w:val="20"/>
                <w:szCs w:val="20"/>
                <w:lang w:val="kk-KZ"/>
              </w:rPr>
            </w:pPr>
          </w:p>
          <w:p w:rsidR="00D459FF" w:rsidRPr="00343D36" w:rsidRDefault="00D459FF" w:rsidP="00A27111">
            <w:pPr>
              <w:spacing w:after="0" w:line="240" w:lineRule="auto"/>
              <w:rPr>
                <w:rFonts w:ascii="Times New Roman" w:hAnsi="Times New Roman" w:cs="Times New Roman"/>
                <w:b/>
                <w:sz w:val="20"/>
                <w:szCs w:val="20"/>
                <w:lang w:val="kk-KZ"/>
              </w:rPr>
            </w:pPr>
          </w:p>
          <w:p w:rsidR="00D459FF" w:rsidRPr="00343D36" w:rsidRDefault="00D459FF" w:rsidP="00A27111">
            <w:pPr>
              <w:spacing w:after="0" w:line="240" w:lineRule="auto"/>
              <w:rPr>
                <w:rFonts w:ascii="Times New Roman" w:hAnsi="Times New Roman" w:cs="Times New Roman"/>
                <w:b/>
                <w:sz w:val="20"/>
                <w:szCs w:val="20"/>
                <w:lang w:val="kk-KZ"/>
              </w:rPr>
            </w:pPr>
          </w:p>
          <w:p w:rsidR="00011F2A" w:rsidRPr="00343D36" w:rsidRDefault="00D459FF"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10</w:t>
            </w:r>
            <w:r w:rsidR="00011F2A" w:rsidRPr="00343D36">
              <w:rPr>
                <w:rFonts w:ascii="Times New Roman" w:hAnsi="Times New Roman" w:cs="Times New Roman"/>
                <w:b/>
                <w:sz w:val="20"/>
                <w:szCs w:val="20"/>
                <w:lang w:val="kk-KZ"/>
              </w:rPr>
              <w:t xml:space="preserve"> минут</w:t>
            </w:r>
          </w:p>
        </w:tc>
        <w:tc>
          <w:tcPr>
            <w:tcW w:w="3544" w:type="pct"/>
            <w:gridSpan w:val="2"/>
            <w:tcBorders>
              <w:top w:val="single" w:sz="8" w:space="0" w:color="2976A4"/>
              <w:left w:val="single" w:sz="8" w:space="0" w:color="2976A4"/>
              <w:bottom w:val="single" w:sz="8" w:space="0" w:color="2976A4"/>
              <w:right w:val="single" w:sz="8" w:space="0" w:color="2976A4"/>
            </w:tcBorders>
          </w:tcPr>
          <w:p w:rsidR="008F1ECE" w:rsidRPr="00343D36" w:rsidRDefault="00B3669D" w:rsidP="00E841C0">
            <w:pPr>
              <w:widowControl w:val="0"/>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lastRenderedPageBreak/>
              <w:t xml:space="preserve">Бағалау «Басбармақ» </w:t>
            </w:r>
          </w:p>
          <w:p w:rsidR="008F1ECE" w:rsidRPr="00343D36" w:rsidRDefault="008F1ECE" w:rsidP="008F1ECE">
            <w:pPr>
              <w:autoSpaceDE w:val="0"/>
              <w:autoSpaceDN w:val="0"/>
              <w:adjustRightInd w:val="0"/>
              <w:spacing w:after="0" w:line="240" w:lineRule="auto"/>
              <w:rPr>
                <w:rFonts w:ascii="TimesNewRoman,Bold" w:hAnsi="TimesNewRoman,Bold" w:cs="TimesNewRoman,Bold"/>
                <w:b/>
                <w:bCs/>
                <w:color w:val="000000"/>
                <w:sz w:val="20"/>
                <w:szCs w:val="20"/>
                <w:lang w:val="kk-KZ"/>
              </w:rPr>
            </w:pPr>
            <w:r w:rsidRPr="00343D36">
              <w:rPr>
                <w:rFonts w:ascii="TimesNewRoman,Bold" w:hAnsi="TimesNewRoman,Bold" w:cs="TimesNewRoman,Bold"/>
                <w:b/>
                <w:bCs/>
                <w:color w:val="000000"/>
                <w:sz w:val="20"/>
                <w:szCs w:val="20"/>
                <w:lang w:val="kk-KZ"/>
              </w:rPr>
              <w:t>«Стоп   кадр» әдісі</w:t>
            </w:r>
            <w:r w:rsidRPr="00343D36">
              <w:rPr>
                <w:rFonts w:ascii="TimesNewRoman,Bold" w:hAnsi="TimesNewRoman,Bold" w:cs="TimesNewRoman,Bold"/>
                <w:b/>
                <w:bCs/>
                <w:color w:val="000000" w:themeColor="text1"/>
                <w:sz w:val="20"/>
                <w:szCs w:val="20"/>
                <w:lang w:val="kk-KZ"/>
              </w:rPr>
              <w:t xml:space="preserve">  (болжау)  </w:t>
            </w:r>
            <w:r w:rsidRPr="00343D36">
              <w:rPr>
                <w:rFonts w:ascii="Times New Roman" w:hAnsi="Times New Roman" w:cs="Times New Roman"/>
                <w:b/>
                <w:sz w:val="20"/>
                <w:szCs w:val="20"/>
                <w:lang w:val="kk-KZ"/>
              </w:rPr>
              <w:t>https://www.youtube.com/watch?v=aYy1ms_K1cQ</w:t>
            </w:r>
          </w:p>
          <w:p w:rsidR="008F1ECE" w:rsidRPr="00343D36" w:rsidRDefault="008F1ECE" w:rsidP="008F1ECE">
            <w:pPr>
              <w:autoSpaceDE w:val="0"/>
              <w:autoSpaceDN w:val="0"/>
              <w:adjustRightInd w:val="0"/>
              <w:spacing w:after="0" w:line="240" w:lineRule="auto"/>
              <w:rPr>
                <w:rFonts w:ascii="TimesNewRoman,Bold" w:hAnsi="TimesNewRoman,Bold" w:cs="TimesNewRoman,Bold"/>
                <w:bCs/>
                <w:color w:val="000000" w:themeColor="text1"/>
                <w:sz w:val="20"/>
                <w:szCs w:val="20"/>
                <w:lang w:val="kk-KZ"/>
              </w:rPr>
            </w:pPr>
            <w:r w:rsidRPr="00343D36">
              <w:rPr>
                <w:rFonts w:ascii="TimesNewRoman,Bold" w:hAnsi="TimesNewRoman,Bold" w:cs="TimesNewRoman,Bold"/>
                <w:bCs/>
                <w:color w:val="000000" w:themeColor="text1"/>
                <w:sz w:val="20"/>
                <w:szCs w:val="20"/>
                <w:lang w:val="kk-KZ"/>
              </w:rPr>
              <w:t>1.</w:t>
            </w:r>
            <w:r w:rsidRPr="00343D36">
              <w:rPr>
                <w:rFonts w:ascii="Times New Roman" w:eastAsia="+mn-ea" w:hAnsi="Times New Roman" w:cs="Times New Roman"/>
                <w:bCs/>
                <w:color w:val="000000" w:themeColor="text1"/>
                <w:kern w:val="24"/>
                <w:sz w:val="20"/>
                <w:szCs w:val="20"/>
                <w:lang w:val="kk-KZ" w:eastAsia="ru-RU"/>
              </w:rPr>
              <w:t xml:space="preserve"> </w:t>
            </w:r>
            <w:r w:rsidRPr="00343D36">
              <w:rPr>
                <w:rFonts w:ascii="TimesNewRoman,Bold" w:hAnsi="TimesNewRoman,Bold" w:cs="TimesNewRoman,Bold"/>
                <w:bCs/>
                <w:color w:val="000000" w:themeColor="text1"/>
                <w:sz w:val="20"/>
                <w:szCs w:val="20"/>
                <w:lang w:val="kk-KZ"/>
              </w:rPr>
              <w:t xml:space="preserve">Мына  видео ролик  көрсетілімі   сізге  қандай  ой  салады? Болжам  жасап  көріңіз. </w:t>
            </w:r>
          </w:p>
          <w:p w:rsidR="008F1ECE" w:rsidRPr="00343D36" w:rsidRDefault="008F1ECE" w:rsidP="008F1ECE">
            <w:pPr>
              <w:autoSpaceDE w:val="0"/>
              <w:autoSpaceDN w:val="0"/>
              <w:adjustRightInd w:val="0"/>
              <w:spacing w:after="0" w:line="240" w:lineRule="auto"/>
              <w:rPr>
                <w:rFonts w:ascii="TimesNewRoman,Bold" w:hAnsi="TimesNewRoman,Bold" w:cs="TimesNewRoman,Bold"/>
                <w:bCs/>
                <w:color w:val="000000" w:themeColor="text1"/>
                <w:sz w:val="20"/>
                <w:szCs w:val="20"/>
                <w:lang w:val="kk-KZ"/>
              </w:rPr>
            </w:pPr>
            <w:r w:rsidRPr="00343D36">
              <w:rPr>
                <w:rFonts w:ascii="TimesNewRoman,Bold" w:hAnsi="TimesNewRoman,Bold" w:cs="TimesNewRoman,Bold"/>
                <w:bCs/>
                <w:color w:val="000000" w:themeColor="text1"/>
                <w:sz w:val="20"/>
                <w:szCs w:val="20"/>
                <w:lang w:val="kk-KZ"/>
              </w:rPr>
              <w:t>2.Бүгінгі сабағымыздың тақырыбына қатысы бар деп ойлайсыңдар ма?</w:t>
            </w:r>
          </w:p>
          <w:p w:rsidR="008F1ECE" w:rsidRPr="00343D36" w:rsidRDefault="008F1ECE" w:rsidP="00E841C0">
            <w:pPr>
              <w:autoSpaceDE w:val="0"/>
              <w:autoSpaceDN w:val="0"/>
              <w:adjustRightInd w:val="0"/>
              <w:spacing w:after="0" w:line="240" w:lineRule="auto"/>
              <w:rPr>
                <w:rFonts w:ascii="TimesNewRoman,Bold" w:hAnsi="TimesNewRoman,Bold" w:cs="TimesNewRoman,Bold"/>
                <w:bCs/>
                <w:color w:val="000000" w:themeColor="text1"/>
                <w:sz w:val="20"/>
                <w:szCs w:val="20"/>
                <w:lang w:val="kk-KZ"/>
              </w:rPr>
            </w:pPr>
            <w:r w:rsidRPr="00343D36">
              <w:rPr>
                <w:rFonts w:ascii="TimesNewRoman,Bold" w:hAnsi="TimesNewRoman,Bold" w:cs="TimesNewRoman,Bold"/>
                <w:bCs/>
                <w:color w:val="000000" w:themeColor="text1"/>
                <w:sz w:val="20"/>
                <w:szCs w:val="20"/>
                <w:lang w:val="kk-KZ"/>
              </w:rPr>
              <w:t xml:space="preserve">4. Сонымен бүгінгі сабағымыздың тақырыбы не жайлы деп ойлайсыздар? </w:t>
            </w:r>
          </w:p>
          <w:p w:rsidR="00E841C0" w:rsidRPr="00343D36" w:rsidRDefault="00E841C0" w:rsidP="008F1ECE">
            <w:pPr>
              <w:widowControl w:val="0"/>
              <w:spacing w:after="0" w:line="240" w:lineRule="auto"/>
              <w:jc w:val="center"/>
              <w:rPr>
                <w:rFonts w:ascii="Times New Roman" w:hAnsi="Times New Roman" w:cs="Times New Roman"/>
                <w:b/>
                <w:sz w:val="20"/>
                <w:szCs w:val="20"/>
                <w:lang w:val="kk-KZ"/>
              </w:rPr>
            </w:pPr>
          </w:p>
          <w:p w:rsidR="00251E4E" w:rsidRPr="00343D36" w:rsidRDefault="00B3669D" w:rsidP="008F1ECE">
            <w:pPr>
              <w:widowControl w:val="0"/>
              <w:spacing w:after="0" w:line="240" w:lineRule="auto"/>
              <w:jc w:val="center"/>
              <w:rPr>
                <w:rFonts w:ascii="Times New Roman" w:hAnsi="Times New Roman" w:cs="Times New Roman"/>
                <w:b/>
                <w:sz w:val="20"/>
                <w:szCs w:val="20"/>
                <w:lang w:val="kk-KZ"/>
              </w:rPr>
            </w:pPr>
            <w:r w:rsidRPr="00343D36">
              <w:rPr>
                <w:rFonts w:ascii="Times New Roman" w:hAnsi="Times New Roman" w:cs="Times New Roman"/>
                <w:b/>
                <w:sz w:val="20"/>
                <w:szCs w:val="20"/>
                <w:lang w:val="kk-KZ"/>
              </w:rPr>
              <w:t>Оқушыларға бүгінгі сабақта қол жеткіз</w:t>
            </w:r>
            <w:r w:rsidR="00DF108B" w:rsidRPr="00343D36">
              <w:rPr>
                <w:rFonts w:ascii="Times New Roman" w:hAnsi="Times New Roman" w:cs="Times New Roman"/>
                <w:b/>
                <w:sz w:val="20"/>
                <w:szCs w:val="20"/>
                <w:lang w:val="kk-KZ"/>
              </w:rPr>
              <w:t>етін оқу мақсатын</w:t>
            </w:r>
            <w:r w:rsidR="00DF087A" w:rsidRPr="00343D36">
              <w:rPr>
                <w:rFonts w:ascii="Times New Roman" w:hAnsi="Times New Roman" w:cs="Times New Roman"/>
                <w:b/>
                <w:sz w:val="20"/>
                <w:szCs w:val="20"/>
                <w:lang w:val="kk-KZ"/>
              </w:rPr>
              <w:t>,</w:t>
            </w:r>
            <w:r w:rsidR="00DF108B" w:rsidRPr="00343D36">
              <w:rPr>
                <w:rFonts w:ascii="Times New Roman" w:hAnsi="Times New Roman" w:cs="Times New Roman"/>
                <w:b/>
                <w:sz w:val="20"/>
                <w:szCs w:val="20"/>
                <w:lang w:val="kk-KZ"/>
              </w:rPr>
              <w:t xml:space="preserve"> </w:t>
            </w:r>
            <w:r w:rsidR="00DF087A" w:rsidRPr="00343D36">
              <w:rPr>
                <w:rFonts w:ascii="Times New Roman" w:hAnsi="Times New Roman" w:cs="Times New Roman"/>
                <w:b/>
                <w:sz w:val="20"/>
                <w:szCs w:val="20"/>
                <w:lang w:val="kk-KZ"/>
              </w:rPr>
              <w:t xml:space="preserve">бағалау критерийлерін </w:t>
            </w:r>
            <w:r w:rsidR="00DF108B" w:rsidRPr="00343D36">
              <w:rPr>
                <w:rFonts w:ascii="Times New Roman" w:hAnsi="Times New Roman" w:cs="Times New Roman"/>
                <w:b/>
                <w:sz w:val="20"/>
                <w:szCs w:val="20"/>
                <w:lang w:val="kk-KZ"/>
              </w:rPr>
              <w:t xml:space="preserve"> </w:t>
            </w:r>
            <w:r w:rsidR="00DF108B" w:rsidRPr="00343D36">
              <w:rPr>
                <w:rFonts w:ascii="Times New Roman" w:hAnsi="Times New Roman" w:cs="Times New Roman"/>
                <w:b/>
                <w:sz w:val="20"/>
                <w:szCs w:val="20"/>
                <w:lang w:val="kk-KZ"/>
              </w:rPr>
              <w:lastRenderedPageBreak/>
              <w:t>таныстыру.</w:t>
            </w:r>
          </w:p>
          <w:tbl>
            <w:tblPr>
              <w:tblStyle w:val="a3"/>
              <w:tblW w:w="0" w:type="auto"/>
              <w:tblLayout w:type="fixed"/>
              <w:tblLook w:val="04A0" w:firstRow="1" w:lastRow="0" w:firstColumn="1" w:lastColumn="0" w:noHBand="0" w:noVBand="1"/>
            </w:tblPr>
            <w:tblGrid>
              <w:gridCol w:w="2864"/>
              <w:gridCol w:w="4560"/>
            </w:tblGrid>
            <w:tr w:rsidR="00EB6790" w:rsidRPr="00343D36" w:rsidTr="00FD62D0">
              <w:tc>
                <w:tcPr>
                  <w:tcW w:w="7424" w:type="dxa"/>
                  <w:gridSpan w:val="2"/>
                </w:tcPr>
                <w:p w:rsidR="00EB6790" w:rsidRPr="00343D36" w:rsidRDefault="00EB6790" w:rsidP="00A27111">
                  <w:pPr>
                    <w:widowControl w:val="0"/>
                    <w:jc w:val="center"/>
                    <w:rPr>
                      <w:rFonts w:ascii="Times New Roman" w:hAnsi="Times New Roman" w:cs="Times New Roman"/>
                      <w:sz w:val="20"/>
                      <w:szCs w:val="20"/>
                      <w:lang w:val="kk-KZ"/>
                    </w:rPr>
                  </w:pPr>
                  <w:r w:rsidRPr="00343D36">
                    <w:rPr>
                      <w:rFonts w:ascii="Times New Roman" w:hAnsi="Times New Roman" w:cs="Times New Roman"/>
                      <w:b/>
                      <w:bCs/>
                      <w:sz w:val="20"/>
                      <w:szCs w:val="20"/>
                      <w:lang w:val="kk-KZ"/>
                    </w:rPr>
                    <w:t>Анықтама бұрышы</w:t>
                  </w:r>
                </w:p>
              </w:tc>
            </w:tr>
            <w:tr w:rsidR="00EB6790" w:rsidRPr="00A43DF5" w:rsidTr="00FD62D0">
              <w:trPr>
                <w:trHeight w:val="1941"/>
              </w:trPr>
              <w:tc>
                <w:tcPr>
                  <w:tcW w:w="2864" w:type="dxa"/>
                </w:tcPr>
                <w:p w:rsidR="00EB6790" w:rsidRPr="00343D36" w:rsidRDefault="00FD62D0" w:rsidP="00A27111">
                  <w:pPr>
                    <w:widowControl w:val="0"/>
                    <w:rPr>
                      <w:rFonts w:ascii="Times New Roman" w:hAnsi="Times New Roman" w:cs="Times New Roman"/>
                      <w:sz w:val="20"/>
                      <w:szCs w:val="20"/>
                      <w:lang w:val="kk-KZ"/>
                    </w:rPr>
                  </w:pPr>
                  <w:r w:rsidRPr="00343D36">
                    <w:rPr>
                      <w:rFonts w:ascii="Times New Roman" w:hAnsi="Times New Roman" w:cs="Times New Roman"/>
                      <w:b/>
                      <w:sz w:val="20"/>
                      <w:szCs w:val="20"/>
                      <w:lang w:val="kk-KZ"/>
                    </w:rPr>
                    <w:t>Ғылыми стильде</w:t>
                  </w:r>
                  <w:r w:rsidRPr="00343D36">
                    <w:rPr>
                      <w:rFonts w:ascii="Times New Roman" w:hAnsi="Times New Roman" w:cs="Times New Roman"/>
                      <w:sz w:val="20"/>
                      <w:szCs w:val="20"/>
                      <w:lang w:val="kk-KZ"/>
                    </w:rPr>
                    <w:t xml:space="preserve"> сөздер тек өзінің негізгі мағынасында жұмсалады. Көпмағыналы, образды сөздер мұнда аз кездеседі. Ғылым салаларының ерекшеліктеріне қарай әр саланың арнайы термин сөздері болады. </w:t>
                  </w:r>
                </w:p>
              </w:tc>
              <w:tc>
                <w:tcPr>
                  <w:tcW w:w="4560" w:type="dxa"/>
                </w:tcPr>
                <w:p w:rsidR="00EB6790" w:rsidRPr="00343D36" w:rsidRDefault="00EB6790" w:rsidP="00A27111">
                  <w:pPr>
                    <w:pStyle w:val="Default"/>
                    <w:spacing w:after="160"/>
                    <w:rPr>
                      <w:sz w:val="20"/>
                      <w:szCs w:val="20"/>
                      <w:lang w:val="kk-KZ"/>
                    </w:rPr>
                  </w:pPr>
                  <w:r w:rsidRPr="00343D36">
                    <w:rPr>
                      <w:b/>
                      <w:bCs/>
                      <w:i/>
                      <w:iCs/>
                      <w:sz w:val="20"/>
                      <w:szCs w:val="20"/>
                      <w:lang w:val="kk-KZ"/>
                    </w:rPr>
                    <w:t xml:space="preserve">Публицистика </w:t>
                  </w:r>
                  <w:r w:rsidRPr="00343D36">
                    <w:rPr>
                      <w:sz w:val="20"/>
                      <w:szCs w:val="20"/>
                      <w:lang w:val="kk-KZ"/>
                    </w:rPr>
                    <w:t xml:space="preserve">(латынша: көпшілік, әлеумет)—қоғам өмірі үшін маңызды мәселелерді талқылау деген ұғымда жұмсалады. </w:t>
                  </w:r>
                </w:p>
                <w:p w:rsidR="00FD62D0" w:rsidRPr="00343D36" w:rsidRDefault="00FD62D0" w:rsidP="00A27111">
                  <w:pPr>
                    <w:pStyle w:val="Default"/>
                    <w:spacing w:after="160"/>
                    <w:rPr>
                      <w:sz w:val="20"/>
                      <w:szCs w:val="20"/>
                      <w:lang w:val="kk-KZ"/>
                    </w:rPr>
                  </w:pPr>
                  <w:r w:rsidRPr="00343D36">
                    <w:rPr>
                      <w:b/>
                      <w:sz w:val="20"/>
                      <w:szCs w:val="20"/>
                      <w:lang w:val="kk-KZ"/>
                    </w:rPr>
                    <w:t>Публицистикалық стильге</w:t>
                  </w:r>
                  <w:r w:rsidRPr="00343D36">
                    <w:rPr>
                      <w:sz w:val="20"/>
                      <w:szCs w:val="20"/>
                      <w:lang w:val="kk-KZ"/>
                    </w:rPr>
                    <w:t xml:space="preserve"> радио-телехабарлар,газет-журналдар тілі жатады. Қоғамдық-саяси мәселелер қарастырылады, көпшілік халыққа түсінікті болады. </w:t>
                  </w:r>
                </w:p>
              </w:tc>
            </w:tr>
          </w:tbl>
          <w:p w:rsidR="00FD62D0" w:rsidRPr="00343D36" w:rsidRDefault="00FD62D0" w:rsidP="00FD62D0">
            <w:pPr>
              <w:spacing w:after="0" w:line="240" w:lineRule="auto"/>
              <w:rPr>
                <w:rFonts w:ascii="Times New Roman" w:hAnsi="Times New Roman" w:cs="Times New Roman"/>
                <w:b/>
                <w:sz w:val="20"/>
                <w:szCs w:val="20"/>
                <w:lang w:val="kk-KZ"/>
              </w:rPr>
            </w:pPr>
            <w:r w:rsidRPr="00343D36">
              <w:rPr>
                <w:rFonts w:ascii="Times New Roman" w:eastAsia="Times New Roman" w:hAnsi="Times New Roman" w:cs="Times New Roman"/>
                <w:b/>
                <w:bCs/>
                <w:sz w:val="20"/>
                <w:szCs w:val="20"/>
                <w:lang w:val="kk-KZ"/>
              </w:rPr>
              <w:t>Тапсырма</w:t>
            </w:r>
          </w:p>
          <w:p w:rsidR="008F1ECE" w:rsidRPr="00343D36" w:rsidRDefault="00FD62D0" w:rsidP="00FD62D0">
            <w:pPr>
              <w:spacing w:after="0" w:line="240" w:lineRule="auto"/>
              <w:rPr>
                <w:rFonts w:ascii="Times New Roman" w:hAnsi="Times New Roman" w:cs="Times New Roman"/>
                <w:b/>
                <w:sz w:val="20"/>
                <w:szCs w:val="20"/>
                <w:lang w:val="kk-KZ"/>
              </w:rPr>
            </w:pPr>
            <w:r w:rsidRPr="00343D36">
              <w:rPr>
                <w:rFonts w:ascii="Times New Roman" w:eastAsia="Times New Roman" w:hAnsi="Times New Roman" w:cs="Times New Roman"/>
                <w:b/>
                <w:sz w:val="20"/>
                <w:szCs w:val="20"/>
                <w:lang w:val="kk-KZ"/>
              </w:rPr>
              <w:t>Мәтіндерді сөйлеу ағымындағы әуен, әуез, тембр, қарқын, кідіріс бойынша оқып шығыңыз.</w:t>
            </w:r>
          </w:p>
          <w:p w:rsidR="000014D4" w:rsidRPr="00343D36" w:rsidRDefault="000014D4" w:rsidP="008F1ECE">
            <w:pPr>
              <w:pStyle w:val="a4"/>
              <w:widowControl w:val="0"/>
              <w:spacing w:after="0" w:line="240" w:lineRule="auto"/>
              <w:rPr>
                <w:rFonts w:ascii="Times New Roman" w:hAnsi="Times New Roman" w:cs="Times New Roman"/>
                <w:sz w:val="20"/>
                <w:szCs w:val="20"/>
                <w:lang w:val="kk-KZ"/>
              </w:rPr>
            </w:pPr>
            <w:r w:rsidRPr="00343D36">
              <w:rPr>
                <w:rFonts w:ascii="Times New Roman" w:eastAsia="Times New Roman" w:hAnsi="Times New Roman" w:cs="Times New Roman"/>
                <w:b/>
                <w:caps/>
                <w:color w:val="40343D"/>
                <w:sz w:val="20"/>
                <w:szCs w:val="20"/>
                <w:lang w:val="kk-KZ" w:eastAsia="ru-RU"/>
              </w:rPr>
              <w:t xml:space="preserve">   а мәтіні                                              ә мәтіні</w:t>
            </w:r>
          </w:p>
          <w:tbl>
            <w:tblPr>
              <w:tblStyle w:val="a3"/>
              <w:tblW w:w="7542" w:type="dxa"/>
              <w:tblLayout w:type="fixed"/>
              <w:tblLook w:val="04A0" w:firstRow="1" w:lastRow="0" w:firstColumn="1" w:lastColumn="0" w:noHBand="0" w:noVBand="1"/>
            </w:tblPr>
            <w:tblGrid>
              <w:gridCol w:w="3856"/>
              <w:gridCol w:w="3686"/>
            </w:tblGrid>
            <w:tr w:rsidR="000014D4" w:rsidRPr="00343D36" w:rsidTr="00C82B27">
              <w:trPr>
                <w:trHeight w:val="7383"/>
              </w:trPr>
              <w:tc>
                <w:tcPr>
                  <w:tcW w:w="3856" w:type="dxa"/>
                </w:tcPr>
                <w:p w:rsidR="00FD62D0" w:rsidRPr="00343D36" w:rsidRDefault="00FD62D0" w:rsidP="00FD62D0">
                  <w:pPr>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1-мәтін</w:t>
                  </w:r>
                </w:p>
                <w:p w:rsidR="00FD62D0" w:rsidRPr="00343D36" w:rsidRDefault="00FD62D0" w:rsidP="00FD62D0">
                  <w:pPr>
                    <w:spacing w:line="26" w:lineRule="exact"/>
                    <w:jc w:val="both"/>
                    <w:rPr>
                      <w:rFonts w:ascii="Times New Roman" w:hAnsi="Times New Roman" w:cs="Times New Roman"/>
                      <w:sz w:val="16"/>
                      <w:szCs w:val="16"/>
                      <w:lang w:val="kk-KZ"/>
                    </w:rPr>
                  </w:pPr>
                </w:p>
                <w:p w:rsidR="00FD62D0" w:rsidRPr="00343D36" w:rsidRDefault="00FD62D0" w:rsidP="00FD62D0">
                  <w:pPr>
                    <w:spacing w:line="235" w:lineRule="auto"/>
                    <w:ind w:firstLine="708"/>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 xml:space="preserve">Әлемдік мәдениет </w:t>
                  </w:r>
                  <w:r w:rsidRPr="00343D36">
                    <w:rPr>
                      <w:rFonts w:ascii="Times New Roman" w:eastAsia="Times New Roman" w:hAnsi="Times New Roman" w:cs="Times New Roman"/>
                      <w:b/>
                      <w:bCs/>
                      <w:sz w:val="16"/>
                      <w:szCs w:val="16"/>
                      <w:lang w:val="kk-KZ"/>
                    </w:rPr>
                    <w:t>–</w:t>
                  </w:r>
                  <w:r w:rsidRPr="00343D36">
                    <w:rPr>
                      <w:rFonts w:ascii="Times New Roman" w:eastAsia="Times New Roman" w:hAnsi="Times New Roman" w:cs="Times New Roman"/>
                      <w:sz w:val="16"/>
                      <w:szCs w:val="16"/>
                      <w:lang w:val="kk-KZ"/>
                    </w:rPr>
                    <w:t xml:space="preserve"> жалпыадамзаттық мазмұны бар рухани құндылықтар сипатын айқындау үшін қолданылатын күрделі ұғым. Әлемдік мәдениетті дүниежүзі сипат алған діндерге негіздеп христиандық , исламдық, буддалық мәдениет деп бөлу бар. Еуропалық әдебиеттерде кең тараған бұлай бөлуді шартты деп бағалаған жөн. Өйткені мұнда құндылық мәніне тек діни талаптар тұрғысынан ғана қарау нышаны байқалады.</w:t>
                  </w:r>
                </w:p>
                <w:p w:rsidR="00FD62D0" w:rsidRPr="00343D36" w:rsidRDefault="00FD62D0" w:rsidP="00FD62D0">
                  <w:pPr>
                    <w:spacing w:line="1" w:lineRule="exact"/>
                    <w:jc w:val="both"/>
                    <w:rPr>
                      <w:rFonts w:ascii="Times New Roman" w:hAnsi="Times New Roman" w:cs="Times New Roman"/>
                      <w:sz w:val="16"/>
                      <w:szCs w:val="16"/>
                      <w:lang w:val="kk-KZ"/>
                    </w:rPr>
                  </w:pPr>
                </w:p>
                <w:p w:rsidR="00FD62D0" w:rsidRPr="00343D36" w:rsidRDefault="00FD62D0" w:rsidP="00FD62D0">
                  <w:pPr>
                    <w:ind w:firstLine="708"/>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Әлемдік мәдениет адамзаттың рухани дамуына тікелей әсер еткен және жоғарыда аталған діни мәдениеттерге де өз ықпалын тигізген жалпыадамзаттық мазмұндағы мұралар болып табылады және олар тарихи сабақтастық тұрғысынан қарастырылады. Ертедегі Үнді, Қытай, Мысыр, Грек, Рим мәдениеті, Орхон-Енисей ескерткіштері, ортағасырлық мұсылмандық және еуропалық қайта өрлеу дәуірлерінің мәдени ескерткіштері, Конфуций, Аристотель, Әбу Насыр әл-Фараби, Августин Б., Гегель еңбектері, М.Қашғари, Ж.Баласағұн шығармалары, Тәурат, Інжіл, Құран сияқты діни кітаптар – адамгершілік ережелеріне халықаралық дәрежеде негіз болған әлемдік мәдениет мұралары.</w:t>
                  </w:r>
                </w:p>
                <w:p w:rsidR="00FD62D0" w:rsidRPr="00343D36" w:rsidRDefault="00FD62D0" w:rsidP="00FD62D0">
                  <w:pPr>
                    <w:ind w:firstLine="708"/>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Музыкалық әуендер, саз аспаптары үндестігінің күшеюі, Қорқыт Ата, Асан қайғы сияқты аңыз алыптарының халықаралық кейіпкерге айналуы әлемдік мәдениет мазмұнын толықтырды.</w:t>
                  </w:r>
                </w:p>
                <w:p w:rsidR="00FD62D0" w:rsidRPr="00343D36" w:rsidRDefault="00FD62D0" w:rsidP="00FD62D0">
                  <w:pPr>
                    <w:ind w:right="20" w:firstLine="708"/>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Науаи, Абай , Низами, Пушкин, Байрон, Петефи , Мицкевич, Әуезов және т.б. ұлы есімдер тілі де, діні де бөлек елдердің рухани туыстығын жер жүзіне танытты.</w:t>
                  </w:r>
                </w:p>
                <w:p w:rsidR="00FD62D0" w:rsidRPr="00343D36" w:rsidRDefault="00FD62D0" w:rsidP="00FD62D0">
                  <w:pPr>
                    <w:ind w:right="20" w:firstLine="708"/>
                    <w:jc w:val="both"/>
                    <w:rPr>
                      <w:rFonts w:ascii="Times New Roman" w:hAnsi="Times New Roman" w:cs="Times New Roman"/>
                      <w:sz w:val="16"/>
                      <w:szCs w:val="16"/>
                      <w:lang w:val="ru-RU"/>
                    </w:rPr>
                  </w:pPr>
                  <w:r w:rsidRPr="00343D36">
                    <w:rPr>
                      <w:rFonts w:ascii="Times New Roman" w:eastAsia="Times New Roman" w:hAnsi="Times New Roman" w:cs="Times New Roman"/>
                      <w:sz w:val="16"/>
                      <w:szCs w:val="16"/>
                      <w:lang w:val="ru-RU"/>
                    </w:rPr>
                    <w:t xml:space="preserve">Чайковский мен Бетховен, </w:t>
                  </w:r>
                  <w:proofErr w:type="spellStart"/>
                  <w:r w:rsidRPr="00343D36">
                    <w:rPr>
                      <w:rFonts w:ascii="Times New Roman" w:eastAsia="Times New Roman" w:hAnsi="Times New Roman" w:cs="Times New Roman"/>
                      <w:sz w:val="16"/>
                      <w:szCs w:val="16"/>
                      <w:lang w:val="ru-RU"/>
                    </w:rPr>
                    <w:t>Құрманғазы</w:t>
                  </w:r>
                  <w:proofErr w:type="spellEnd"/>
                  <w:r w:rsidRPr="00343D36">
                    <w:rPr>
                      <w:rFonts w:ascii="Times New Roman" w:eastAsia="Times New Roman" w:hAnsi="Times New Roman" w:cs="Times New Roman"/>
                      <w:sz w:val="16"/>
                      <w:szCs w:val="16"/>
                      <w:lang w:val="ru-RU"/>
                    </w:rPr>
                    <w:t xml:space="preserve"> мен Шопен </w:t>
                  </w:r>
                  <w:proofErr w:type="spellStart"/>
                  <w:r w:rsidRPr="00343D36">
                    <w:rPr>
                      <w:rFonts w:ascii="Times New Roman" w:eastAsia="Times New Roman" w:hAnsi="Times New Roman" w:cs="Times New Roman"/>
                      <w:sz w:val="16"/>
                      <w:szCs w:val="16"/>
                      <w:lang w:val="ru-RU"/>
                    </w:rPr>
                    <w:t>музыкалары</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әлемдік</w:t>
                  </w:r>
                  <w:proofErr w:type="spellEnd"/>
                  <w:r w:rsidRPr="00343D36">
                    <w:rPr>
                      <w:rFonts w:ascii="Times New Roman" w:eastAsia="Times New Roman" w:hAnsi="Times New Roman" w:cs="Times New Roman"/>
                      <w:sz w:val="16"/>
                      <w:szCs w:val="16"/>
                      <w:lang w:val="ru-RU"/>
                    </w:rPr>
                    <w:t xml:space="preserve"> </w:t>
                  </w:r>
                  <w:proofErr w:type="spellStart"/>
                  <w:proofErr w:type="gramStart"/>
                  <w:r w:rsidRPr="00343D36">
                    <w:rPr>
                      <w:rFonts w:ascii="Times New Roman" w:eastAsia="Times New Roman" w:hAnsi="Times New Roman" w:cs="Times New Roman"/>
                      <w:sz w:val="16"/>
                      <w:szCs w:val="16"/>
                      <w:lang w:val="ru-RU"/>
                    </w:rPr>
                    <w:t>м</w:t>
                  </w:r>
                  <w:proofErr w:type="gramEnd"/>
                  <w:r w:rsidRPr="00343D36">
                    <w:rPr>
                      <w:rFonts w:ascii="Times New Roman" w:eastAsia="Times New Roman" w:hAnsi="Times New Roman" w:cs="Times New Roman"/>
                      <w:sz w:val="16"/>
                      <w:szCs w:val="16"/>
                      <w:lang w:val="ru-RU"/>
                    </w:rPr>
                    <w:t>әдениет</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болып</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табылады</w:t>
                  </w:r>
                  <w:proofErr w:type="spellEnd"/>
                  <w:r w:rsidRPr="00343D36">
                    <w:rPr>
                      <w:rFonts w:ascii="Times New Roman" w:eastAsia="Times New Roman" w:hAnsi="Times New Roman" w:cs="Times New Roman"/>
                      <w:sz w:val="16"/>
                      <w:szCs w:val="16"/>
                      <w:lang w:val="ru-RU"/>
                    </w:rPr>
                    <w:t>.</w:t>
                  </w:r>
                </w:p>
                <w:p w:rsidR="000014D4" w:rsidRPr="00343D36" w:rsidRDefault="00FD62D0" w:rsidP="00C82B27">
                  <w:pPr>
                    <w:spacing w:line="272" w:lineRule="auto"/>
                    <w:ind w:firstLine="708"/>
                    <w:jc w:val="both"/>
                    <w:rPr>
                      <w:rFonts w:ascii="Times New Roman" w:hAnsi="Times New Roman" w:cs="Times New Roman"/>
                      <w:sz w:val="16"/>
                      <w:szCs w:val="16"/>
                      <w:lang w:val="kk-KZ"/>
                    </w:rPr>
                  </w:pPr>
                  <w:proofErr w:type="spellStart"/>
                  <w:r w:rsidRPr="00343D36">
                    <w:rPr>
                      <w:rFonts w:ascii="Times New Roman" w:eastAsia="Times New Roman" w:hAnsi="Times New Roman" w:cs="Times New Roman"/>
                      <w:sz w:val="16"/>
                      <w:szCs w:val="16"/>
                      <w:lang w:val="ru-RU"/>
                    </w:rPr>
                    <w:t>Әлемдік</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мәдениет</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өзінің</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ұлттық</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ө</w:t>
                  </w:r>
                  <w:proofErr w:type="gramStart"/>
                  <w:r w:rsidRPr="00343D36">
                    <w:rPr>
                      <w:rFonts w:ascii="Times New Roman" w:eastAsia="Times New Roman" w:hAnsi="Times New Roman" w:cs="Times New Roman"/>
                      <w:sz w:val="16"/>
                      <w:szCs w:val="16"/>
                      <w:lang w:val="ru-RU"/>
                    </w:rPr>
                    <w:t>р</w:t>
                  </w:r>
                  <w:proofErr w:type="gramEnd"/>
                  <w:r w:rsidRPr="00343D36">
                    <w:rPr>
                      <w:rFonts w:ascii="Times New Roman" w:eastAsia="Times New Roman" w:hAnsi="Times New Roman" w:cs="Times New Roman"/>
                      <w:sz w:val="16"/>
                      <w:szCs w:val="16"/>
                      <w:lang w:val="ru-RU"/>
                    </w:rPr>
                    <w:t>ісін</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дүниежүзілік</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дәрежеге</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көтерген</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мәдени</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туындылардан</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тұрады</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адамзаттың</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рухани</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өркендеуінің</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куәгері</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болып</w:t>
                  </w:r>
                  <w:proofErr w:type="spellEnd"/>
                  <w:r w:rsidRPr="00343D36">
                    <w:rPr>
                      <w:rFonts w:ascii="Times New Roman" w:eastAsia="Times New Roman" w:hAnsi="Times New Roman" w:cs="Times New Roman"/>
                      <w:sz w:val="16"/>
                      <w:szCs w:val="16"/>
                      <w:lang w:val="ru-RU"/>
                    </w:rPr>
                    <w:t xml:space="preserve"> </w:t>
                  </w:r>
                  <w:proofErr w:type="spellStart"/>
                  <w:r w:rsidRPr="00343D36">
                    <w:rPr>
                      <w:rFonts w:ascii="Times New Roman" w:eastAsia="Times New Roman" w:hAnsi="Times New Roman" w:cs="Times New Roman"/>
                      <w:sz w:val="16"/>
                      <w:szCs w:val="16"/>
                      <w:lang w:val="ru-RU"/>
                    </w:rPr>
                    <w:t>саналады</w:t>
                  </w:r>
                  <w:proofErr w:type="spellEnd"/>
                  <w:r w:rsidRPr="00343D36">
                    <w:rPr>
                      <w:rFonts w:ascii="Times New Roman" w:eastAsia="Times New Roman" w:hAnsi="Times New Roman" w:cs="Times New Roman"/>
                      <w:sz w:val="16"/>
                      <w:szCs w:val="16"/>
                      <w:lang w:val="ru-RU"/>
                    </w:rPr>
                    <w:t>.</w:t>
                  </w:r>
                </w:p>
              </w:tc>
              <w:tc>
                <w:tcPr>
                  <w:tcW w:w="3686" w:type="dxa"/>
                </w:tcPr>
                <w:p w:rsidR="00FD62D0" w:rsidRPr="00343D36" w:rsidRDefault="00FD62D0" w:rsidP="00FD62D0">
                  <w:pPr>
                    <w:jc w:val="both"/>
                    <w:rPr>
                      <w:rFonts w:ascii="Times New Roman" w:hAnsi="Times New Roman" w:cs="Times New Roman"/>
                      <w:sz w:val="16"/>
                      <w:szCs w:val="16"/>
                      <w:lang w:val="kk-KZ"/>
                    </w:rPr>
                  </w:pPr>
                  <w:r w:rsidRPr="00343D36">
                    <w:rPr>
                      <w:rFonts w:ascii="Times New Roman" w:hAnsi="Times New Roman" w:cs="Times New Roman"/>
                      <w:b/>
                      <w:sz w:val="16"/>
                      <w:szCs w:val="16"/>
                      <w:lang w:val="kk-KZ"/>
                    </w:rPr>
                    <w:t xml:space="preserve">  </w:t>
                  </w:r>
                  <w:r w:rsidRPr="00343D36">
                    <w:rPr>
                      <w:rFonts w:ascii="Times New Roman" w:eastAsia="Times New Roman" w:hAnsi="Times New Roman" w:cs="Times New Roman"/>
                      <w:sz w:val="16"/>
                      <w:szCs w:val="16"/>
                      <w:lang w:val="kk-KZ"/>
                    </w:rPr>
                    <w:t>2-мәтін</w:t>
                  </w:r>
                </w:p>
                <w:p w:rsidR="00FD62D0" w:rsidRPr="00343D36" w:rsidRDefault="00FD62D0" w:rsidP="00FD62D0">
                  <w:pPr>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«Жаһандық әлемдегі заманауи қазақстандық мәдениет» тақырыбындағы дөңгелек үстел</w:t>
                  </w:r>
                </w:p>
                <w:p w:rsidR="00FD62D0" w:rsidRPr="00343D36" w:rsidRDefault="00FD62D0" w:rsidP="00FD62D0">
                  <w:pPr>
                    <w:ind w:firstLine="540"/>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2017 жылдың 3 қазанында сағат 15.00-де Қазақстан Республикасының Тұңғыш Президенті – Елбасы кітапханасының Музейі ғимаратында (Бейбітшілік көшесі, 11) «Қазіргі кезеңдегі Қазақстан» ғылыми жобасын жүзеге асыру және халықаралық ынтымақтастық аясында «Жаһандық әлемдегі заманауи қазақстандық мәдениет» тақырыбында дөңгелек үстел өтеді.</w:t>
                  </w:r>
                </w:p>
                <w:p w:rsidR="00FD62D0" w:rsidRPr="00343D36" w:rsidRDefault="00FD62D0" w:rsidP="00FD62D0">
                  <w:pPr>
                    <w:spacing w:line="256" w:lineRule="auto"/>
                    <w:ind w:firstLine="480"/>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XXI ғасырдың тоғысындағы әлемдік дамудың үдерістерін сипаттайтын басты ұғым жаһандану болып отыр. Оның мәні этносаралық және конфессияаралық шиеленістер, экологиялық мәселелердің барлық мемлекеттің ортақ мәселесіне айналуы, ғаламдық</w:t>
                  </w:r>
                </w:p>
                <w:p w:rsidR="00FD62D0" w:rsidRPr="00343D36" w:rsidRDefault="00FD62D0" w:rsidP="00FD62D0">
                  <w:pPr>
                    <w:spacing w:line="239" w:lineRule="auto"/>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ақпараттық кеңістіктің, әлемдік нарықтың қалыптасуы үдерісінде көрінетін мемлекет пен адамдар арасындағы қарым-қатынастың кеңеюінен тұрады.</w:t>
                  </w:r>
                </w:p>
                <w:p w:rsidR="00FD62D0" w:rsidRPr="00343D36" w:rsidRDefault="00FD62D0" w:rsidP="00FD62D0">
                  <w:pPr>
                    <w:spacing w:line="1" w:lineRule="exact"/>
                    <w:rPr>
                      <w:rFonts w:ascii="Times New Roman" w:hAnsi="Times New Roman" w:cs="Times New Roman"/>
                      <w:sz w:val="16"/>
                      <w:szCs w:val="16"/>
                      <w:lang w:val="kk-KZ"/>
                    </w:rPr>
                  </w:pPr>
                </w:p>
                <w:p w:rsidR="00FD62D0" w:rsidRPr="00343D36" w:rsidRDefault="00FD62D0" w:rsidP="00FD62D0">
                  <w:pPr>
                    <w:ind w:firstLine="708"/>
                    <w:jc w:val="both"/>
                    <w:rPr>
                      <w:rFonts w:ascii="Times New Roman" w:hAnsi="Times New Roman" w:cs="Times New Roman"/>
                      <w:sz w:val="16"/>
                      <w:szCs w:val="16"/>
                      <w:lang w:val="kk-KZ"/>
                    </w:rPr>
                  </w:pPr>
                  <w:r w:rsidRPr="00343D36">
                    <w:rPr>
                      <w:rFonts w:ascii="Times New Roman" w:eastAsia="Times New Roman" w:hAnsi="Times New Roman" w:cs="Times New Roman"/>
                      <w:sz w:val="16"/>
                      <w:szCs w:val="16"/>
                      <w:lang w:val="kk-KZ"/>
                    </w:rPr>
                    <w:t>Дөңгелек үстелдің мақсаты – Қазақстанның ұлттық мәдениеті дамуының өзекті мәселелерін жаһандық заманауи үдерістер контексінде талқылау, мәдениет дамуының және қазіргі кезеңдегі Қазақстан мәдениеті ерекшеліктерінің негізгі бағытын талдау болып табылады.</w:t>
                  </w:r>
                </w:p>
                <w:p w:rsidR="00C82B27" w:rsidRPr="00C75841" w:rsidRDefault="00C82B27" w:rsidP="00C82B27">
                  <w:pPr>
                    <w:rPr>
                      <w:rFonts w:ascii="Times New Roman" w:hAnsi="Times New Roman" w:cs="Times New Roman"/>
                      <w:sz w:val="16"/>
                      <w:szCs w:val="16"/>
                      <w:lang w:val="kk-KZ"/>
                    </w:rPr>
                  </w:pPr>
                  <w:r w:rsidRPr="00C75841">
                    <w:rPr>
                      <w:rFonts w:ascii="Times New Roman" w:hAnsi="Times New Roman" w:cs="Times New Roman"/>
                      <w:sz w:val="16"/>
                      <w:szCs w:val="16"/>
                      <w:lang w:val="kk-KZ"/>
                    </w:rPr>
                    <w:t>Дөңгелек  үстел  жұмысына  Қазақстан  Республикасындағы</w:t>
                  </w:r>
                  <w:r w:rsidRPr="00C75841">
                    <w:rPr>
                      <w:rFonts w:ascii="Times New Roman" w:hAnsi="Times New Roman" w:cs="Times New Roman"/>
                      <w:sz w:val="16"/>
                      <w:szCs w:val="16"/>
                      <w:lang w:val="kk-KZ"/>
                    </w:rPr>
                    <w:tab/>
                    <w:t>Венгрия  елшілігінің</w:t>
                  </w:r>
                </w:p>
                <w:p w:rsidR="00C82B27" w:rsidRPr="00343D36" w:rsidRDefault="00C82B27" w:rsidP="00C82B27">
                  <w:pPr>
                    <w:rPr>
                      <w:rFonts w:ascii="Times New Roman" w:hAnsi="Times New Roman" w:cs="Times New Roman"/>
                      <w:sz w:val="16"/>
                      <w:szCs w:val="16"/>
                      <w:lang w:val="ru-RU"/>
                    </w:rPr>
                  </w:pPr>
                  <w:proofErr w:type="spellStart"/>
                  <w:r w:rsidRPr="00343D36">
                    <w:rPr>
                      <w:rFonts w:ascii="Times New Roman" w:hAnsi="Times New Roman" w:cs="Times New Roman"/>
                      <w:sz w:val="16"/>
                      <w:szCs w:val="16"/>
                      <w:lang w:val="ru-RU"/>
                    </w:rPr>
                    <w:t>өкілдері</w:t>
                  </w:r>
                  <w:proofErr w:type="spellEnd"/>
                  <w:r w:rsidRPr="00343D36">
                    <w:rPr>
                      <w:rFonts w:ascii="Times New Roman" w:hAnsi="Times New Roman" w:cs="Times New Roman"/>
                      <w:sz w:val="16"/>
                      <w:szCs w:val="16"/>
                      <w:lang w:val="ru-RU"/>
                    </w:rPr>
                    <w:t>,</w:t>
                  </w:r>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Батыс</w:t>
                  </w:r>
                  <w:proofErr w:type="spellEnd"/>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Венгер</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университетінің</w:t>
                  </w:r>
                  <w:proofErr w:type="spellEnd"/>
                  <w:r w:rsidRPr="00343D36">
                    <w:rPr>
                      <w:rFonts w:ascii="Times New Roman" w:hAnsi="Times New Roman" w:cs="Times New Roman"/>
                      <w:sz w:val="16"/>
                      <w:szCs w:val="16"/>
                      <w:lang w:val="kk-KZ"/>
                    </w:rPr>
                    <w:t xml:space="preserve"> </w:t>
                  </w:r>
                  <w:r w:rsidRPr="00343D36">
                    <w:rPr>
                      <w:rFonts w:ascii="Times New Roman" w:hAnsi="Times New Roman" w:cs="Times New Roman"/>
                      <w:sz w:val="16"/>
                      <w:szCs w:val="16"/>
                      <w:lang w:val="ru-RU"/>
                    </w:rPr>
                    <w:t>профессоры</w:t>
                  </w:r>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Михай</w:t>
                  </w:r>
                  <w:proofErr w:type="spellEnd"/>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Фрешли</w:t>
                  </w:r>
                  <w:proofErr w:type="spellEnd"/>
                  <w:r w:rsidRPr="00343D36">
                    <w:rPr>
                      <w:rFonts w:ascii="Times New Roman" w:hAnsi="Times New Roman" w:cs="Times New Roman"/>
                      <w:sz w:val="16"/>
                      <w:szCs w:val="16"/>
                      <w:lang w:val="ru-RU"/>
                    </w:rPr>
                    <w:t>,</w:t>
                  </w:r>
                  <w:r w:rsidRPr="00343D36">
                    <w:rPr>
                      <w:rFonts w:ascii="Times New Roman" w:hAnsi="Times New Roman" w:cs="Times New Roman"/>
                      <w:sz w:val="16"/>
                      <w:szCs w:val="16"/>
                      <w:lang w:val="kk-KZ"/>
                    </w:rPr>
                    <w:t xml:space="preserve"> </w:t>
                  </w:r>
                  <w:proofErr w:type="spellStart"/>
                  <w:r w:rsidRPr="00343D36">
                    <w:rPr>
                      <w:rFonts w:ascii="Times New Roman" w:hAnsi="Times New Roman" w:cs="Times New Roman"/>
                      <w:sz w:val="16"/>
                      <w:szCs w:val="16"/>
                      <w:lang w:val="ru-RU"/>
                    </w:rPr>
                    <w:t>Қазақстан</w:t>
                  </w:r>
                  <w:proofErr w:type="spellEnd"/>
                </w:p>
                <w:p w:rsidR="00C82B27" w:rsidRPr="00343D36" w:rsidRDefault="00C82B27" w:rsidP="00C82B27">
                  <w:pPr>
                    <w:rPr>
                      <w:rFonts w:ascii="Times New Roman" w:hAnsi="Times New Roman" w:cs="Times New Roman"/>
                      <w:sz w:val="16"/>
                      <w:szCs w:val="16"/>
                      <w:lang w:val="ru-RU"/>
                    </w:rPr>
                  </w:pPr>
                  <w:proofErr w:type="spellStart"/>
                  <w:r w:rsidRPr="00343D36">
                    <w:rPr>
                      <w:rFonts w:ascii="Times New Roman" w:hAnsi="Times New Roman" w:cs="Times New Roman"/>
                      <w:sz w:val="16"/>
                      <w:szCs w:val="16"/>
                      <w:lang w:val="ru-RU"/>
                    </w:rPr>
                    <w:t>Республикасы</w:t>
                  </w:r>
                  <w:proofErr w:type="spellEnd"/>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Президенті</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жанындағы</w:t>
                  </w:r>
                  <w:proofErr w:type="spellEnd"/>
                  <w:r w:rsidRPr="00343D36">
                    <w:rPr>
                      <w:rFonts w:ascii="Times New Roman" w:hAnsi="Times New Roman" w:cs="Times New Roman"/>
                      <w:sz w:val="16"/>
                      <w:szCs w:val="16"/>
                      <w:lang w:val="kk-KZ"/>
                    </w:rPr>
                    <w:t xml:space="preserve"> </w:t>
                  </w:r>
                  <w:proofErr w:type="spellStart"/>
                  <w:r w:rsidRPr="00343D36">
                    <w:rPr>
                      <w:rFonts w:ascii="Times New Roman" w:hAnsi="Times New Roman" w:cs="Times New Roman"/>
                      <w:sz w:val="16"/>
                      <w:szCs w:val="16"/>
                      <w:lang w:val="ru-RU"/>
                    </w:rPr>
                    <w:t>Басқару</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мемлекеттік</w:t>
                  </w:r>
                  <w:proofErr w:type="spellEnd"/>
                  <w:r w:rsidRPr="00343D36">
                    <w:rPr>
                      <w:rFonts w:ascii="Times New Roman" w:hAnsi="Times New Roman" w:cs="Times New Roman"/>
                      <w:sz w:val="16"/>
                      <w:szCs w:val="16"/>
                      <w:lang w:val="ru-RU"/>
                    </w:rPr>
                    <w:tab/>
                  </w:r>
                  <w:proofErr w:type="spellStart"/>
                  <w:r w:rsidRPr="00343D36">
                    <w:rPr>
                      <w:rFonts w:ascii="Times New Roman" w:hAnsi="Times New Roman" w:cs="Times New Roman"/>
                      <w:sz w:val="16"/>
                      <w:szCs w:val="16"/>
                      <w:lang w:val="ru-RU"/>
                    </w:rPr>
                    <w:t>академиясының</w:t>
                  </w:r>
                  <w:proofErr w:type="spellEnd"/>
                  <w:r w:rsidRPr="00343D36">
                    <w:rPr>
                      <w:rFonts w:ascii="Times New Roman" w:hAnsi="Times New Roman" w:cs="Times New Roman"/>
                      <w:sz w:val="16"/>
                      <w:szCs w:val="16"/>
                      <w:lang w:val="kk-KZ"/>
                    </w:rPr>
                    <w:t xml:space="preserve"> </w:t>
                  </w:r>
                  <w:proofErr w:type="spellStart"/>
                  <w:r w:rsidRPr="00343D36">
                    <w:rPr>
                      <w:rFonts w:ascii="Times New Roman" w:hAnsi="Times New Roman" w:cs="Times New Roman"/>
                      <w:sz w:val="16"/>
                      <w:szCs w:val="16"/>
                      <w:lang w:val="ru-RU"/>
                    </w:rPr>
                    <w:t>өкілдері</w:t>
                  </w:r>
                  <w:proofErr w:type="spellEnd"/>
                  <w:r w:rsidRPr="00343D36">
                    <w:rPr>
                      <w:rFonts w:ascii="Times New Roman" w:hAnsi="Times New Roman" w:cs="Times New Roman"/>
                      <w:sz w:val="16"/>
                      <w:szCs w:val="16"/>
                      <w:lang w:val="ru-RU"/>
                    </w:rPr>
                    <w:t>,</w:t>
                  </w:r>
                  <w:r w:rsidRPr="00343D36">
                    <w:rPr>
                      <w:rFonts w:ascii="Times New Roman" w:hAnsi="Times New Roman" w:cs="Times New Roman"/>
                      <w:sz w:val="16"/>
                      <w:szCs w:val="16"/>
                      <w:lang w:val="kk-KZ"/>
                    </w:rPr>
                    <w:t xml:space="preserve"> </w:t>
                  </w:r>
                  <w:proofErr w:type="spellStart"/>
                  <w:r w:rsidRPr="00343D36">
                    <w:rPr>
                      <w:rFonts w:ascii="Times New Roman" w:hAnsi="Times New Roman" w:cs="Times New Roman"/>
                      <w:sz w:val="16"/>
                      <w:szCs w:val="16"/>
                      <w:lang w:val="ru-RU"/>
                    </w:rPr>
                    <w:t>ғалымдар</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және</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зерттеушілер</w:t>
                  </w:r>
                  <w:proofErr w:type="spellEnd"/>
                  <w:r w:rsidRPr="00343D36">
                    <w:rPr>
                      <w:rFonts w:ascii="Times New Roman" w:hAnsi="Times New Roman" w:cs="Times New Roman"/>
                      <w:sz w:val="16"/>
                      <w:szCs w:val="16"/>
                      <w:lang w:val="ru-RU"/>
                    </w:rPr>
                    <w:t xml:space="preserve"> </w:t>
                  </w:r>
                  <w:proofErr w:type="spellStart"/>
                  <w:r w:rsidRPr="00343D36">
                    <w:rPr>
                      <w:rFonts w:ascii="Times New Roman" w:hAnsi="Times New Roman" w:cs="Times New Roman"/>
                      <w:sz w:val="16"/>
                      <w:szCs w:val="16"/>
                      <w:lang w:val="ru-RU"/>
                    </w:rPr>
                    <w:t>қатысады</w:t>
                  </w:r>
                  <w:proofErr w:type="spellEnd"/>
                  <w:r w:rsidRPr="00343D36">
                    <w:rPr>
                      <w:rFonts w:ascii="Times New Roman" w:hAnsi="Times New Roman" w:cs="Times New Roman"/>
                      <w:sz w:val="16"/>
                      <w:szCs w:val="16"/>
                      <w:lang w:val="ru-RU"/>
                    </w:rPr>
                    <w:t xml:space="preserve">. </w:t>
                  </w:r>
                  <w:proofErr w:type="spellStart"/>
                  <w:r w:rsidRPr="00C75841">
                    <w:rPr>
                      <w:rFonts w:ascii="Times New Roman" w:hAnsi="Times New Roman" w:cs="Times New Roman"/>
                      <w:sz w:val="16"/>
                      <w:szCs w:val="16"/>
                      <w:lang w:val="ru-RU"/>
                    </w:rPr>
                    <w:t>Мекенжайы</w:t>
                  </w:r>
                  <w:proofErr w:type="spellEnd"/>
                  <w:r w:rsidRPr="00C75841">
                    <w:rPr>
                      <w:rFonts w:ascii="Times New Roman" w:hAnsi="Times New Roman" w:cs="Times New Roman"/>
                      <w:sz w:val="16"/>
                      <w:szCs w:val="16"/>
                      <w:lang w:val="ru-RU"/>
                    </w:rPr>
                    <w:t xml:space="preserve">: Астана </w:t>
                  </w:r>
                  <w:proofErr w:type="spellStart"/>
                  <w:r w:rsidRPr="00C75841">
                    <w:rPr>
                      <w:rFonts w:ascii="Times New Roman" w:hAnsi="Times New Roman" w:cs="Times New Roman"/>
                      <w:sz w:val="16"/>
                      <w:szCs w:val="16"/>
                      <w:lang w:val="ru-RU"/>
                    </w:rPr>
                    <w:t>қаласы</w:t>
                  </w:r>
                  <w:proofErr w:type="spellEnd"/>
                  <w:r w:rsidRPr="00C75841">
                    <w:rPr>
                      <w:rFonts w:ascii="Times New Roman" w:hAnsi="Times New Roman" w:cs="Times New Roman"/>
                      <w:sz w:val="16"/>
                      <w:szCs w:val="16"/>
                      <w:lang w:val="ru-RU"/>
                    </w:rPr>
                    <w:t xml:space="preserve">, </w:t>
                  </w:r>
                  <w:proofErr w:type="spellStart"/>
                  <w:r w:rsidRPr="00C75841">
                    <w:rPr>
                      <w:rFonts w:ascii="Times New Roman" w:hAnsi="Times New Roman" w:cs="Times New Roman"/>
                      <w:sz w:val="16"/>
                      <w:szCs w:val="16"/>
                      <w:lang w:val="ru-RU"/>
                    </w:rPr>
                    <w:t>Бейбітшілік</w:t>
                  </w:r>
                  <w:proofErr w:type="spellEnd"/>
                  <w:r w:rsidRPr="00C75841">
                    <w:rPr>
                      <w:rFonts w:ascii="Times New Roman" w:hAnsi="Times New Roman" w:cs="Times New Roman"/>
                      <w:sz w:val="16"/>
                      <w:szCs w:val="16"/>
                      <w:lang w:val="ru-RU"/>
                    </w:rPr>
                    <w:t xml:space="preserve"> </w:t>
                  </w:r>
                  <w:proofErr w:type="spellStart"/>
                  <w:proofErr w:type="gramStart"/>
                  <w:r w:rsidRPr="00C75841">
                    <w:rPr>
                      <w:rFonts w:ascii="Times New Roman" w:hAnsi="Times New Roman" w:cs="Times New Roman"/>
                      <w:sz w:val="16"/>
                      <w:szCs w:val="16"/>
                      <w:lang w:val="ru-RU"/>
                    </w:rPr>
                    <w:t>к</w:t>
                  </w:r>
                  <w:proofErr w:type="gramEnd"/>
                  <w:r w:rsidRPr="00C75841">
                    <w:rPr>
                      <w:rFonts w:ascii="Times New Roman" w:hAnsi="Times New Roman" w:cs="Times New Roman"/>
                      <w:sz w:val="16"/>
                      <w:szCs w:val="16"/>
                      <w:lang w:val="ru-RU"/>
                    </w:rPr>
                    <w:t>өшесі</w:t>
                  </w:r>
                  <w:proofErr w:type="spellEnd"/>
                  <w:r w:rsidRPr="00C75841">
                    <w:rPr>
                      <w:rFonts w:ascii="Times New Roman" w:hAnsi="Times New Roman" w:cs="Times New Roman"/>
                      <w:sz w:val="16"/>
                      <w:szCs w:val="16"/>
                      <w:lang w:val="ru-RU"/>
                    </w:rPr>
                    <w:t>, 11.</w:t>
                  </w:r>
                </w:p>
                <w:p w:rsidR="000014D4" w:rsidRPr="00343D36" w:rsidRDefault="000014D4" w:rsidP="00C82B27">
                  <w:pPr>
                    <w:jc w:val="both"/>
                    <w:rPr>
                      <w:rFonts w:ascii="Times New Roman" w:hAnsi="Times New Roman" w:cs="Times New Roman"/>
                      <w:sz w:val="16"/>
                      <w:szCs w:val="16"/>
                      <w:lang w:val="ru-RU"/>
                    </w:rPr>
                  </w:pPr>
                </w:p>
              </w:tc>
            </w:tr>
          </w:tbl>
          <w:p w:rsidR="006D4594" w:rsidRPr="00343D36" w:rsidRDefault="00B03F74" w:rsidP="00A27111">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0"/>
                <w:szCs w:val="20"/>
                <w:lang w:val="kk-KZ" w:eastAsia="ru-RU"/>
              </w:rPr>
            </w:pPr>
            <w:r w:rsidRPr="00343D36">
              <w:rPr>
                <w:rFonts w:ascii="Times New Roman" w:eastAsia="Times New Roman" w:hAnsi="Times New Roman" w:cs="Times New Roman"/>
                <w:b/>
                <w:bCs/>
                <w:color w:val="000000"/>
                <w:kern w:val="36"/>
                <w:sz w:val="20"/>
                <w:szCs w:val="20"/>
                <w:lang w:val="kk-KZ" w:eastAsia="ru-RU"/>
              </w:rPr>
              <w:t xml:space="preserve">Қалыптастырушы бағалау </w:t>
            </w:r>
          </w:p>
          <w:p w:rsidR="00343D36" w:rsidRDefault="00DF087A" w:rsidP="00343D36">
            <w:pPr>
              <w:shd w:val="clear" w:color="auto" w:fill="FFFFFF"/>
              <w:spacing w:after="0" w:line="240" w:lineRule="auto"/>
              <w:rPr>
                <w:rFonts w:ascii="Times New Roman" w:eastAsia="Times New Roman" w:hAnsi="Times New Roman" w:cs="Times New Roman"/>
                <w:color w:val="000000"/>
                <w:sz w:val="20"/>
                <w:szCs w:val="20"/>
                <w:lang w:val="kk-KZ" w:eastAsia="kk-KZ"/>
              </w:rPr>
            </w:pPr>
            <w:r w:rsidRPr="00343D36">
              <w:rPr>
                <w:rFonts w:ascii="Times New Roman" w:hAnsi="Times New Roman" w:cs="Times New Roman"/>
                <w:b/>
                <w:sz w:val="20"/>
                <w:szCs w:val="20"/>
                <w:lang w:val="kk-KZ"/>
              </w:rPr>
              <w:t xml:space="preserve">Мәтінді оқығаннан кейін: </w:t>
            </w:r>
            <w:r w:rsidRPr="00343D36">
              <w:rPr>
                <w:rFonts w:ascii="Times New Roman" w:eastAsia="Times New Roman" w:hAnsi="Times New Roman" w:cs="Times New Roman"/>
                <w:color w:val="000000"/>
                <w:sz w:val="20"/>
                <w:szCs w:val="20"/>
                <w:lang w:val="kk-KZ" w:eastAsia="kk-KZ"/>
              </w:rPr>
              <w:t xml:space="preserve">Топтарда салыстыру </w:t>
            </w:r>
            <w:r w:rsidR="00FF1D95" w:rsidRPr="00343D36">
              <w:rPr>
                <w:rFonts w:ascii="Times New Roman" w:eastAsia="Times New Roman" w:hAnsi="Times New Roman" w:cs="Times New Roman"/>
                <w:color w:val="000000"/>
                <w:sz w:val="20"/>
                <w:szCs w:val="20"/>
                <w:lang w:val="kk-KZ" w:eastAsia="kk-KZ"/>
              </w:rPr>
              <w:t xml:space="preserve"> </w:t>
            </w:r>
            <w:r w:rsidRPr="00343D36">
              <w:rPr>
                <w:rFonts w:ascii="Times New Roman" w:eastAsia="Times New Roman" w:hAnsi="Times New Roman" w:cs="Times New Roman"/>
                <w:color w:val="000000"/>
                <w:sz w:val="20"/>
                <w:szCs w:val="20"/>
                <w:lang w:val="kk-KZ" w:eastAsia="kk-KZ"/>
              </w:rPr>
              <w:t xml:space="preserve">кестесін </w:t>
            </w:r>
            <w:r w:rsidR="00FF1D95" w:rsidRPr="00343D36">
              <w:rPr>
                <w:rFonts w:ascii="Times New Roman" w:eastAsia="Times New Roman" w:hAnsi="Times New Roman" w:cs="Times New Roman"/>
                <w:color w:val="000000"/>
                <w:sz w:val="20"/>
                <w:szCs w:val="20"/>
                <w:lang w:val="kk-KZ" w:eastAsia="kk-KZ"/>
              </w:rPr>
              <w:t xml:space="preserve"> </w:t>
            </w:r>
            <w:r w:rsidRPr="00343D36">
              <w:rPr>
                <w:rFonts w:ascii="Times New Roman" w:eastAsia="Times New Roman" w:hAnsi="Times New Roman" w:cs="Times New Roman"/>
                <w:color w:val="000000"/>
                <w:sz w:val="20"/>
                <w:szCs w:val="20"/>
                <w:lang w:val="kk-KZ" w:eastAsia="kk-KZ"/>
              </w:rPr>
              <w:t xml:space="preserve">өзара </w:t>
            </w:r>
            <w:r w:rsidR="00FF1D95" w:rsidRPr="00343D36">
              <w:rPr>
                <w:rFonts w:ascii="Times New Roman" w:eastAsia="Times New Roman" w:hAnsi="Times New Roman" w:cs="Times New Roman"/>
                <w:color w:val="000000"/>
                <w:sz w:val="20"/>
                <w:szCs w:val="20"/>
                <w:lang w:val="kk-KZ" w:eastAsia="kk-KZ"/>
              </w:rPr>
              <w:t xml:space="preserve"> </w:t>
            </w:r>
            <w:r w:rsidRPr="00343D36">
              <w:rPr>
                <w:rFonts w:ascii="Times New Roman" w:eastAsia="Times New Roman" w:hAnsi="Times New Roman" w:cs="Times New Roman"/>
                <w:color w:val="000000"/>
                <w:sz w:val="20"/>
                <w:szCs w:val="20"/>
                <w:lang w:val="kk-KZ" w:eastAsia="kk-KZ"/>
              </w:rPr>
              <w:t xml:space="preserve">ақылдаса </w:t>
            </w:r>
            <w:r w:rsidR="00FF1D95" w:rsidRPr="00343D36">
              <w:rPr>
                <w:rFonts w:ascii="Times New Roman" w:eastAsia="Times New Roman" w:hAnsi="Times New Roman" w:cs="Times New Roman"/>
                <w:color w:val="000000"/>
                <w:sz w:val="20"/>
                <w:szCs w:val="20"/>
                <w:lang w:val="kk-KZ" w:eastAsia="kk-KZ"/>
              </w:rPr>
              <w:t xml:space="preserve"> </w:t>
            </w:r>
            <w:r w:rsidRPr="00343D36">
              <w:rPr>
                <w:rFonts w:ascii="Times New Roman" w:eastAsia="Times New Roman" w:hAnsi="Times New Roman" w:cs="Times New Roman"/>
                <w:color w:val="000000"/>
                <w:sz w:val="20"/>
                <w:szCs w:val="20"/>
                <w:lang w:val="kk-KZ" w:eastAsia="kk-KZ"/>
              </w:rPr>
              <w:t>толтырады, стильге сай т</w:t>
            </w:r>
            <w:r w:rsidR="00343D36">
              <w:rPr>
                <w:rFonts w:ascii="Times New Roman" w:eastAsia="Times New Roman" w:hAnsi="Times New Roman" w:cs="Times New Roman"/>
                <w:color w:val="000000"/>
                <w:sz w:val="20"/>
                <w:szCs w:val="20"/>
                <w:lang w:val="kk-KZ" w:eastAsia="kk-KZ"/>
              </w:rPr>
              <w:t>ілдік ерекшеліктерді жинақтайд</w:t>
            </w:r>
          </w:p>
          <w:p w:rsidR="00D201F0" w:rsidRPr="00343D36" w:rsidRDefault="00D201F0" w:rsidP="00343D36">
            <w:pPr>
              <w:shd w:val="clear" w:color="auto" w:fill="FFFFFF"/>
              <w:spacing w:after="0" w:line="240" w:lineRule="auto"/>
              <w:rPr>
                <w:rFonts w:ascii="Times New Roman" w:eastAsia="Times New Roman" w:hAnsi="Times New Roman" w:cs="Times New Roman"/>
                <w:color w:val="000000"/>
                <w:sz w:val="20"/>
                <w:szCs w:val="20"/>
                <w:lang w:val="kk-KZ" w:eastAsia="kk-KZ"/>
              </w:rPr>
            </w:pPr>
            <w:r w:rsidRPr="00343D36">
              <w:rPr>
                <w:rFonts w:ascii="Times New Roman" w:hAnsi="Times New Roman" w:cs="Times New Roman"/>
                <w:bCs/>
                <w:sz w:val="20"/>
                <w:szCs w:val="20"/>
                <w:lang w:val="kk-KZ"/>
              </w:rPr>
              <w:t>А  және Ә мәтіні</w:t>
            </w:r>
            <w:r w:rsidR="00DD16D5" w:rsidRPr="00343D36">
              <w:rPr>
                <w:rFonts w:ascii="Times New Roman" w:hAnsi="Times New Roman" w:cs="Times New Roman"/>
                <w:bCs/>
                <w:sz w:val="20"/>
                <w:szCs w:val="20"/>
                <w:lang w:val="kk-KZ"/>
              </w:rPr>
              <w:t xml:space="preserve">н </w:t>
            </w:r>
          </w:p>
          <w:p w:rsidR="00DD16D5" w:rsidRPr="00343D36" w:rsidRDefault="00343D36" w:rsidP="00D201F0">
            <w:pPr>
              <w:rPr>
                <w:rFonts w:ascii="Times New Roman" w:hAnsi="Times New Roman" w:cs="Times New Roman"/>
                <w:bCs/>
                <w:sz w:val="20"/>
                <w:szCs w:val="20"/>
                <w:lang w:val="kk-KZ"/>
              </w:rPr>
            </w:pPr>
            <w:r w:rsidRPr="00343D36">
              <w:rPr>
                <w:rFonts w:ascii="Times New Roman" w:hAnsi="Times New Roman" w:cs="Times New Roman"/>
                <w:bCs/>
                <w:noProof/>
                <w:sz w:val="20"/>
                <w:szCs w:val="20"/>
                <w:lang w:eastAsia="ru-RU"/>
              </w:rPr>
              <mc:AlternateContent>
                <mc:Choice Requires="wps">
                  <w:drawing>
                    <wp:anchor distT="0" distB="0" distL="114300" distR="114300" simplePos="0" relativeHeight="251701248" behindDoc="0" locked="0" layoutInCell="1" allowOverlap="1" wp14:anchorId="47085CB0" wp14:editId="26D8B73D">
                      <wp:simplePos x="0" y="0"/>
                      <wp:positionH relativeFrom="column">
                        <wp:posOffset>1651800</wp:posOffset>
                      </wp:positionH>
                      <wp:positionV relativeFrom="paragraph">
                        <wp:posOffset>-12280</wp:posOffset>
                      </wp:positionV>
                      <wp:extent cx="3063875" cy="993140"/>
                      <wp:effectExtent l="19050" t="19050" r="22225" b="16510"/>
                      <wp:wrapNone/>
                      <wp:docPr id="2560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993140"/>
                              </a:xfrm>
                              <a:prstGeom prst="ellipse">
                                <a:avLst/>
                              </a:prstGeom>
                              <a:solidFill>
                                <a:srgbClr val="FFFFFF">
                                  <a:alpha val="34901"/>
                                </a:srgbClr>
                              </a:solidFill>
                              <a:ln w="38100">
                                <a:solidFill>
                                  <a:srgbClr val="000000">
                                    <a:alpha val="34901"/>
                                  </a:srgbClr>
                                </a:solidFill>
                                <a:prstDash val="sysDot"/>
                                <a:round/>
                                <a:headEnd/>
                                <a:tailEnd/>
                              </a:ln>
                            </wps:spPr>
                            <wps:txbx>
                              <w:txbxContent>
                                <w:p w:rsidR="00BD0E4A" w:rsidRDefault="00BD0E4A" w:rsidP="00DD16D5">
                                  <w:pPr>
                                    <w:rPr>
                                      <w:lang w:val="kk-KZ"/>
                                    </w:rPr>
                                  </w:pPr>
                                </w:p>
                                <w:p w:rsidR="00BD0E4A" w:rsidRPr="00DD16D5" w:rsidRDefault="00BD0E4A" w:rsidP="00DD16D5">
                                  <w:pPr>
                                    <w:rPr>
                                      <w:rFonts w:ascii="Times New Roman" w:hAnsi="Times New Roman" w:cs="Times New Roman"/>
                                      <w:lang w:val="kk-KZ"/>
                                    </w:rPr>
                                  </w:pPr>
                                  <w:r w:rsidRPr="00DD16D5">
                                    <w:rPr>
                                      <w:rFonts w:ascii="Times New Roman" w:hAnsi="Times New Roman" w:cs="Times New Roman"/>
                                      <w:lang w:val="kk-KZ"/>
                                    </w:rPr>
                                    <w:t>Ұқсастығы      Айырмашылығы</w:t>
                                  </w:r>
                                </w:p>
                                <w:p w:rsidR="00BD0E4A" w:rsidRPr="00DD16D5" w:rsidRDefault="00BD0E4A" w:rsidP="00DD16D5">
                                  <w:pPr>
                                    <w:rPr>
                                      <w:lang w:val="kk-KZ"/>
                                    </w:rPr>
                                  </w:pPr>
                                  <w:r>
                                    <w:rPr>
                                      <w:lang w:val="kk-KZ"/>
                                    </w:rPr>
                                    <w:t xml:space="preserve">    </w:t>
                                  </w:r>
                                </w:p>
                                <w:p w:rsidR="00BD0E4A" w:rsidRDefault="00BD0E4A"/>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30.05pt;margin-top:-.95pt;width:241.25pt;height:7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" strokeweight="3pt">
                      <v:fill opacity="22873f"/>
                      <v:stroke dashstyle="1 1" opacity="22873f"/>
                      <v:textbox>
                        <w:txbxContent>
                          <w:p w:rsidR="00BD0E4A" w:rsidRDefault="00BD0E4A" w:rsidP="00DD16D5">
                            <w:pPr>
                              <w:rPr>
                                <w:lang w:val="kk-KZ"/>
                              </w:rPr>
                            </w:pPr>
                          </w:p>
                          <w:p w:rsidR="00BD0E4A" w:rsidRPr="00DD16D5" w:rsidRDefault="00BD0E4A" w:rsidP="00DD16D5">
                            <w:pPr>
                              <w:rPr>
                                <w:rFonts w:ascii="Times New Roman" w:hAnsi="Times New Roman" w:cs="Times New Roman"/>
                                <w:lang w:val="kk-KZ"/>
                              </w:rPr>
                            </w:pPr>
                            <w:r w:rsidRPr="00DD16D5">
                              <w:rPr>
                                <w:rFonts w:ascii="Times New Roman" w:hAnsi="Times New Roman" w:cs="Times New Roman"/>
                                <w:lang w:val="kk-KZ"/>
                              </w:rPr>
                              <w:t>Ұқсастығы      Айырмашылығы</w:t>
                            </w:r>
                          </w:p>
                          <w:p w:rsidR="00BD0E4A" w:rsidRPr="00DD16D5" w:rsidRDefault="00BD0E4A" w:rsidP="00DD16D5">
                            <w:pPr>
                              <w:rPr>
                                <w:lang w:val="kk-KZ"/>
                              </w:rPr>
                            </w:pPr>
                            <w:r>
                              <w:rPr>
                                <w:lang w:val="kk-KZ"/>
                              </w:rPr>
                              <w:t xml:space="preserve">    </w:t>
                            </w:r>
                          </w:p>
                          <w:p w:rsidR="00BD0E4A" w:rsidRDefault="00BD0E4A"/>
                        </w:txbxContent>
                      </v:textbox>
                    </v:oval>
                  </w:pict>
                </mc:Fallback>
              </mc:AlternateContent>
            </w:r>
            <w:r w:rsidRPr="00343D36">
              <w:rPr>
                <w:rFonts w:ascii="Times New Roman" w:hAnsi="Times New Roman" w:cs="Times New Roman"/>
                <w:bCs/>
                <w:noProof/>
                <w:sz w:val="20"/>
                <w:szCs w:val="20"/>
                <w:lang w:eastAsia="ru-RU"/>
              </w:rPr>
              <mc:AlternateContent>
                <mc:Choice Requires="wps">
                  <w:drawing>
                    <wp:anchor distT="0" distB="0" distL="114300" distR="114300" simplePos="0" relativeHeight="251700224" behindDoc="0" locked="0" layoutInCell="1" allowOverlap="1" wp14:anchorId="07136084" wp14:editId="0D6A6DF1">
                      <wp:simplePos x="0" y="0"/>
                      <wp:positionH relativeFrom="column">
                        <wp:posOffset>45720</wp:posOffset>
                      </wp:positionH>
                      <wp:positionV relativeFrom="paragraph">
                        <wp:posOffset>-5080</wp:posOffset>
                      </wp:positionV>
                      <wp:extent cx="2907030" cy="1079500"/>
                      <wp:effectExtent l="19050" t="19050" r="26670" b="25400"/>
                      <wp:wrapNone/>
                      <wp:docPr id="2560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079500"/>
                              </a:xfrm>
                              <a:prstGeom prst="ellipse">
                                <a:avLst/>
                              </a:prstGeom>
                              <a:solidFill>
                                <a:srgbClr val="FFAD5B">
                                  <a:alpha val="83920"/>
                                </a:srgbClr>
                              </a:solidFill>
                              <a:ln w="38100">
                                <a:solidFill>
                                  <a:srgbClr val="000000">
                                    <a:alpha val="83920"/>
                                  </a:srgbClr>
                                </a:solidFill>
                                <a:prstDash val="sysDot"/>
                                <a:round/>
                                <a:headEnd/>
                                <a:tailEnd/>
                              </a:ln>
                            </wps:spPr>
                            <wps:txbx>
                              <w:txbxContent>
                                <w:p w:rsidR="00BD0E4A" w:rsidRPr="00DD16D5" w:rsidRDefault="00BD0E4A" w:rsidP="00DD16D5">
                                  <w:pPr>
                                    <w:rPr>
                                      <w:rFonts w:ascii="Times New Roman" w:hAnsi="Times New Roman" w:cs="Times New Roman"/>
                                      <w:lang w:val="kk-KZ"/>
                                    </w:rPr>
                                  </w:pPr>
                                  <w:r w:rsidRPr="00DD16D5">
                                    <w:rPr>
                                      <w:rFonts w:ascii="Times New Roman" w:hAnsi="Times New Roman" w:cs="Times New Roman"/>
                                      <w:lang w:val="kk-KZ"/>
                                    </w:rPr>
                                    <w:t xml:space="preserve">Айырмашылығы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3.6pt;margin-top:-.4pt;width:228.9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" fillcolor="#ffad5b" strokeweight="3pt">
                      <v:fill opacity="54998f"/>
                      <v:stroke dashstyle="1 1" opacity="54998f"/>
                      <v:textbox>
                        <w:txbxContent>
                          <w:p w:rsidR="00BD0E4A" w:rsidRPr="00DD16D5" w:rsidRDefault="00BD0E4A" w:rsidP="00DD16D5">
                            <w:pPr>
                              <w:rPr>
                                <w:rFonts w:ascii="Times New Roman" w:hAnsi="Times New Roman" w:cs="Times New Roman"/>
                                <w:lang w:val="kk-KZ"/>
                              </w:rPr>
                            </w:pPr>
                            <w:r w:rsidRPr="00DD16D5">
                              <w:rPr>
                                <w:rFonts w:ascii="Times New Roman" w:hAnsi="Times New Roman" w:cs="Times New Roman"/>
                                <w:lang w:val="kk-KZ"/>
                              </w:rPr>
                              <w:t xml:space="preserve">Айырмашылығы </w:t>
                            </w:r>
                          </w:p>
                        </w:txbxContent>
                      </v:textbox>
                    </v:oval>
                  </w:pict>
                </mc:Fallback>
              </mc:AlternateContent>
            </w:r>
          </w:p>
          <w:p w:rsidR="00694A52" w:rsidRPr="00343D36" w:rsidRDefault="00694A52" w:rsidP="00D201F0">
            <w:pPr>
              <w:rPr>
                <w:rFonts w:ascii="Times New Roman" w:hAnsi="Times New Roman" w:cs="Times New Roman"/>
                <w:bCs/>
                <w:sz w:val="20"/>
                <w:szCs w:val="20"/>
                <w:lang w:val="kk-KZ"/>
              </w:rPr>
            </w:pPr>
          </w:p>
          <w:p w:rsidR="00D201F0" w:rsidRPr="00343D36" w:rsidRDefault="00D201F0" w:rsidP="00D201F0">
            <w:pPr>
              <w:rPr>
                <w:rFonts w:ascii="Times New Roman" w:hAnsi="Times New Roman" w:cs="Times New Roman"/>
                <w:bCs/>
                <w:sz w:val="20"/>
                <w:szCs w:val="20"/>
                <w:lang w:val="kk-KZ"/>
              </w:rPr>
            </w:pPr>
          </w:p>
          <w:p w:rsidR="00D201F0" w:rsidRPr="00343D36" w:rsidRDefault="00D201F0" w:rsidP="00D201F0">
            <w:pPr>
              <w:rPr>
                <w:rFonts w:ascii="Times New Roman" w:hAnsi="Times New Roman" w:cs="Times New Roman"/>
                <w:bCs/>
                <w:sz w:val="20"/>
                <w:szCs w:val="20"/>
                <w:lang w:val="kk-KZ"/>
              </w:rPr>
            </w:pPr>
          </w:p>
          <w:p w:rsidR="00D201F0" w:rsidRPr="00343D36" w:rsidRDefault="00D201F0" w:rsidP="00DF087A">
            <w:pPr>
              <w:shd w:val="clear" w:color="auto" w:fill="FFFFFF"/>
              <w:spacing w:after="0" w:line="240" w:lineRule="auto"/>
              <w:rPr>
                <w:rFonts w:ascii="Times New Roman" w:eastAsia="Times New Roman" w:hAnsi="Times New Roman" w:cs="Times New Roman"/>
                <w:color w:val="000000"/>
                <w:sz w:val="20"/>
                <w:szCs w:val="20"/>
                <w:lang w:val="kk-KZ" w:eastAsia="kk-KZ"/>
              </w:rPr>
            </w:pPr>
          </w:p>
          <w:p w:rsidR="00B1075E" w:rsidRPr="00343D36" w:rsidRDefault="00AE041D" w:rsidP="00DF087A">
            <w:pPr>
              <w:shd w:val="clear" w:color="auto" w:fill="FFFFFF"/>
              <w:spacing w:after="0" w:line="240" w:lineRule="auto"/>
              <w:rPr>
                <w:rFonts w:ascii="Times New Roman" w:eastAsia="Times New Roman" w:hAnsi="Times New Roman" w:cs="Times New Roman"/>
                <w:b/>
                <w:color w:val="000000"/>
                <w:sz w:val="20"/>
                <w:szCs w:val="20"/>
                <w:lang w:val="kk-KZ" w:eastAsia="kk-KZ"/>
              </w:rPr>
            </w:pPr>
            <w:r w:rsidRPr="00343D36">
              <w:rPr>
                <w:rFonts w:ascii="TimesNewRoman,Bold" w:hAnsi="TimesNewRoman,Bold" w:cs="TimesNewRoman,Bold"/>
                <w:b/>
                <w:bCs/>
                <w:color w:val="000000" w:themeColor="text1"/>
                <w:sz w:val="20"/>
                <w:szCs w:val="20"/>
                <w:lang w:val="kk-KZ"/>
              </w:rPr>
              <w:t>ҚБ  "Басбармақ"</w:t>
            </w:r>
          </w:p>
          <w:p w:rsidR="00B03F74" w:rsidRPr="00343D36" w:rsidRDefault="00B03F74" w:rsidP="00B03F74">
            <w:pPr>
              <w:shd w:val="clear" w:color="auto" w:fill="FFFFFF"/>
              <w:spacing w:after="0" w:line="240" w:lineRule="auto"/>
              <w:rPr>
                <w:rFonts w:ascii="Times New Roman" w:eastAsia="Times New Roman" w:hAnsi="Times New Roman" w:cs="Times New Roman"/>
                <w:b/>
                <w:color w:val="000000"/>
                <w:sz w:val="20"/>
                <w:szCs w:val="20"/>
                <w:lang w:val="kk-KZ" w:eastAsia="kk-KZ"/>
              </w:rPr>
            </w:pPr>
            <w:r w:rsidRPr="00343D36">
              <w:rPr>
                <w:rFonts w:ascii="Times New Roman" w:eastAsia="Times New Roman" w:hAnsi="Times New Roman" w:cs="Times New Roman"/>
                <w:b/>
                <w:color w:val="000000"/>
                <w:sz w:val="20"/>
                <w:szCs w:val="20"/>
                <w:lang w:val="kk-KZ" w:eastAsia="kk-KZ"/>
              </w:rPr>
              <w:t>Таныстырылым жасау сәті:</w:t>
            </w:r>
          </w:p>
          <w:p w:rsidR="00C82B27" w:rsidRPr="00343D36" w:rsidRDefault="00B03F74" w:rsidP="00C82B27">
            <w:pPr>
              <w:shd w:val="clear" w:color="auto" w:fill="FFFFFF"/>
              <w:spacing w:after="0" w:line="240" w:lineRule="auto"/>
              <w:rPr>
                <w:rFonts w:ascii="Times New Roman" w:eastAsia="Times New Roman" w:hAnsi="Times New Roman" w:cs="Times New Roman"/>
                <w:color w:val="000000"/>
                <w:sz w:val="20"/>
                <w:szCs w:val="20"/>
                <w:lang w:val="kk-KZ" w:eastAsia="kk-KZ"/>
              </w:rPr>
            </w:pPr>
            <w:r w:rsidRPr="00343D36">
              <w:rPr>
                <w:rFonts w:ascii="Times New Roman" w:eastAsia="Times New Roman" w:hAnsi="Times New Roman" w:cs="Times New Roman"/>
                <w:color w:val="000000"/>
                <w:sz w:val="20"/>
                <w:szCs w:val="20"/>
                <w:lang w:val="kk-KZ" w:eastAsia="kk-KZ"/>
              </w:rPr>
              <w:t xml:space="preserve">Әр топ өзінің жұмысын таныстыру барысында басқа топтарда айтылмаған тың деректерді жеткізуге тырысады.  </w:t>
            </w:r>
          </w:p>
          <w:tbl>
            <w:tblPr>
              <w:tblStyle w:val="a3"/>
              <w:tblW w:w="0" w:type="auto"/>
              <w:tblLayout w:type="fixed"/>
              <w:tblLook w:val="04A0" w:firstRow="1" w:lastRow="0" w:firstColumn="1" w:lastColumn="0" w:noHBand="0" w:noVBand="1"/>
            </w:tblPr>
            <w:tblGrid>
              <w:gridCol w:w="2722"/>
              <w:gridCol w:w="2415"/>
              <w:gridCol w:w="2569"/>
            </w:tblGrid>
            <w:tr w:rsidR="00343D36" w:rsidRPr="00A43DF5" w:rsidTr="00343D36">
              <w:tc>
                <w:tcPr>
                  <w:tcW w:w="2722"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r w:rsidRPr="00C75841">
                    <w:rPr>
                      <w:rFonts w:ascii="Times New Roman" w:hAnsi="Times New Roman" w:cs="Times New Roman"/>
                      <w:sz w:val="20"/>
                      <w:szCs w:val="20"/>
                      <w:lang w:val="kk-KZ"/>
                    </w:rPr>
                    <w:t>1-мәтін</w:t>
                  </w: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r w:rsidRPr="00C75841">
                    <w:rPr>
                      <w:rFonts w:ascii="Times New Roman" w:hAnsi="Times New Roman" w:cs="Times New Roman"/>
                      <w:sz w:val="20"/>
                      <w:szCs w:val="20"/>
                      <w:lang w:val="kk-KZ"/>
                    </w:rPr>
                    <w:t>2-мәтін</w:t>
                  </w:r>
                </w:p>
              </w:tc>
            </w:tr>
            <w:tr w:rsidR="00343D36" w:rsidRPr="00A43DF5" w:rsidTr="00343D36">
              <w:tc>
                <w:tcPr>
                  <w:tcW w:w="2722" w:type="dxa"/>
                </w:tcPr>
                <w:p w:rsidR="00343D36" w:rsidRPr="00343D36" w:rsidRDefault="00343D36" w:rsidP="00C82B27">
                  <w:pPr>
                    <w:rPr>
                      <w:rFonts w:ascii="Times New Roman" w:eastAsia="Times New Roman" w:hAnsi="Times New Roman" w:cs="Times New Roman"/>
                      <w:color w:val="000000"/>
                      <w:sz w:val="20"/>
                      <w:szCs w:val="20"/>
                      <w:lang w:val="kk-KZ" w:eastAsia="kk-KZ"/>
                    </w:rPr>
                  </w:pPr>
                  <w:r w:rsidRPr="00C75841">
                    <w:rPr>
                      <w:rFonts w:ascii="Times New Roman" w:hAnsi="Times New Roman" w:cs="Times New Roman"/>
                      <w:sz w:val="20"/>
                      <w:szCs w:val="20"/>
                      <w:lang w:val="kk-KZ"/>
                    </w:rPr>
                    <w:t>Мәтіннің стилі</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r w:rsidR="00343D36" w:rsidRPr="00A43DF5" w:rsidTr="00343D36">
              <w:tc>
                <w:tcPr>
                  <w:tcW w:w="2722" w:type="dxa"/>
                </w:tcPr>
                <w:p w:rsidR="00343D36" w:rsidRPr="00C75841" w:rsidRDefault="00343D36" w:rsidP="00C82B27">
                  <w:pPr>
                    <w:rPr>
                      <w:rFonts w:ascii="Times New Roman" w:hAnsi="Times New Roman" w:cs="Times New Roman"/>
                      <w:sz w:val="20"/>
                      <w:szCs w:val="20"/>
                      <w:lang w:val="kk-KZ"/>
                    </w:rPr>
                  </w:pPr>
                  <w:r w:rsidRPr="00C75841">
                    <w:rPr>
                      <w:rFonts w:ascii="Times New Roman" w:hAnsi="Times New Roman" w:cs="Times New Roman"/>
                      <w:sz w:val="20"/>
                      <w:szCs w:val="20"/>
                      <w:lang w:val="kk-KZ"/>
                    </w:rPr>
                    <w:t>Тақырыбы</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r w:rsidR="00343D36" w:rsidRPr="00A43DF5" w:rsidTr="00343D36">
              <w:tc>
                <w:tcPr>
                  <w:tcW w:w="2722" w:type="dxa"/>
                </w:tcPr>
                <w:p w:rsidR="00343D36" w:rsidRPr="00C75841" w:rsidRDefault="00343D36" w:rsidP="00C82B27">
                  <w:pPr>
                    <w:rPr>
                      <w:rFonts w:ascii="Times New Roman" w:hAnsi="Times New Roman" w:cs="Times New Roman"/>
                      <w:sz w:val="20"/>
                      <w:szCs w:val="20"/>
                      <w:lang w:val="kk-KZ"/>
                    </w:rPr>
                  </w:pPr>
                  <w:r w:rsidRPr="00C75841">
                    <w:rPr>
                      <w:rFonts w:ascii="Times New Roman" w:hAnsi="Times New Roman" w:cs="Times New Roman"/>
                      <w:sz w:val="20"/>
                      <w:szCs w:val="20"/>
                      <w:lang w:val="kk-KZ"/>
                    </w:rPr>
                    <w:lastRenderedPageBreak/>
                    <w:t>Түрі</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r w:rsidR="00343D36" w:rsidRPr="00A43DF5" w:rsidTr="00343D36">
              <w:tc>
                <w:tcPr>
                  <w:tcW w:w="2722" w:type="dxa"/>
                </w:tcPr>
                <w:p w:rsidR="00343D36" w:rsidRPr="00C75841" w:rsidRDefault="00343D36" w:rsidP="00C82B27">
                  <w:pPr>
                    <w:rPr>
                      <w:rFonts w:ascii="Times New Roman" w:hAnsi="Times New Roman" w:cs="Times New Roman"/>
                      <w:sz w:val="20"/>
                      <w:szCs w:val="20"/>
                      <w:lang w:val="kk-KZ"/>
                    </w:rPr>
                  </w:pPr>
                  <w:r w:rsidRPr="00C75841">
                    <w:rPr>
                      <w:rFonts w:ascii="Times New Roman" w:hAnsi="Times New Roman" w:cs="Times New Roman"/>
                      <w:sz w:val="20"/>
                      <w:szCs w:val="20"/>
                      <w:lang w:val="kk-KZ"/>
                    </w:rPr>
                    <w:t>Құрылымы</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r w:rsidR="00343D36" w:rsidRPr="00A43DF5" w:rsidTr="00343D36">
              <w:tc>
                <w:tcPr>
                  <w:tcW w:w="2722" w:type="dxa"/>
                </w:tcPr>
                <w:p w:rsidR="00343D36" w:rsidRPr="00C75841" w:rsidRDefault="00343D36" w:rsidP="00C82B27">
                  <w:pPr>
                    <w:rPr>
                      <w:rFonts w:ascii="Times New Roman" w:hAnsi="Times New Roman" w:cs="Times New Roman"/>
                      <w:sz w:val="20"/>
                      <w:szCs w:val="20"/>
                      <w:lang w:val="kk-KZ"/>
                    </w:rPr>
                  </w:pPr>
                  <w:r w:rsidRPr="00C75841">
                    <w:rPr>
                      <w:rFonts w:ascii="Times New Roman" w:hAnsi="Times New Roman" w:cs="Times New Roman"/>
                      <w:sz w:val="20"/>
                      <w:szCs w:val="20"/>
                      <w:lang w:val="kk-KZ"/>
                    </w:rPr>
                    <w:t>Екі мәтіннің ұқсастығы</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r w:rsidR="00343D36" w:rsidRPr="00A43DF5" w:rsidTr="00343D36">
              <w:tc>
                <w:tcPr>
                  <w:tcW w:w="2722" w:type="dxa"/>
                </w:tcPr>
                <w:p w:rsidR="00343D36" w:rsidRPr="00C75841" w:rsidRDefault="00343D36" w:rsidP="00C82B27">
                  <w:pPr>
                    <w:rPr>
                      <w:rFonts w:ascii="Times New Roman" w:hAnsi="Times New Roman" w:cs="Times New Roman"/>
                      <w:sz w:val="20"/>
                      <w:szCs w:val="20"/>
                      <w:lang w:val="kk-KZ"/>
                    </w:rPr>
                  </w:pPr>
                  <w:r w:rsidRPr="00C75841">
                    <w:rPr>
                      <w:rFonts w:ascii="Times New Roman" w:hAnsi="Times New Roman" w:cs="Times New Roman"/>
                      <w:sz w:val="20"/>
                      <w:szCs w:val="20"/>
                      <w:lang w:val="kk-KZ"/>
                    </w:rPr>
                    <w:t>Екі мәтіннің айырмашылығы</w:t>
                  </w:r>
                </w:p>
              </w:tc>
              <w:tc>
                <w:tcPr>
                  <w:tcW w:w="2415"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c>
                <w:tcPr>
                  <w:tcW w:w="2569" w:type="dxa"/>
                </w:tcPr>
                <w:p w:rsidR="00343D36" w:rsidRPr="00343D36" w:rsidRDefault="00343D36" w:rsidP="00C82B27">
                  <w:pPr>
                    <w:rPr>
                      <w:rFonts w:ascii="Times New Roman" w:eastAsia="Times New Roman" w:hAnsi="Times New Roman" w:cs="Times New Roman"/>
                      <w:color w:val="000000"/>
                      <w:sz w:val="20"/>
                      <w:szCs w:val="20"/>
                      <w:lang w:val="kk-KZ" w:eastAsia="kk-KZ"/>
                    </w:rPr>
                  </w:pPr>
                </w:p>
              </w:tc>
            </w:tr>
          </w:tbl>
          <w:p w:rsidR="00C82B27" w:rsidRPr="00343D36" w:rsidRDefault="00C82B27" w:rsidP="00C82B27">
            <w:pPr>
              <w:shd w:val="clear" w:color="auto" w:fill="FFFFFF"/>
              <w:spacing w:after="0" w:line="240" w:lineRule="auto"/>
              <w:rPr>
                <w:rFonts w:ascii="Times New Roman" w:eastAsia="Times New Roman" w:hAnsi="Times New Roman" w:cs="Times New Roman"/>
                <w:color w:val="000000"/>
                <w:sz w:val="20"/>
                <w:szCs w:val="20"/>
                <w:lang w:val="kk-KZ" w:eastAsia="kk-KZ"/>
              </w:rPr>
            </w:pPr>
          </w:p>
          <w:p w:rsidR="00C82B27" w:rsidRPr="00C75841" w:rsidRDefault="00C82B27" w:rsidP="00C82B27">
            <w:pPr>
              <w:spacing w:after="0" w:line="240" w:lineRule="auto"/>
              <w:rPr>
                <w:rFonts w:ascii="Times New Roman" w:hAnsi="Times New Roman" w:cs="Times New Roman"/>
                <w:b/>
                <w:sz w:val="20"/>
                <w:szCs w:val="20"/>
                <w:lang w:val="kk-KZ"/>
              </w:rPr>
            </w:pPr>
            <w:r w:rsidRPr="00C75841">
              <w:rPr>
                <w:rFonts w:ascii="Times New Roman" w:hAnsi="Times New Roman" w:cs="Times New Roman"/>
                <w:b/>
                <w:sz w:val="20"/>
                <w:szCs w:val="20"/>
                <w:lang w:val="kk-KZ"/>
              </w:rPr>
              <w:t>Дескриптор</w:t>
            </w:r>
            <w:r w:rsidRPr="00C75841">
              <w:rPr>
                <w:rFonts w:ascii="Times New Roman" w:hAnsi="Times New Roman" w:cs="Times New Roman"/>
                <w:b/>
                <w:sz w:val="20"/>
                <w:szCs w:val="20"/>
                <w:lang w:val="kk-KZ"/>
              </w:rPr>
              <w:tab/>
              <w:t>Білім алушы</w:t>
            </w:r>
          </w:p>
          <w:p w:rsidR="00C82B27" w:rsidRPr="00C75841" w:rsidRDefault="00C82B27" w:rsidP="00C82B27">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w:t>
            </w:r>
            <w:r w:rsidRPr="00C75841">
              <w:rPr>
                <w:rFonts w:ascii="Times New Roman" w:hAnsi="Times New Roman" w:cs="Times New Roman"/>
                <w:sz w:val="20"/>
                <w:szCs w:val="20"/>
                <w:lang w:val="kk-KZ"/>
              </w:rPr>
              <w:t>сөйлеу ағымындағы әуен, әуез,тембр, қарқын, кідірістерді</w:t>
            </w:r>
            <w:r w:rsidRPr="00343D36">
              <w:rPr>
                <w:rFonts w:ascii="Times New Roman" w:hAnsi="Times New Roman" w:cs="Times New Roman"/>
                <w:sz w:val="20"/>
                <w:szCs w:val="20"/>
                <w:lang w:val="kk-KZ"/>
              </w:rPr>
              <w:t xml:space="preserve"> </w:t>
            </w:r>
            <w:r w:rsidRPr="00C75841">
              <w:rPr>
                <w:rFonts w:ascii="Times New Roman" w:hAnsi="Times New Roman" w:cs="Times New Roman"/>
                <w:sz w:val="20"/>
                <w:szCs w:val="20"/>
                <w:lang w:val="kk-KZ"/>
              </w:rPr>
              <w:t>қолданады;</w:t>
            </w:r>
          </w:p>
          <w:p w:rsidR="00C82B27" w:rsidRPr="00C75841" w:rsidRDefault="00C82B27" w:rsidP="00C82B27">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w:t>
            </w:r>
            <w:r w:rsidRPr="00C75841">
              <w:rPr>
                <w:rFonts w:ascii="Times New Roman" w:hAnsi="Times New Roman" w:cs="Times New Roman"/>
                <w:sz w:val="20"/>
                <w:szCs w:val="20"/>
                <w:lang w:val="kk-KZ"/>
              </w:rPr>
              <w:t>мәтіндерді салыстырады;</w:t>
            </w:r>
          </w:p>
          <w:p w:rsidR="00C82B27" w:rsidRPr="00C75841" w:rsidRDefault="00C82B27" w:rsidP="00C82B27">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w:t>
            </w:r>
            <w:r w:rsidRPr="00C75841">
              <w:rPr>
                <w:rFonts w:ascii="Times New Roman" w:hAnsi="Times New Roman" w:cs="Times New Roman"/>
                <w:sz w:val="20"/>
                <w:szCs w:val="20"/>
                <w:lang w:val="kk-KZ"/>
              </w:rPr>
              <w:t>ұқсастығы мен айырмашылығынажыратады;</w:t>
            </w:r>
          </w:p>
          <w:p w:rsidR="00C82B27" w:rsidRPr="00C75841" w:rsidRDefault="00C82B27" w:rsidP="00C82B27">
            <w:pPr>
              <w:spacing w:after="0" w:line="240" w:lineRule="auto"/>
              <w:rPr>
                <w:rFonts w:ascii="Times New Roman" w:hAnsi="Times New Roman" w:cs="Times New Roman"/>
                <w:sz w:val="20"/>
                <w:szCs w:val="20"/>
                <w:lang w:val="kk-KZ"/>
              </w:rPr>
            </w:pPr>
            <w:r w:rsidRPr="00343D36">
              <w:rPr>
                <w:rFonts w:ascii="Times New Roman" w:hAnsi="Times New Roman" w:cs="Times New Roman"/>
                <w:sz w:val="20"/>
                <w:szCs w:val="20"/>
                <w:lang w:val="kk-KZ"/>
              </w:rPr>
              <w:t>-</w:t>
            </w:r>
            <w:r w:rsidRPr="00C75841">
              <w:rPr>
                <w:rFonts w:ascii="Times New Roman" w:hAnsi="Times New Roman" w:cs="Times New Roman"/>
                <w:sz w:val="20"/>
                <w:szCs w:val="20"/>
                <w:lang w:val="kk-KZ"/>
              </w:rPr>
              <w:t>түрі мен стилін анықтайды;</w:t>
            </w:r>
          </w:p>
          <w:p w:rsidR="00C57528" w:rsidRPr="00343D36" w:rsidRDefault="00C82B27" w:rsidP="00C82B27">
            <w:pPr>
              <w:spacing w:after="0" w:line="240" w:lineRule="auto"/>
              <w:rPr>
                <w:sz w:val="20"/>
                <w:szCs w:val="20"/>
                <w:lang w:val="kk-KZ" w:eastAsia="kk-KZ"/>
              </w:rPr>
            </w:pPr>
            <w:r w:rsidRPr="00343D36">
              <w:rPr>
                <w:rFonts w:ascii="Times New Roman" w:hAnsi="Times New Roman" w:cs="Times New Roman"/>
                <w:sz w:val="20"/>
                <w:szCs w:val="20"/>
                <w:lang w:val="kk-KZ"/>
              </w:rPr>
              <w:t>-</w:t>
            </w:r>
            <w:r w:rsidRPr="00C75841">
              <w:rPr>
                <w:rFonts w:ascii="Times New Roman" w:hAnsi="Times New Roman" w:cs="Times New Roman"/>
                <w:sz w:val="20"/>
                <w:szCs w:val="20"/>
                <w:lang w:val="kk-KZ"/>
              </w:rPr>
              <w:t>тақырыбы мен құрылымынажыратады</w:t>
            </w:r>
          </w:p>
        </w:tc>
        <w:tc>
          <w:tcPr>
            <w:tcW w:w="63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i/>
                <w:sz w:val="20"/>
                <w:szCs w:val="20"/>
                <w:lang w:val="kk-KZ"/>
              </w:rPr>
            </w:pPr>
          </w:p>
          <w:p w:rsidR="005548C3" w:rsidRPr="00343D36" w:rsidRDefault="00B3669D" w:rsidP="00A27111">
            <w:pPr>
              <w:spacing w:after="0" w:line="240" w:lineRule="auto"/>
              <w:rPr>
                <w:rFonts w:ascii="Times New Roman" w:hAnsi="Times New Roman" w:cs="Times New Roman"/>
                <w:i/>
                <w:sz w:val="20"/>
                <w:szCs w:val="20"/>
                <w:lang w:val="kk-KZ"/>
              </w:rPr>
            </w:pPr>
            <w:r w:rsidRPr="00343D36">
              <w:rPr>
                <w:rFonts w:ascii="Times New Roman" w:hAnsi="Times New Roman" w:cs="Times New Roman"/>
                <w:i/>
                <w:noProof/>
                <w:sz w:val="20"/>
                <w:szCs w:val="20"/>
                <w:lang w:eastAsia="ru-RU"/>
              </w:rPr>
              <w:drawing>
                <wp:inline distT="0" distB="0" distL="0" distR="0" wp14:anchorId="4A4121BF" wp14:editId="3FB86A9D">
                  <wp:extent cx="593125" cy="486033"/>
                  <wp:effectExtent l="0" t="0" r="0" b="9525"/>
                  <wp:docPr id="46084" name="Picture 4" descr="MSOffice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66" cy="486148"/>
                          </a:xfrm>
                          <a:prstGeom prst="rect">
                            <a:avLst/>
                          </a:prstGeom>
                          <a:noFill/>
                          <a:ln>
                            <a:noFill/>
                          </a:ln>
                          <a:extLst/>
                        </pic:spPr>
                      </pic:pic>
                    </a:graphicData>
                  </a:graphic>
                </wp:inline>
              </w:drawing>
            </w:r>
          </w:p>
          <w:p w:rsidR="00211C51" w:rsidRPr="00343D36" w:rsidRDefault="00211C51" w:rsidP="00211C51">
            <w:pPr>
              <w:pStyle w:val="a7"/>
              <w:jc w:val="both"/>
              <w:rPr>
                <w:rFonts w:ascii="Times New Roman" w:hAnsi="Times New Roman" w:cs="Times New Roman"/>
                <w:i/>
                <w:sz w:val="20"/>
                <w:szCs w:val="20"/>
                <w:lang w:val="kk-KZ"/>
              </w:rPr>
            </w:pPr>
          </w:p>
          <w:p w:rsidR="008F1ECE" w:rsidRPr="00343D36" w:rsidRDefault="008F1ECE" w:rsidP="00A27111">
            <w:pPr>
              <w:spacing w:after="0" w:line="240" w:lineRule="auto"/>
              <w:rPr>
                <w:rFonts w:ascii="Times New Roman" w:hAnsi="Times New Roman" w:cs="Times New Roman"/>
                <w:b/>
                <w:sz w:val="20"/>
                <w:szCs w:val="20"/>
                <w:lang w:val="kk-KZ"/>
              </w:rPr>
            </w:pPr>
          </w:p>
          <w:p w:rsidR="008F1ECE" w:rsidRPr="00343D36" w:rsidRDefault="008F1ECE" w:rsidP="00A27111">
            <w:pPr>
              <w:spacing w:after="0" w:line="240" w:lineRule="auto"/>
              <w:rPr>
                <w:rFonts w:ascii="Times New Roman" w:hAnsi="Times New Roman" w:cs="Times New Roman"/>
                <w:b/>
                <w:sz w:val="20"/>
                <w:szCs w:val="20"/>
                <w:lang w:val="kk-KZ"/>
              </w:rPr>
            </w:pPr>
          </w:p>
          <w:p w:rsidR="005548C3" w:rsidRPr="00343D36" w:rsidRDefault="008F1ECE" w:rsidP="00A27111">
            <w:pPr>
              <w:spacing w:after="0" w:line="240" w:lineRule="auto"/>
              <w:rPr>
                <w:rFonts w:ascii="Times New Roman" w:hAnsi="Times New Roman" w:cs="Times New Roman"/>
                <w:i/>
                <w:sz w:val="20"/>
                <w:szCs w:val="20"/>
                <w:lang w:val="kk-KZ"/>
              </w:rPr>
            </w:pPr>
            <w:r w:rsidRPr="00343D36">
              <w:rPr>
                <w:rFonts w:ascii="Times New Roman" w:hAnsi="Times New Roman" w:cs="Times New Roman"/>
                <w:b/>
                <w:sz w:val="20"/>
                <w:szCs w:val="20"/>
                <w:lang w:val="kk-KZ"/>
              </w:rPr>
              <w:t>https://www.youtube.com/watch?v=aYy1ms_K1cQ</w:t>
            </w:r>
          </w:p>
          <w:p w:rsidR="005548C3" w:rsidRPr="00343D36" w:rsidRDefault="005548C3" w:rsidP="00A27111">
            <w:pPr>
              <w:spacing w:after="0" w:line="240" w:lineRule="auto"/>
              <w:rPr>
                <w:rFonts w:ascii="Times New Roman" w:hAnsi="Times New Roman" w:cs="Times New Roman"/>
                <w:i/>
                <w:sz w:val="20"/>
                <w:szCs w:val="20"/>
                <w:lang w:val="kk-KZ"/>
              </w:rPr>
            </w:pPr>
          </w:p>
          <w:p w:rsidR="005548C3" w:rsidRPr="00343D36" w:rsidRDefault="005548C3" w:rsidP="00A27111">
            <w:pPr>
              <w:spacing w:after="0" w:line="240" w:lineRule="auto"/>
              <w:rPr>
                <w:rFonts w:ascii="Times New Roman" w:hAnsi="Times New Roman" w:cs="Times New Roman"/>
                <w:i/>
                <w:sz w:val="20"/>
                <w:szCs w:val="20"/>
                <w:lang w:val="kk-KZ"/>
              </w:rPr>
            </w:pPr>
          </w:p>
          <w:p w:rsidR="005548C3" w:rsidRPr="00343D36" w:rsidRDefault="005548C3" w:rsidP="00A27111">
            <w:pPr>
              <w:widowControl w:val="0"/>
              <w:spacing w:after="0" w:line="240" w:lineRule="auto"/>
              <w:jc w:val="both"/>
              <w:rPr>
                <w:rFonts w:ascii="Times New Roman" w:eastAsia="Times New Roman" w:hAnsi="Times New Roman" w:cs="Times New Roman"/>
                <w:sz w:val="20"/>
                <w:szCs w:val="20"/>
                <w:lang w:val="kk-KZ"/>
              </w:rPr>
            </w:pPr>
          </w:p>
          <w:p w:rsidR="005548C3" w:rsidRPr="00343D36" w:rsidRDefault="005548C3" w:rsidP="00A27111">
            <w:pPr>
              <w:widowControl w:val="0"/>
              <w:spacing w:after="0" w:line="240" w:lineRule="auto"/>
              <w:jc w:val="both"/>
              <w:rPr>
                <w:rFonts w:ascii="Times New Roman" w:eastAsia="Times New Roman" w:hAnsi="Times New Roman" w:cs="Times New Roman"/>
                <w:sz w:val="20"/>
                <w:szCs w:val="20"/>
                <w:lang w:val="kk-KZ"/>
              </w:rPr>
            </w:pPr>
          </w:p>
          <w:p w:rsidR="005548C3" w:rsidRPr="00343D36" w:rsidRDefault="005548C3"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251E4E" w:rsidP="00A27111">
            <w:pPr>
              <w:spacing w:after="0" w:line="240" w:lineRule="auto"/>
              <w:rPr>
                <w:rFonts w:ascii="Times New Roman" w:hAnsi="Times New Roman" w:cs="Times New Roman"/>
                <w:i/>
                <w:sz w:val="20"/>
                <w:szCs w:val="20"/>
                <w:lang w:val="kk-KZ"/>
              </w:rPr>
            </w:pPr>
            <w:r w:rsidRPr="00343D36">
              <w:rPr>
                <w:rFonts w:ascii="Times New Roman" w:hAnsi="Times New Roman" w:cs="Times New Roman"/>
                <w:i/>
                <w:sz w:val="20"/>
                <w:szCs w:val="20"/>
                <w:lang w:val="kk-KZ"/>
              </w:rPr>
              <w:t xml:space="preserve">Интербелсенді тақта </w:t>
            </w: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251E4E" w:rsidP="00A27111">
            <w:pPr>
              <w:spacing w:after="0" w:line="240" w:lineRule="auto"/>
              <w:rPr>
                <w:rFonts w:ascii="Times New Roman" w:hAnsi="Times New Roman" w:cs="Times New Roman"/>
                <w:i/>
                <w:sz w:val="20"/>
                <w:szCs w:val="20"/>
                <w:lang w:val="kk-KZ"/>
              </w:rPr>
            </w:pPr>
            <w:r w:rsidRPr="00343D36">
              <w:rPr>
                <w:rFonts w:ascii="Times New Roman" w:hAnsi="Times New Roman" w:cs="Times New Roman"/>
                <w:i/>
                <w:sz w:val="20"/>
                <w:szCs w:val="20"/>
                <w:lang w:val="kk-KZ"/>
              </w:rPr>
              <w:t xml:space="preserve">Кеспе қағаздар </w:t>
            </w: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1075E" w:rsidP="00A27111">
            <w:pPr>
              <w:spacing w:after="0" w:line="240" w:lineRule="auto"/>
              <w:rPr>
                <w:rFonts w:ascii="Times New Roman" w:hAnsi="Times New Roman" w:cs="Times New Roman"/>
                <w:i/>
                <w:sz w:val="20"/>
                <w:szCs w:val="20"/>
                <w:lang w:val="kk-KZ"/>
              </w:rPr>
            </w:pPr>
            <w:r w:rsidRPr="00343D36">
              <w:rPr>
                <w:rFonts w:ascii="TimesNewRoman,Bold" w:hAnsi="TimesNewRoman,Bold" w:cs="TimesNewRoman,Bold"/>
                <w:noProof/>
                <w:color w:val="000000" w:themeColor="text1"/>
                <w:sz w:val="20"/>
                <w:szCs w:val="20"/>
                <w:lang w:eastAsia="ru-RU"/>
              </w:rPr>
              <w:drawing>
                <wp:inline distT="0" distB="0" distL="0" distR="0" wp14:anchorId="20DED4CA" wp14:editId="1F96155D">
                  <wp:extent cx="733168" cy="853325"/>
                  <wp:effectExtent l="0" t="0" r="0" b="4445"/>
                  <wp:docPr id="55" name="Рисунок 44" descr="C:\Users\user\Desktop\Plaginy-dlya-kommentar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Plaginy-dlya-kommentariev.jpg"/>
                          <pic:cNvPicPr>
                            <a:picLocks noChangeAspect="1" noChangeArrowheads="1"/>
                          </pic:cNvPicPr>
                        </pic:nvPicPr>
                        <pic:blipFill>
                          <a:blip r:embed="rId10" cstate="print"/>
                          <a:srcRect/>
                          <a:stretch>
                            <a:fillRect/>
                          </a:stretch>
                        </pic:blipFill>
                        <pic:spPr bwMode="auto">
                          <a:xfrm>
                            <a:off x="0" y="0"/>
                            <a:ext cx="746125" cy="868405"/>
                          </a:xfrm>
                          <a:prstGeom prst="rect">
                            <a:avLst/>
                          </a:prstGeom>
                          <a:noFill/>
                          <a:ln w="9525">
                            <a:noFill/>
                            <a:miter lim="800000"/>
                            <a:headEnd/>
                            <a:tailEnd/>
                          </a:ln>
                        </pic:spPr>
                      </pic:pic>
                    </a:graphicData>
                  </a:graphic>
                </wp:inline>
              </w:drawing>
            </w:r>
          </w:p>
          <w:p w:rsidR="00B03F74" w:rsidRPr="00343D36" w:rsidRDefault="00B03F74" w:rsidP="00A27111">
            <w:pPr>
              <w:spacing w:after="0" w:line="240" w:lineRule="auto"/>
              <w:rPr>
                <w:rFonts w:ascii="Times New Roman" w:hAnsi="Times New Roman" w:cs="Times New Roman"/>
                <w:i/>
                <w:sz w:val="20"/>
                <w:szCs w:val="20"/>
                <w:lang w:val="kk-KZ"/>
              </w:rPr>
            </w:pPr>
          </w:p>
          <w:p w:rsidR="00B03F74" w:rsidRPr="00343D36" w:rsidRDefault="00B03F74" w:rsidP="00A27111">
            <w:pPr>
              <w:spacing w:after="0" w:line="240" w:lineRule="auto"/>
              <w:rPr>
                <w:rFonts w:ascii="Times New Roman" w:hAnsi="Times New Roman" w:cs="Times New Roman"/>
                <w:i/>
                <w:sz w:val="20"/>
                <w:szCs w:val="20"/>
                <w:lang w:val="kk-KZ"/>
              </w:rPr>
            </w:pPr>
          </w:p>
          <w:p w:rsidR="00B1075E" w:rsidRPr="00343D36" w:rsidRDefault="00B1075E" w:rsidP="00A27111">
            <w:pPr>
              <w:spacing w:after="0" w:line="240" w:lineRule="auto"/>
              <w:rPr>
                <w:rFonts w:ascii="Times New Roman" w:hAnsi="Times New Roman" w:cs="Times New Roman"/>
                <w:i/>
                <w:sz w:val="20"/>
                <w:szCs w:val="20"/>
                <w:lang w:val="kk-KZ"/>
              </w:rPr>
            </w:pPr>
          </w:p>
          <w:p w:rsidR="00B1075E" w:rsidRPr="00343D36" w:rsidRDefault="00B1075E" w:rsidP="00A27111">
            <w:pPr>
              <w:spacing w:after="0" w:line="240" w:lineRule="auto"/>
              <w:rPr>
                <w:rFonts w:ascii="Times New Roman" w:hAnsi="Times New Roman" w:cs="Times New Roman"/>
                <w:i/>
                <w:sz w:val="20"/>
                <w:szCs w:val="20"/>
                <w:lang w:val="kk-KZ"/>
              </w:rPr>
            </w:pPr>
          </w:p>
          <w:p w:rsidR="00B1075E" w:rsidRPr="00343D36" w:rsidRDefault="00B1075E" w:rsidP="00A27111">
            <w:pPr>
              <w:spacing w:after="0" w:line="240" w:lineRule="auto"/>
              <w:rPr>
                <w:rFonts w:ascii="Times New Roman" w:hAnsi="Times New Roman" w:cs="Times New Roman"/>
                <w:i/>
                <w:sz w:val="20"/>
                <w:szCs w:val="20"/>
                <w:lang w:val="kk-KZ"/>
              </w:rPr>
            </w:pPr>
          </w:p>
          <w:p w:rsidR="00B1075E" w:rsidRPr="00343D36" w:rsidRDefault="00AE041D" w:rsidP="00A27111">
            <w:pPr>
              <w:spacing w:after="0" w:line="240" w:lineRule="auto"/>
              <w:rPr>
                <w:rFonts w:ascii="Times New Roman" w:hAnsi="Times New Roman" w:cs="Times New Roman"/>
                <w:i/>
                <w:sz w:val="20"/>
                <w:szCs w:val="20"/>
                <w:lang w:val="kk-KZ"/>
              </w:rPr>
            </w:pPr>
            <w:r w:rsidRPr="00343D36">
              <w:rPr>
                <w:noProof/>
                <w:sz w:val="20"/>
                <w:szCs w:val="20"/>
                <w:lang w:eastAsia="ru-RU"/>
              </w:rPr>
              <w:drawing>
                <wp:inline distT="0" distB="0" distL="0" distR="0" wp14:anchorId="5BBE4B4E" wp14:editId="2E5BC3DB">
                  <wp:extent cx="705701" cy="766119"/>
                  <wp:effectExtent l="0" t="0" r="0" b="0"/>
                  <wp:docPr id="310" name="Рисунок 1" descr="http://prodemio.ru/wp-content/uploads/2017/03/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emio.ru/wp-content/uploads/2017/03/i-4.jpg"/>
                          <pic:cNvPicPr>
                            <a:picLocks noChangeAspect="1" noChangeArrowheads="1"/>
                          </pic:cNvPicPr>
                        </pic:nvPicPr>
                        <pic:blipFill>
                          <a:blip r:embed="rId11" cstate="print"/>
                          <a:srcRect/>
                          <a:stretch>
                            <a:fillRect/>
                          </a:stretch>
                        </pic:blipFill>
                        <pic:spPr bwMode="auto">
                          <a:xfrm>
                            <a:off x="0" y="0"/>
                            <a:ext cx="710353" cy="771169"/>
                          </a:xfrm>
                          <a:prstGeom prst="rect">
                            <a:avLst/>
                          </a:prstGeom>
                          <a:noFill/>
                          <a:ln w="9525">
                            <a:noFill/>
                            <a:miter lim="800000"/>
                            <a:headEnd/>
                            <a:tailEnd/>
                          </a:ln>
                        </pic:spPr>
                      </pic:pic>
                    </a:graphicData>
                  </a:graphic>
                </wp:inline>
              </w:drawing>
            </w:r>
          </w:p>
          <w:p w:rsidR="00B1075E" w:rsidRPr="00343D36" w:rsidRDefault="00B1075E" w:rsidP="00A27111">
            <w:pPr>
              <w:spacing w:after="0" w:line="240" w:lineRule="auto"/>
              <w:rPr>
                <w:rFonts w:ascii="Times New Roman" w:hAnsi="Times New Roman" w:cs="Times New Roman"/>
                <w:i/>
                <w:sz w:val="20"/>
                <w:szCs w:val="20"/>
                <w:lang w:val="kk-KZ"/>
              </w:rPr>
            </w:pPr>
          </w:p>
          <w:p w:rsidR="00B1075E" w:rsidRPr="00343D36" w:rsidRDefault="00B1075E" w:rsidP="00A27111">
            <w:pPr>
              <w:spacing w:after="0" w:line="240" w:lineRule="auto"/>
              <w:rPr>
                <w:rFonts w:ascii="Times New Roman" w:hAnsi="Times New Roman" w:cs="Times New Roman"/>
                <w:i/>
                <w:sz w:val="20"/>
                <w:szCs w:val="20"/>
                <w:lang w:val="kk-KZ"/>
              </w:rPr>
            </w:pPr>
          </w:p>
          <w:p w:rsidR="00AE041D" w:rsidRPr="00343D36" w:rsidRDefault="00AE041D" w:rsidP="00A27111">
            <w:pPr>
              <w:spacing w:after="0" w:line="240" w:lineRule="auto"/>
              <w:rPr>
                <w:rFonts w:ascii="Times New Roman" w:hAnsi="Times New Roman" w:cs="Times New Roman"/>
                <w:i/>
                <w:sz w:val="20"/>
                <w:szCs w:val="20"/>
                <w:lang w:val="kk-KZ"/>
              </w:rPr>
            </w:pPr>
          </w:p>
          <w:p w:rsidR="00AE041D" w:rsidRPr="00F278A1" w:rsidRDefault="00B1075E" w:rsidP="00F278A1">
            <w:pPr>
              <w:spacing w:after="0" w:line="240" w:lineRule="auto"/>
              <w:rPr>
                <w:rFonts w:ascii="Times New Roman" w:hAnsi="Times New Roman" w:cs="Times New Roman"/>
                <w:i/>
                <w:sz w:val="20"/>
                <w:szCs w:val="20"/>
                <w:lang w:val="kk-KZ"/>
              </w:rPr>
            </w:pPr>
            <w:r w:rsidRPr="00343D36">
              <w:rPr>
                <w:noProof/>
                <w:sz w:val="20"/>
                <w:szCs w:val="20"/>
                <w:lang w:eastAsia="ru-RU"/>
              </w:rPr>
              <w:lastRenderedPageBreak/>
              <w:drawing>
                <wp:inline distT="0" distB="0" distL="0" distR="0" wp14:anchorId="35920664" wp14:editId="3E0C006C">
                  <wp:extent cx="785611" cy="1004552"/>
                  <wp:effectExtent l="19050" t="0" r="0" b="0"/>
                  <wp:docPr id="309" name="Рисунок 5" descr="https://ds03.infourok.ru/uploads/ex/112c/00013623-4acd8786/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3.infourok.ru/uploads/ex/112c/00013623-4acd8786/img16.jpg"/>
                          <pic:cNvPicPr>
                            <a:picLocks noChangeAspect="1" noChangeArrowheads="1"/>
                          </pic:cNvPicPr>
                        </pic:nvPicPr>
                        <pic:blipFill>
                          <a:blip r:embed="rId12" cstate="print"/>
                          <a:srcRect l="31477" t="21642"/>
                          <a:stretch>
                            <a:fillRect/>
                          </a:stretch>
                        </pic:blipFill>
                        <pic:spPr bwMode="auto">
                          <a:xfrm>
                            <a:off x="0" y="0"/>
                            <a:ext cx="785611" cy="1004552"/>
                          </a:xfrm>
                          <a:prstGeom prst="rect">
                            <a:avLst/>
                          </a:prstGeom>
                          <a:noFill/>
                          <a:ln w="9525">
                            <a:noFill/>
                            <a:miter lim="800000"/>
                            <a:headEnd/>
                            <a:tailEnd/>
                          </a:ln>
                        </pic:spPr>
                      </pic:pic>
                    </a:graphicData>
                  </a:graphic>
                </wp:inline>
              </w:drawing>
            </w:r>
          </w:p>
        </w:tc>
      </w:tr>
      <w:tr w:rsidR="005548C3" w:rsidRPr="00343D36" w:rsidTr="00C82B27">
        <w:trPr>
          <w:trHeight w:val="477"/>
        </w:trPr>
        <w:tc>
          <w:tcPr>
            <w:tcW w:w="82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b/>
                <w:sz w:val="20"/>
                <w:szCs w:val="20"/>
              </w:rPr>
            </w:pPr>
            <w:proofErr w:type="spellStart"/>
            <w:r w:rsidRPr="00343D36">
              <w:rPr>
                <w:rFonts w:ascii="Times New Roman" w:hAnsi="Times New Roman" w:cs="Times New Roman"/>
                <w:b/>
                <w:sz w:val="20"/>
                <w:szCs w:val="20"/>
              </w:rPr>
              <w:lastRenderedPageBreak/>
              <w:t>Сабақтың</w:t>
            </w:r>
            <w:proofErr w:type="spellEnd"/>
            <w:r w:rsidRPr="00343D36">
              <w:rPr>
                <w:rFonts w:ascii="Times New Roman" w:hAnsi="Times New Roman" w:cs="Times New Roman"/>
                <w:b/>
                <w:sz w:val="20"/>
                <w:szCs w:val="20"/>
              </w:rPr>
              <w:t xml:space="preserve"> </w:t>
            </w:r>
            <w:proofErr w:type="spellStart"/>
            <w:r w:rsidRPr="00343D36">
              <w:rPr>
                <w:rFonts w:ascii="Times New Roman" w:hAnsi="Times New Roman" w:cs="Times New Roman"/>
                <w:b/>
                <w:sz w:val="20"/>
                <w:szCs w:val="20"/>
              </w:rPr>
              <w:t>соңы</w:t>
            </w:r>
            <w:proofErr w:type="spellEnd"/>
          </w:p>
          <w:p w:rsidR="005548C3" w:rsidRPr="00343D36" w:rsidRDefault="005548C3" w:rsidP="00A27111">
            <w:pPr>
              <w:spacing w:after="0" w:line="240" w:lineRule="auto"/>
              <w:rPr>
                <w:rFonts w:ascii="Times New Roman" w:hAnsi="Times New Roman" w:cs="Times New Roman"/>
                <w:sz w:val="20"/>
                <w:szCs w:val="20"/>
                <w:lang w:val="kk-KZ"/>
              </w:rPr>
            </w:pPr>
            <w:r w:rsidRPr="00343D36">
              <w:rPr>
                <w:rFonts w:ascii="Times New Roman" w:hAnsi="Times New Roman" w:cs="Times New Roman"/>
                <w:b/>
                <w:sz w:val="20"/>
                <w:szCs w:val="20"/>
                <w:lang w:val="kk-KZ"/>
              </w:rPr>
              <w:t xml:space="preserve">        </w:t>
            </w:r>
            <w:r w:rsidRPr="00343D36">
              <w:rPr>
                <w:rFonts w:ascii="Times New Roman" w:hAnsi="Times New Roman" w:cs="Times New Roman"/>
                <w:sz w:val="20"/>
                <w:szCs w:val="20"/>
                <w:lang w:val="kk-KZ"/>
              </w:rPr>
              <w:t>2-3  минут</w:t>
            </w:r>
          </w:p>
        </w:tc>
        <w:tc>
          <w:tcPr>
            <w:tcW w:w="3544" w:type="pct"/>
            <w:gridSpan w:val="2"/>
            <w:tcBorders>
              <w:top w:val="single" w:sz="8" w:space="0" w:color="2976A4"/>
              <w:left w:val="single" w:sz="8" w:space="0" w:color="2976A4"/>
              <w:bottom w:val="single" w:sz="8" w:space="0" w:color="2976A4"/>
              <w:right w:val="single" w:sz="8" w:space="0" w:color="2976A4"/>
            </w:tcBorders>
          </w:tcPr>
          <w:p w:rsidR="00B904E6" w:rsidRPr="00343D36" w:rsidRDefault="005548C3" w:rsidP="00C82B27">
            <w:pPr>
              <w:spacing w:after="0" w:line="240" w:lineRule="auto"/>
              <w:rPr>
                <w:rFonts w:ascii="Times New Roman" w:hAnsi="Times New Roman" w:cs="Times New Roman"/>
                <w:sz w:val="20"/>
                <w:szCs w:val="20"/>
                <w:lang w:val="kk-KZ"/>
              </w:rPr>
            </w:pPr>
            <w:r w:rsidRPr="00343D36">
              <w:rPr>
                <w:rFonts w:ascii="Times New Roman" w:hAnsi="Times New Roman" w:cs="Times New Roman"/>
                <w:b/>
                <w:sz w:val="20"/>
                <w:szCs w:val="20"/>
                <w:lang w:val="kk-KZ"/>
              </w:rPr>
              <w:t>Рефлексия:</w:t>
            </w:r>
            <w:r w:rsidRPr="00343D36">
              <w:rPr>
                <w:rFonts w:ascii="Times New Roman" w:hAnsi="Times New Roman" w:cs="Times New Roman"/>
                <w:sz w:val="20"/>
                <w:szCs w:val="20"/>
                <w:lang w:val="kk-KZ"/>
              </w:rPr>
              <w:t xml:space="preserve"> </w:t>
            </w:r>
            <w:r w:rsidR="00C82B27" w:rsidRPr="00343D36">
              <w:rPr>
                <w:rFonts w:ascii="Times New Roman" w:hAnsi="Times New Roman" w:cs="Times New Roman"/>
                <w:sz w:val="20"/>
                <w:szCs w:val="20"/>
                <w:lang w:val="kk-KZ"/>
              </w:rPr>
              <w:t xml:space="preserve"> </w:t>
            </w:r>
            <w:r w:rsidR="00C82B27" w:rsidRPr="00343D36">
              <w:rPr>
                <w:rFonts w:ascii="Times New Roman" w:hAnsi="Times New Roman" w:cs="Times New Roman"/>
                <w:b/>
                <w:sz w:val="20"/>
                <w:szCs w:val="20"/>
                <w:lang w:val="kk-KZ"/>
              </w:rPr>
              <w:t>Бес саусақ әдісі</w:t>
            </w:r>
          </w:p>
          <w:p w:rsidR="00C82B27" w:rsidRPr="00343D36" w:rsidRDefault="00214B9B" w:rsidP="00C82B27">
            <w:pPr>
              <w:pStyle w:val="a4"/>
              <w:numPr>
                <w:ilvl w:val="0"/>
                <w:numId w:val="28"/>
              </w:numPr>
              <w:rPr>
                <w:rFonts w:ascii="Times New Roman" w:hAnsi="Times New Roman" w:cs="Times New Roman"/>
                <w:sz w:val="20"/>
                <w:szCs w:val="20"/>
                <w:lang w:val="kk-KZ"/>
              </w:rPr>
            </w:pPr>
            <w:r w:rsidRPr="00343D36">
              <w:rPr>
                <w:rFonts w:ascii="Times New Roman" w:hAnsi="Times New Roman" w:cs="Times New Roman"/>
                <w:sz w:val="20"/>
                <w:szCs w:val="20"/>
                <w:lang w:val="kk-KZ"/>
              </w:rPr>
              <w:t xml:space="preserve">Не білдім? </w:t>
            </w:r>
          </w:p>
          <w:p w:rsidR="00C82B27" w:rsidRPr="00343D36" w:rsidRDefault="00214B9B" w:rsidP="00C82B27">
            <w:pPr>
              <w:pStyle w:val="a4"/>
              <w:numPr>
                <w:ilvl w:val="0"/>
                <w:numId w:val="28"/>
              </w:numPr>
              <w:rPr>
                <w:rFonts w:ascii="Times New Roman" w:hAnsi="Times New Roman" w:cs="Times New Roman"/>
                <w:sz w:val="20"/>
                <w:szCs w:val="20"/>
              </w:rPr>
            </w:pPr>
            <w:r w:rsidRPr="00343D36">
              <w:rPr>
                <w:rFonts w:ascii="Times New Roman" w:hAnsi="Times New Roman" w:cs="Times New Roman"/>
                <w:sz w:val="20"/>
                <w:szCs w:val="20"/>
                <w:lang w:val="kk-KZ"/>
              </w:rPr>
              <w:t xml:space="preserve">Қандай әсер алдыңыз? </w:t>
            </w:r>
          </w:p>
          <w:p w:rsidR="00C82B27" w:rsidRPr="00343D36" w:rsidRDefault="00214B9B" w:rsidP="00C82B27">
            <w:pPr>
              <w:pStyle w:val="a4"/>
              <w:numPr>
                <w:ilvl w:val="0"/>
                <w:numId w:val="28"/>
              </w:numPr>
              <w:rPr>
                <w:rFonts w:ascii="Times New Roman" w:hAnsi="Times New Roman" w:cs="Times New Roman"/>
                <w:sz w:val="20"/>
                <w:szCs w:val="20"/>
              </w:rPr>
            </w:pPr>
            <w:r w:rsidRPr="00343D36">
              <w:rPr>
                <w:rFonts w:ascii="Times New Roman" w:hAnsi="Times New Roman" w:cs="Times New Roman"/>
                <w:sz w:val="20"/>
                <w:szCs w:val="20"/>
                <w:lang w:val="kk-KZ"/>
              </w:rPr>
              <w:t xml:space="preserve">Сізге </w:t>
            </w:r>
            <w:r w:rsidR="00C82B27" w:rsidRPr="00343D36">
              <w:rPr>
                <w:rFonts w:ascii="Times New Roman" w:hAnsi="Times New Roman" w:cs="Times New Roman"/>
                <w:sz w:val="20"/>
                <w:szCs w:val="20"/>
                <w:lang w:val="kk-KZ"/>
              </w:rPr>
              <w:t xml:space="preserve">сабақ </w:t>
            </w:r>
            <w:r w:rsidRPr="00343D36">
              <w:rPr>
                <w:rFonts w:ascii="Times New Roman" w:hAnsi="Times New Roman" w:cs="Times New Roman"/>
                <w:sz w:val="20"/>
                <w:szCs w:val="20"/>
                <w:lang w:val="kk-KZ"/>
              </w:rPr>
              <w:t xml:space="preserve"> ұнады ма? </w:t>
            </w:r>
          </w:p>
          <w:p w:rsidR="00C82B27" w:rsidRPr="00343D36" w:rsidRDefault="00214B9B" w:rsidP="00C82B27">
            <w:pPr>
              <w:pStyle w:val="a4"/>
              <w:numPr>
                <w:ilvl w:val="0"/>
                <w:numId w:val="28"/>
              </w:numPr>
              <w:rPr>
                <w:rFonts w:ascii="Times New Roman" w:hAnsi="Times New Roman" w:cs="Times New Roman"/>
                <w:sz w:val="20"/>
                <w:szCs w:val="20"/>
              </w:rPr>
            </w:pPr>
            <w:r w:rsidRPr="00343D36">
              <w:rPr>
                <w:rFonts w:ascii="Times New Roman" w:hAnsi="Times New Roman" w:cs="Times New Roman"/>
                <w:sz w:val="20"/>
                <w:szCs w:val="20"/>
                <w:lang w:val="kk-KZ"/>
              </w:rPr>
              <w:t xml:space="preserve">Тақырып ашылды ма? </w:t>
            </w:r>
          </w:p>
          <w:p w:rsidR="000D5A29" w:rsidRPr="00343D36" w:rsidRDefault="00C82B27" w:rsidP="00C82B27">
            <w:pPr>
              <w:pStyle w:val="a4"/>
              <w:numPr>
                <w:ilvl w:val="0"/>
                <w:numId w:val="28"/>
              </w:numPr>
              <w:rPr>
                <w:rFonts w:ascii="Times New Roman" w:hAnsi="Times New Roman" w:cs="Times New Roman"/>
                <w:sz w:val="20"/>
                <w:szCs w:val="20"/>
                <w:lang w:val="kk-KZ"/>
              </w:rPr>
            </w:pPr>
            <w:r w:rsidRPr="00343D36">
              <w:rPr>
                <w:rFonts w:ascii="Times New Roman" w:hAnsi="Times New Roman" w:cs="Times New Roman"/>
                <w:noProof/>
                <w:sz w:val="20"/>
                <w:szCs w:val="20"/>
                <w:lang w:eastAsia="ru-RU"/>
              </w:rPr>
              <w:drawing>
                <wp:anchor distT="0" distB="0" distL="114300" distR="114300" simplePos="0" relativeHeight="251749376" behindDoc="1" locked="0" layoutInCell="1" allowOverlap="1" wp14:anchorId="75101314" wp14:editId="04B8EC3E">
                  <wp:simplePos x="0" y="0"/>
                  <wp:positionH relativeFrom="column">
                    <wp:posOffset>3064510</wp:posOffset>
                  </wp:positionH>
                  <wp:positionV relativeFrom="paragraph">
                    <wp:posOffset>-808990</wp:posOffset>
                  </wp:positionV>
                  <wp:extent cx="1201420" cy="848995"/>
                  <wp:effectExtent l="95250" t="76200" r="113030" b="122555"/>
                  <wp:wrapThrough wrapText="bothSides">
                    <wp:wrapPolygon edited="0">
                      <wp:start x="-342" y="-1939"/>
                      <wp:lineTo x="-1712" y="-969"/>
                      <wp:lineTo x="-1370" y="24233"/>
                      <wp:lineTo x="22947" y="24233"/>
                      <wp:lineTo x="23290" y="6785"/>
                      <wp:lineTo x="21920" y="-485"/>
                      <wp:lineTo x="21920" y="-1939"/>
                      <wp:lineTo x="-342" y="-1939"/>
                    </wp:wrapPolygon>
                  </wp:wrapThrough>
                  <wp:docPr id="1028" name="Picture 4" descr="http://vse-raskraski.ru/assets/images/resources/1156/raskraska-ru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vse-raskraski.ru/assets/images/resources/1156/raskraska-ruka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84899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sidR="00214B9B" w:rsidRPr="00343D36">
              <w:rPr>
                <w:rFonts w:ascii="Times New Roman" w:hAnsi="Times New Roman" w:cs="Times New Roman"/>
                <w:sz w:val="20"/>
                <w:szCs w:val="20"/>
                <w:lang w:val="kk-KZ"/>
              </w:rPr>
              <w:t xml:space="preserve">Ұсынысыңыз? </w:t>
            </w:r>
          </w:p>
        </w:tc>
        <w:tc>
          <w:tcPr>
            <w:tcW w:w="633" w:type="pct"/>
            <w:tcBorders>
              <w:top w:val="single" w:sz="8" w:space="0" w:color="2976A4"/>
              <w:left w:val="single" w:sz="8" w:space="0" w:color="2976A4"/>
              <w:bottom w:val="single" w:sz="8" w:space="0" w:color="2976A4"/>
              <w:right w:val="single" w:sz="8" w:space="0" w:color="2976A4"/>
            </w:tcBorders>
          </w:tcPr>
          <w:p w:rsidR="005548C3" w:rsidRPr="00343D36" w:rsidRDefault="005548C3" w:rsidP="00A27111">
            <w:pPr>
              <w:spacing w:after="0" w:line="240" w:lineRule="auto"/>
              <w:rPr>
                <w:rFonts w:ascii="Times New Roman" w:hAnsi="Times New Roman" w:cs="Times New Roman"/>
                <w:sz w:val="20"/>
                <w:szCs w:val="20"/>
                <w:lang w:val="kk-KZ"/>
              </w:rPr>
            </w:pPr>
          </w:p>
        </w:tc>
      </w:tr>
      <w:tr w:rsidR="00DF108B" w:rsidRPr="00343D36" w:rsidTr="006C6235">
        <w:trPr>
          <w:trHeight w:val="315"/>
        </w:trPr>
        <w:tc>
          <w:tcPr>
            <w:tcW w:w="823" w:type="pct"/>
            <w:tcBorders>
              <w:top w:val="single" w:sz="8" w:space="0" w:color="2976A4"/>
              <w:left w:val="single" w:sz="8" w:space="0" w:color="2976A4"/>
              <w:bottom w:val="single" w:sz="8" w:space="0" w:color="2976A4"/>
              <w:right w:val="single" w:sz="8" w:space="0" w:color="2976A4"/>
            </w:tcBorders>
          </w:tcPr>
          <w:p w:rsidR="00DF108B" w:rsidRPr="00343D36" w:rsidRDefault="006C6235" w:rsidP="00A27111">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Үйге тапсырма </w:t>
            </w:r>
          </w:p>
        </w:tc>
        <w:tc>
          <w:tcPr>
            <w:tcW w:w="3544" w:type="pct"/>
            <w:gridSpan w:val="2"/>
            <w:tcBorders>
              <w:top w:val="single" w:sz="8" w:space="0" w:color="2976A4"/>
              <w:left w:val="single" w:sz="8" w:space="0" w:color="2976A4"/>
              <w:bottom w:val="single" w:sz="8" w:space="0" w:color="2976A4"/>
              <w:right w:val="single" w:sz="8" w:space="0" w:color="2976A4"/>
            </w:tcBorders>
          </w:tcPr>
          <w:p w:rsidR="00D100B6" w:rsidRPr="00343D36" w:rsidRDefault="00C82B27" w:rsidP="000D5A29">
            <w:pPr>
              <w:spacing w:after="0" w:line="240" w:lineRule="auto"/>
              <w:rPr>
                <w:rFonts w:ascii="Times New Roman" w:hAnsi="Times New Roman" w:cs="Times New Roman"/>
                <w:b/>
                <w:sz w:val="20"/>
                <w:szCs w:val="20"/>
                <w:lang w:val="kk-KZ"/>
              </w:rPr>
            </w:pPr>
            <w:r w:rsidRPr="00343D36">
              <w:rPr>
                <w:rFonts w:ascii="Times New Roman" w:hAnsi="Times New Roman" w:cs="Times New Roman"/>
                <w:b/>
                <w:sz w:val="20"/>
                <w:szCs w:val="20"/>
                <w:lang w:val="kk-KZ"/>
              </w:rPr>
              <w:t xml:space="preserve">38-бет ,6-тапсырма. </w:t>
            </w:r>
          </w:p>
        </w:tc>
        <w:tc>
          <w:tcPr>
            <w:tcW w:w="633" w:type="pct"/>
            <w:tcBorders>
              <w:top w:val="single" w:sz="8" w:space="0" w:color="2976A4"/>
              <w:left w:val="single" w:sz="8" w:space="0" w:color="2976A4"/>
              <w:bottom w:val="single" w:sz="8" w:space="0" w:color="2976A4"/>
              <w:right w:val="single" w:sz="8" w:space="0" w:color="2976A4"/>
            </w:tcBorders>
          </w:tcPr>
          <w:p w:rsidR="00DF108B" w:rsidRPr="00343D36" w:rsidRDefault="00DF108B" w:rsidP="00A27111">
            <w:pPr>
              <w:spacing w:after="0" w:line="240" w:lineRule="auto"/>
              <w:rPr>
                <w:rFonts w:ascii="Times New Roman" w:hAnsi="Times New Roman" w:cs="Times New Roman"/>
                <w:sz w:val="20"/>
                <w:szCs w:val="20"/>
                <w:lang w:val="kk-KZ"/>
              </w:rPr>
            </w:pPr>
          </w:p>
        </w:tc>
      </w:tr>
    </w:tbl>
    <w:p w:rsidR="00211C51" w:rsidRPr="00011F2A" w:rsidRDefault="005F2D60" w:rsidP="005F2D60">
      <w:pPr>
        <w:pStyle w:val="a7"/>
        <w:jc w:val="both"/>
        <w:rPr>
          <w:rFonts w:ascii="Times New Roman" w:hAnsi="Times New Roman" w:cs="Times New Roman"/>
          <w:sz w:val="24"/>
          <w:szCs w:val="24"/>
          <w:lang w:val="kk-KZ"/>
        </w:rPr>
      </w:pPr>
      <w:r w:rsidRPr="00011F2A">
        <w:rPr>
          <w:rFonts w:ascii="Times New Roman" w:hAnsi="Times New Roman" w:cs="Times New Roman"/>
          <w:sz w:val="24"/>
          <w:szCs w:val="24"/>
          <w:lang w:val="kk-KZ"/>
        </w:rPr>
        <w:t xml:space="preserve">      </w:t>
      </w:r>
    </w:p>
    <w:tbl>
      <w:tblPr>
        <w:tblW w:w="5850" w:type="pct"/>
        <w:tblInd w:w="-116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5104"/>
        <w:gridCol w:w="27"/>
        <w:gridCol w:w="2497"/>
        <w:gridCol w:w="3570"/>
      </w:tblGrid>
      <w:tr w:rsidR="00EA7229" w:rsidRPr="00C82B27" w:rsidTr="001E470F">
        <w:tc>
          <w:tcPr>
            <w:tcW w:w="5000" w:type="pct"/>
            <w:gridSpan w:val="4"/>
            <w:tcBorders>
              <w:top w:val="single" w:sz="8" w:space="0" w:color="2976A4"/>
              <w:left w:val="nil"/>
              <w:bottom w:val="single" w:sz="8" w:space="0" w:color="2976A4"/>
              <w:right w:val="nil"/>
            </w:tcBorders>
            <w:hideMark/>
          </w:tcPr>
          <w:p w:rsidR="00EA7229" w:rsidRPr="00D100B6" w:rsidRDefault="00EA7229" w:rsidP="00A27111">
            <w:pPr>
              <w:pStyle w:val="a7"/>
              <w:rPr>
                <w:rFonts w:ascii="Times New Roman" w:hAnsi="Times New Roman" w:cs="Times New Roman"/>
                <w:b/>
                <w:sz w:val="10"/>
                <w:szCs w:val="10"/>
                <w:lang w:val="kk-KZ"/>
              </w:rPr>
            </w:pPr>
            <w:r w:rsidRPr="00D100B6">
              <w:rPr>
                <w:rFonts w:ascii="Times New Roman" w:hAnsi="Times New Roman" w:cs="Times New Roman"/>
                <w:b/>
                <w:sz w:val="10"/>
                <w:szCs w:val="10"/>
                <w:lang w:val="kk-KZ"/>
              </w:rPr>
              <w:t>Қосымша ақпарат</w:t>
            </w:r>
          </w:p>
        </w:tc>
      </w:tr>
      <w:tr w:rsidR="00EA7229" w:rsidRPr="00A43DF5" w:rsidTr="00251E4E">
        <w:tc>
          <w:tcPr>
            <w:tcW w:w="2279" w:type="pct"/>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127" w:type="pct"/>
            <w:gridSpan w:val="2"/>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Бағалау – Оқушылардың ақпаратты қаншалықты меңгергенін қалай тексересіз? </w:t>
            </w:r>
          </w:p>
        </w:tc>
        <w:tc>
          <w:tcPr>
            <w:tcW w:w="1594" w:type="pct"/>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Пәнаралық байланыс </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Қауіпсіздік ережелері </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АКТ-мен байланыс </w:t>
            </w:r>
            <w:r w:rsidRPr="00D100B6">
              <w:rPr>
                <w:rFonts w:ascii="Times New Roman" w:hAnsi="Times New Roman" w:cs="Times New Roman"/>
                <w:sz w:val="10"/>
                <w:szCs w:val="10"/>
                <w:lang w:val="kk-KZ"/>
              </w:rPr>
              <w:br/>
              <w:t>Құндылықтармен байланыс (тәрбиелік элемент)</w:t>
            </w:r>
          </w:p>
        </w:tc>
      </w:tr>
      <w:tr w:rsidR="00EA7229" w:rsidRPr="00A43DF5" w:rsidTr="00251E4E">
        <w:trPr>
          <w:trHeight w:val="896"/>
        </w:trPr>
        <w:tc>
          <w:tcPr>
            <w:tcW w:w="2279" w:type="pct"/>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Дифференциация сабақтың кез келген бөлімінде қолданылады. </w:t>
            </w:r>
          </w:p>
        </w:tc>
        <w:tc>
          <w:tcPr>
            <w:tcW w:w="1127" w:type="pct"/>
            <w:gridSpan w:val="2"/>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1594" w:type="pct"/>
            <w:tcBorders>
              <w:top w:val="single" w:sz="8" w:space="0" w:color="2976A4"/>
              <w:left w:val="single" w:sz="8" w:space="0" w:color="2976A4"/>
              <w:bottom w:val="single" w:sz="8" w:space="0" w:color="2976A4"/>
              <w:right w:val="single" w:sz="8" w:space="0" w:color="2976A4"/>
            </w:tcBorders>
            <w:hideMark/>
          </w:tcPr>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Сабақ жоспарын құру үшін сізге өзге пән мұғалімдерінің көмегі керек пе?</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Берілген тапсырмалардың қайсыбірі оқушылардың қауіпсіздігіне немесе денсаулығына қауіп төндіре ме? </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Оқушылар сабақ барысында өздерінің АКТ дағдыларын дамыта ала ма? </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 xml:space="preserve">Осы сабақ барысында НЗМ құндылықтарын дамытуға қандай мүмкіндік бар? </w:t>
            </w:r>
          </w:p>
        </w:tc>
      </w:tr>
      <w:tr w:rsidR="00251E4E" w:rsidRPr="00D100B6" w:rsidTr="00251E4E">
        <w:trPr>
          <w:cantSplit/>
          <w:trHeight w:val="1278"/>
        </w:trPr>
        <w:tc>
          <w:tcPr>
            <w:tcW w:w="2291" w:type="pct"/>
            <w:gridSpan w:val="2"/>
            <w:tcBorders>
              <w:top w:val="single" w:sz="8" w:space="0" w:color="2976A4"/>
              <w:left w:val="single" w:sz="8" w:space="0" w:color="2976A4"/>
              <w:bottom w:val="single" w:sz="8" w:space="0" w:color="2976A4"/>
              <w:right w:val="single" w:sz="8" w:space="0" w:color="2976A4"/>
            </w:tcBorders>
            <w:hideMark/>
          </w:tcPr>
          <w:p w:rsidR="00251E4E" w:rsidRPr="00D100B6" w:rsidRDefault="00251E4E"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Ойлану</w:t>
            </w:r>
          </w:p>
          <w:p w:rsidR="00251E4E" w:rsidRPr="00D100B6" w:rsidRDefault="00251E4E"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lang w:val="kk-KZ"/>
              </w:rPr>
              <w:t>Сабақ мақсаттары/оқу мақсаттары жүзеге асырымды болды ма?</w:t>
            </w:r>
          </w:p>
          <w:p w:rsidR="00251E4E" w:rsidRPr="00D100B6" w:rsidRDefault="00251E4E" w:rsidP="00A27111">
            <w:pPr>
              <w:pStyle w:val="a7"/>
              <w:rPr>
                <w:rFonts w:ascii="Times New Roman" w:hAnsi="Times New Roman" w:cs="Times New Roman"/>
                <w:sz w:val="10"/>
                <w:szCs w:val="10"/>
              </w:rPr>
            </w:pPr>
            <w:r w:rsidRPr="00D100B6">
              <w:rPr>
                <w:rFonts w:ascii="Times New Roman" w:hAnsi="Times New Roman" w:cs="Times New Roman"/>
                <w:sz w:val="10"/>
                <w:szCs w:val="10"/>
                <w:lang w:val="kk-KZ"/>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w:t>
            </w:r>
            <w:r w:rsidRPr="00D100B6">
              <w:rPr>
                <w:rFonts w:ascii="Times New Roman" w:hAnsi="Times New Roman" w:cs="Times New Roman"/>
                <w:sz w:val="10"/>
                <w:szCs w:val="10"/>
              </w:rPr>
              <w:t xml:space="preserve">Мен </w:t>
            </w:r>
            <w:proofErr w:type="spellStart"/>
            <w:r w:rsidRPr="00D100B6">
              <w:rPr>
                <w:rFonts w:ascii="Times New Roman" w:hAnsi="Times New Roman" w:cs="Times New Roman"/>
                <w:sz w:val="10"/>
                <w:szCs w:val="10"/>
              </w:rPr>
              <w:t>жоспарыма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қандай</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өзгерістер</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енгізді</w:t>
            </w:r>
            <w:proofErr w:type="gramStart"/>
            <w:r w:rsidRPr="00D100B6">
              <w:rPr>
                <w:rFonts w:ascii="Times New Roman" w:hAnsi="Times New Roman" w:cs="Times New Roman"/>
                <w:sz w:val="10"/>
                <w:szCs w:val="10"/>
              </w:rPr>
              <w:t>м</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ж</w:t>
            </w:r>
            <w:proofErr w:type="gramEnd"/>
            <w:r w:rsidRPr="00D100B6">
              <w:rPr>
                <w:rFonts w:ascii="Times New Roman" w:hAnsi="Times New Roman" w:cs="Times New Roman"/>
                <w:sz w:val="10"/>
                <w:szCs w:val="10"/>
              </w:rPr>
              <w:t>әне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неліктен</w:t>
            </w:r>
            <w:proofErr w:type="spellEnd"/>
            <w:r w:rsidRPr="00D100B6">
              <w:rPr>
                <w:rFonts w:ascii="Times New Roman" w:hAnsi="Times New Roman" w:cs="Times New Roman"/>
                <w:sz w:val="10"/>
                <w:szCs w:val="10"/>
              </w:rPr>
              <w:t xml:space="preserve">?  </w:t>
            </w:r>
          </w:p>
        </w:tc>
        <w:tc>
          <w:tcPr>
            <w:tcW w:w="2709" w:type="pct"/>
            <w:gridSpan w:val="2"/>
            <w:tcBorders>
              <w:top w:val="single" w:sz="8" w:space="0" w:color="2976A4"/>
              <w:left w:val="single" w:sz="8" w:space="0" w:color="2976A4"/>
              <w:right w:val="single" w:sz="8" w:space="0" w:color="2976A4"/>
            </w:tcBorders>
            <w:hideMark/>
          </w:tcPr>
          <w:p w:rsidR="00251E4E" w:rsidRPr="00D100B6" w:rsidRDefault="00251E4E" w:rsidP="00A27111">
            <w:pPr>
              <w:pStyle w:val="a7"/>
              <w:rPr>
                <w:rFonts w:ascii="Times New Roman" w:hAnsi="Times New Roman" w:cs="Times New Roman"/>
                <w:sz w:val="10"/>
                <w:szCs w:val="10"/>
              </w:rPr>
            </w:pPr>
            <w:proofErr w:type="spellStart"/>
            <w:r w:rsidRPr="00D100B6">
              <w:rPr>
                <w:rFonts w:ascii="Times New Roman" w:hAnsi="Times New Roman" w:cs="Times New Roman"/>
                <w:sz w:val="10"/>
                <w:szCs w:val="10"/>
              </w:rPr>
              <w:t>Төменде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берілген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бө</w:t>
            </w:r>
            <w:proofErr w:type="gramStart"/>
            <w:r w:rsidRPr="00D100B6">
              <w:rPr>
                <w:rFonts w:ascii="Times New Roman" w:hAnsi="Times New Roman" w:cs="Times New Roman"/>
                <w:sz w:val="10"/>
                <w:szCs w:val="10"/>
              </w:rPr>
              <w:t>л</w:t>
            </w:r>
            <w:proofErr w:type="gramEnd"/>
            <w:r w:rsidRPr="00D100B6">
              <w:rPr>
                <w:rFonts w:ascii="Times New Roman" w:hAnsi="Times New Roman" w:cs="Times New Roman"/>
                <w:sz w:val="10"/>
                <w:szCs w:val="10"/>
              </w:rPr>
              <w:t>імді</w:t>
            </w:r>
            <w:proofErr w:type="spellEnd"/>
            <w:r w:rsidRPr="00D100B6">
              <w:rPr>
                <w:rFonts w:ascii="Times New Roman" w:hAnsi="Times New Roman" w:cs="Times New Roman"/>
                <w:sz w:val="10"/>
                <w:szCs w:val="10"/>
              </w:rPr>
              <w:t xml:space="preserve"> осы </w:t>
            </w:r>
            <w:proofErr w:type="spellStart"/>
            <w:r w:rsidRPr="00D100B6">
              <w:rPr>
                <w:rFonts w:ascii="Times New Roman" w:hAnsi="Times New Roman" w:cs="Times New Roman"/>
                <w:sz w:val="10"/>
                <w:szCs w:val="10"/>
              </w:rPr>
              <w:t>сабақ</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туралы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ойларыңызды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жазу</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үшін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пайдаланыңыз</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Сол</w:t>
            </w:r>
            <w:proofErr w:type="spellEnd"/>
            <w:r w:rsidRPr="00D100B6">
              <w:rPr>
                <w:rFonts w:ascii="Times New Roman" w:hAnsi="Times New Roman" w:cs="Times New Roman"/>
                <w:sz w:val="10"/>
                <w:szCs w:val="10"/>
              </w:rPr>
              <w:t xml:space="preserve"> </w:t>
            </w:r>
            <w:proofErr w:type="spellStart"/>
            <w:proofErr w:type="gramStart"/>
            <w:r w:rsidRPr="00D100B6">
              <w:rPr>
                <w:rFonts w:ascii="Times New Roman" w:hAnsi="Times New Roman" w:cs="Times New Roman"/>
                <w:sz w:val="10"/>
                <w:szCs w:val="10"/>
              </w:rPr>
              <w:t>жақ</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ба</w:t>
            </w:r>
            <w:proofErr w:type="gramEnd"/>
            <w:r w:rsidRPr="00D100B6">
              <w:rPr>
                <w:rFonts w:ascii="Times New Roman" w:hAnsi="Times New Roman" w:cs="Times New Roman"/>
                <w:sz w:val="10"/>
                <w:szCs w:val="10"/>
              </w:rPr>
              <w:t>ғанда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берілген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сабағыңызға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қатысты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ең</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маңызды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сұрақтарға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жауап</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беріңіз</w:t>
            </w:r>
            <w:proofErr w:type="spellEnd"/>
            <w:r w:rsidRPr="00D100B6">
              <w:rPr>
                <w:rFonts w:ascii="Times New Roman" w:hAnsi="Times New Roman" w:cs="Times New Roman"/>
                <w:sz w:val="10"/>
                <w:szCs w:val="10"/>
              </w:rPr>
              <w:t xml:space="preserve">. </w:t>
            </w:r>
          </w:p>
        </w:tc>
      </w:tr>
      <w:tr w:rsidR="00EA7229" w:rsidRPr="00D100B6" w:rsidTr="00251E4E">
        <w:trPr>
          <w:trHeight w:val="336"/>
        </w:trPr>
        <w:tc>
          <w:tcPr>
            <w:tcW w:w="5000" w:type="pct"/>
            <w:gridSpan w:val="4"/>
            <w:tcBorders>
              <w:top w:val="single" w:sz="8" w:space="0" w:color="2976A4"/>
              <w:left w:val="single" w:sz="8" w:space="0" w:color="2976A4"/>
              <w:bottom w:val="single" w:sz="12" w:space="0" w:color="2976A4"/>
              <w:right w:val="single" w:sz="8" w:space="0" w:color="2976A4"/>
            </w:tcBorders>
          </w:tcPr>
          <w:p w:rsidR="00EA7229" w:rsidRPr="00D100B6" w:rsidRDefault="00EA7229" w:rsidP="00A27111">
            <w:pPr>
              <w:pStyle w:val="a7"/>
              <w:rPr>
                <w:rFonts w:ascii="Times New Roman" w:hAnsi="Times New Roman" w:cs="Times New Roman"/>
                <w:sz w:val="10"/>
                <w:szCs w:val="10"/>
              </w:rPr>
            </w:pPr>
            <w:proofErr w:type="spellStart"/>
            <w:r w:rsidRPr="00D100B6">
              <w:rPr>
                <w:rFonts w:ascii="Times New Roman" w:hAnsi="Times New Roman" w:cs="Times New Roman"/>
                <w:sz w:val="10"/>
                <w:szCs w:val="10"/>
              </w:rPr>
              <w:t>Жалпы</w:t>
            </w:r>
            <w:proofErr w:type="spellEnd"/>
            <w:r w:rsidRPr="00D100B6">
              <w:rPr>
                <w:rFonts w:ascii="Times New Roman" w:hAnsi="Times New Roman" w:cs="Times New Roman"/>
                <w:sz w:val="10"/>
                <w:szCs w:val="10"/>
              </w:rPr>
              <w:t xml:space="preserve"> </w:t>
            </w:r>
            <w:proofErr w:type="spellStart"/>
            <w:proofErr w:type="gramStart"/>
            <w:r w:rsidRPr="00D100B6">
              <w:rPr>
                <w:rFonts w:ascii="Times New Roman" w:hAnsi="Times New Roman" w:cs="Times New Roman"/>
                <w:sz w:val="10"/>
                <w:szCs w:val="10"/>
              </w:rPr>
              <w:t>ба</w:t>
            </w:r>
            <w:proofErr w:type="gramEnd"/>
            <w:r w:rsidRPr="00D100B6">
              <w:rPr>
                <w:rFonts w:ascii="Times New Roman" w:hAnsi="Times New Roman" w:cs="Times New Roman"/>
                <w:sz w:val="10"/>
                <w:szCs w:val="10"/>
              </w:rPr>
              <w:t>ға</w:t>
            </w:r>
            <w:proofErr w:type="spellEnd"/>
          </w:p>
          <w:p w:rsidR="00EA7229" w:rsidRPr="00D100B6" w:rsidRDefault="00EA7229" w:rsidP="00A27111">
            <w:pPr>
              <w:pStyle w:val="a7"/>
              <w:rPr>
                <w:rFonts w:ascii="Times New Roman" w:hAnsi="Times New Roman" w:cs="Times New Roman"/>
                <w:sz w:val="10"/>
                <w:szCs w:val="10"/>
              </w:rPr>
            </w:pPr>
            <w:proofErr w:type="spellStart"/>
            <w:r w:rsidRPr="00D100B6">
              <w:rPr>
                <w:rFonts w:ascii="Times New Roman" w:hAnsi="Times New Roman" w:cs="Times New Roman"/>
                <w:sz w:val="10"/>
                <w:szCs w:val="10"/>
              </w:rPr>
              <w:t>Сә</w:t>
            </w:r>
            <w:proofErr w:type="gramStart"/>
            <w:r w:rsidRPr="00D100B6">
              <w:rPr>
                <w:rFonts w:ascii="Times New Roman" w:hAnsi="Times New Roman" w:cs="Times New Roman"/>
                <w:sz w:val="10"/>
                <w:szCs w:val="10"/>
              </w:rPr>
              <w:t>тт</w:t>
            </w:r>
            <w:proofErr w:type="gramEnd"/>
            <w:r w:rsidRPr="00D100B6">
              <w:rPr>
                <w:rFonts w:ascii="Times New Roman" w:hAnsi="Times New Roman" w:cs="Times New Roman"/>
                <w:sz w:val="10"/>
                <w:szCs w:val="10"/>
              </w:rPr>
              <w:t>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өткен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екі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нәрсені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атап</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көрсетіңіз</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сабақ</w:t>
            </w:r>
            <w:proofErr w:type="spellEnd"/>
            <w:r w:rsidRPr="00D100B6">
              <w:rPr>
                <w:rFonts w:ascii="Times New Roman" w:hAnsi="Times New Roman" w:cs="Times New Roman"/>
                <w:sz w:val="10"/>
                <w:szCs w:val="10"/>
              </w:rPr>
              <w:t xml:space="preserve"> беру </w:t>
            </w:r>
            <w:proofErr w:type="spellStart"/>
            <w:r w:rsidRPr="00D100B6">
              <w:rPr>
                <w:rFonts w:ascii="Times New Roman" w:hAnsi="Times New Roman" w:cs="Times New Roman"/>
                <w:sz w:val="10"/>
                <w:szCs w:val="10"/>
              </w:rPr>
              <w:t>және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оқытуға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қатысты</w:t>
            </w:r>
            <w:proofErr w:type="spellEnd"/>
            <w:r w:rsidRPr="00D100B6">
              <w:rPr>
                <w:rFonts w:ascii="Times New Roman" w:hAnsi="Times New Roman" w:cs="Times New Roman"/>
                <w:sz w:val="10"/>
                <w:szCs w:val="10"/>
              </w:rPr>
              <w:t>)?</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rPr>
              <w:t>1:</w:t>
            </w:r>
          </w:p>
          <w:p w:rsidR="00EA7229" w:rsidRPr="00D100B6" w:rsidRDefault="00EA7229" w:rsidP="00A27111">
            <w:pPr>
              <w:pStyle w:val="a7"/>
              <w:rPr>
                <w:rFonts w:ascii="Times New Roman" w:hAnsi="Times New Roman" w:cs="Times New Roman"/>
                <w:sz w:val="10"/>
                <w:szCs w:val="10"/>
              </w:rPr>
            </w:pPr>
            <w:r w:rsidRPr="00D100B6">
              <w:rPr>
                <w:rFonts w:ascii="Times New Roman" w:hAnsi="Times New Roman" w:cs="Times New Roman"/>
                <w:sz w:val="10"/>
                <w:szCs w:val="10"/>
              </w:rPr>
              <w:t>2:</w:t>
            </w:r>
          </w:p>
          <w:p w:rsidR="00EA7229" w:rsidRPr="00D100B6" w:rsidRDefault="00EA7229" w:rsidP="00A27111">
            <w:pPr>
              <w:pStyle w:val="a7"/>
              <w:rPr>
                <w:rFonts w:ascii="Times New Roman" w:hAnsi="Times New Roman" w:cs="Times New Roman"/>
                <w:sz w:val="10"/>
                <w:szCs w:val="10"/>
              </w:rPr>
            </w:pPr>
            <w:proofErr w:type="spellStart"/>
            <w:r w:rsidRPr="00D100B6">
              <w:rPr>
                <w:rFonts w:ascii="Times New Roman" w:hAnsi="Times New Roman" w:cs="Times New Roman"/>
                <w:sz w:val="10"/>
                <w:szCs w:val="10"/>
              </w:rPr>
              <w:t>Қандай</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екі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нәрсе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сабақтың</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одан</w:t>
            </w:r>
            <w:proofErr w:type="spellEnd"/>
            <w:r w:rsidRPr="00D100B6">
              <w:rPr>
                <w:rFonts w:ascii="Times New Roman" w:hAnsi="Times New Roman" w:cs="Times New Roman"/>
                <w:sz w:val="10"/>
                <w:szCs w:val="10"/>
              </w:rPr>
              <w:t xml:space="preserve"> да </w:t>
            </w:r>
            <w:proofErr w:type="spellStart"/>
            <w:r w:rsidRPr="00D100B6">
              <w:rPr>
                <w:rFonts w:ascii="Times New Roman" w:hAnsi="Times New Roman" w:cs="Times New Roman"/>
                <w:sz w:val="10"/>
                <w:szCs w:val="10"/>
              </w:rPr>
              <w:t>жақсы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өтуіне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ықпалын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тигізер</w:t>
            </w:r>
            <w:proofErr w:type="spellEnd"/>
            <w:r w:rsidRPr="00D100B6">
              <w:rPr>
                <w:rFonts w:ascii="Times New Roman" w:hAnsi="Times New Roman" w:cs="Times New Roman"/>
                <w:sz w:val="10"/>
                <w:szCs w:val="10"/>
              </w:rPr>
              <w:t xml:space="preserve"> </w:t>
            </w:r>
            <w:proofErr w:type="spellStart"/>
            <w:proofErr w:type="gramStart"/>
            <w:r w:rsidRPr="00D100B6">
              <w:rPr>
                <w:rFonts w:ascii="Times New Roman" w:hAnsi="Times New Roman" w:cs="Times New Roman"/>
                <w:sz w:val="10"/>
                <w:szCs w:val="10"/>
              </w:rPr>
              <w:t>ед</w:t>
            </w:r>
            <w:proofErr w:type="gramEnd"/>
            <w:r w:rsidRPr="00D100B6">
              <w:rPr>
                <w:rFonts w:ascii="Times New Roman" w:hAnsi="Times New Roman" w:cs="Times New Roman"/>
                <w:sz w:val="10"/>
                <w:szCs w:val="10"/>
              </w:rPr>
              <w:t>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сабақ</w:t>
            </w:r>
            <w:proofErr w:type="spellEnd"/>
            <w:r w:rsidRPr="00D100B6">
              <w:rPr>
                <w:rFonts w:ascii="Times New Roman" w:hAnsi="Times New Roman" w:cs="Times New Roman"/>
                <w:sz w:val="10"/>
                <w:szCs w:val="10"/>
              </w:rPr>
              <w:t xml:space="preserve"> беру </w:t>
            </w:r>
            <w:proofErr w:type="spellStart"/>
            <w:r w:rsidRPr="00D100B6">
              <w:rPr>
                <w:rFonts w:ascii="Times New Roman" w:hAnsi="Times New Roman" w:cs="Times New Roman"/>
                <w:sz w:val="10"/>
                <w:szCs w:val="10"/>
              </w:rPr>
              <w:t>және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оқытуға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қатысты</w:t>
            </w:r>
            <w:proofErr w:type="spellEnd"/>
            <w:r w:rsidRPr="00D100B6">
              <w:rPr>
                <w:rFonts w:ascii="Times New Roman" w:hAnsi="Times New Roman" w:cs="Times New Roman"/>
                <w:sz w:val="10"/>
                <w:szCs w:val="10"/>
              </w:rPr>
              <w:t>)?</w:t>
            </w:r>
          </w:p>
          <w:p w:rsidR="00EA7229" w:rsidRPr="00D100B6" w:rsidRDefault="00EA7229" w:rsidP="00A27111">
            <w:pPr>
              <w:pStyle w:val="a7"/>
              <w:rPr>
                <w:rFonts w:ascii="Times New Roman" w:hAnsi="Times New Roman" w:cs="Times New Roman"/>
                <w:sz w:val="10"/>
                <w:szCs w:val="10"/>
                <w:lang w:val="kk-KZ"/>
              </w:rPr>
            </w:pPr>
            <w:r w:rsidRPr="00D100B6">
              <w:rPr>
                <w:rFonts w:ascii="Times New Roman" w:hAnsi="Times New Roman" w:cs="Times New Roman"/>
                <w:sz w:val="10"/>
                <w:szCs w:val="10"/>
              </w:rPr>
              <w:t xml:space="preserve">1: </w:t>
            </w:r>
          </w:p>
          <w:p w:rsidR="00EA7229" w:rsidRPr="00D100B6" w:rsidRDefault="00EA7229" w:rsidP="00A27111">
            <w:pPr>
              <w:pStyle w:val="a7"/>
              <w:rPr>
                <w:rFonts w:ascii="Times New Roman" w:hAnsi="Times New Roman" w:cs="Times New Roman"/>
                <w:sz w:val="10"/>
                <w:szCs w:val="10"/>
              </w:rPr>
            </w:pPr>
            <w:r w:rsidRPr="00D100B6">
              <w:rPr>
                <w:rFonts w:ascii="Times New Roman" w:hAnsi="Times New Roman" w:cs="Times New Roman"/>
                <w:sz w:val="10"/>
                <w:szCs w:val="10"/>
              </w:rPr>
              <w:t>2:</w:t>
            </w:r>
          </w:p>
          <w:p w:rsidR="00EA7229" w:rsidRPr="00D100B6" w:rsidRDefault="00EA7229" w:rsidP="00A27111">
            <w:pPr>
              <w:pStyle w:val="a7"/>
              <w:rPr>
                <w:rFonts w:ascii="Times New Roman" w:hAnsi="Times New Roman" w:cs="Times New Roman"/>
                <w:sz w:val="10"/>
                <w:szCs w:val="10"/>
              </w:rPr>
            </w:pPr>
            <w:r w:rsidRPr="00D100B6">
              <w:rPr>
                <w:rFonts w:ascii="Times New Roman" w:hAnsi="Times New Roman" w:cs="Times New Roman"/>
                <w:sz w:val="10"/>
                <w:szCs w:val="10"/>
              </w:rPr>
              <w:t xml:space="preserve">Осы </w:t>
            </w:r>
            <w:proofErr w:type="spellStart"/>
            <w:r w:rsidRPr="00D100B6">
              <w:rPr>
                <w:rFonts w:ascii="Times New Roman" w:hAnsi="Times New Roman" w:cs="Times New Roman"/>
                <w:sz w:val="10"/>
                <w:szCs w:val="10"/>
              </w:rPr>
              <w:t>сабақ</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барысында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сынып</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немесе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жеке</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оқушылар</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туралы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менің</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келесі</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сабағыма</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дайындалу</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үшін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қажет</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болуы</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мүмкін</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қ</w:t>
            </w:r>
            <w:proofErr w:type="gramStart"/>
            <w:r w:rsidRPr="00D100B6">
              <w:rPr>
                <w:rFonts w:ascii="Times New Roman" w:hAnsi="Times New Roman" w:cs="Times New Roman"/>
                <w:sz w:val="10"/>
                <w:szCs w:val="10"/>
              </w:rPr>
              <w:t>андай</w:t>
            </w:r>
            <w:proofErr w:type="spellEnd"/>
            <w:proofErr w:type="gram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ақпарат</w:t>
            </w:r>
            <w:proofErr w:type="spellEnd"/>
            <w:r w:rsidRPr="00D100B6">
              <w:rPr>
                <w:rFonts w:ascii="Times New Roman" w:hAnsi="Times New Roman" w:cs="Times New Roman"/>
                <w:sz w:val="10"/>
                <w:szCs w:val="10"/>
              </w:rPr>
              <w:t xml:space="preserve"> </w:t>
            </w:r>
            <w:proofErr w:type="spellStart"/>
            <w:r w:rsidRPr="00D100B6">
              <w:rPr>
                <w:rFonts w:ascii="Times New Roman" w:hAnsi="Times New Roman" w:cs="Times New Roman"/>
                <w:sz w:val="10"/>
                <w:szCs w:val="10"/>
              </w:rPr>
              <w:t>алдым</w:t>
            </w:r>
            <w:proofErr w:type="spellEnd"/>
            <w:r w:rsidRPr="00D100B6">
              <w:rPr>
                <w:rFonts w:ascii="Times New Roman" w:hAnsi="Times New Roman" w:cs="Times New Roman"/>
                <w:sz w:val="10"/>
                <w:szCs w:val="10"/>
              </w:rPr>
              <w:t>?</w:t>
            </w:r>
          </w:p>
        </w:tc>
      </w:tr>
    </w:tbl>
    <w:p w:rsidR="00F161CC" w:rsidRDefault="00F161CC" w:rsidP="00F161CC">
      <w:pPr>
        <w:pStyle w:val="a7"/>
        <w:jc w:val="both"/>
        <w:rPr>
          <w:rFonts w:ascii="Times New Roman" w:hAnsi="Times New Roman" w:cs="Times New Roman"/>
          <w:sz w:val="24"/>
          <w:szCs w:val="24"/>
          <w:lang w:val="kk-KZ"/>
        </w:rPr>
      </w:pPr>
    </w:p>
    <w:p w:rsidR="001D6C88" w:rsidRDefault="001D6C88"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p w:rsidR="00A27111" w:rsidRDefault="00A27111" w:rsidP="00F161CC">
      <w:pPr>
        <w:pStyle w:val="a7"/>
        <w:jc w:val="both"/>
        <w:rPr>
          <w:rFonts w:ascii="Times New Roman" w:hAnsi="Times New Roman" w:cs="Times New Roman"/>
          <w:sz w:val="24"/>
          <w:szCs w:val="24"/>
          <w:lang w:val="kk-KZ"/>
        </w:rPr>
      </w:pPr>
    </w:p>
    <w:bookmarkEnd w:id="0"/>
    <w:p w:rsidR="00A27111" w:rsidRDefault="00A27111" w:rsidP="00F161CC">
      <w:pPr>
        <w:pStyle w:val="a7"/>
        <w:jc w:val="both"/>
        <w:rPr>
          <w:rFonts w:ascii="Times New Roman" w:hAnsi="Times New Roman" w:cs="Times New Roman"/>
          <w:sz w:val="24"/>
          <w:szCs w:val="24"/>
          <w:lang w:val="kk-KZ"/>
        </w:rPr>
      </w:pPr>
    </w:p>
    <w:sectPr w:rsidR="00A27111" w:rsidSect="008F71E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216460D4"/>
    <w:lvl w:ilvl="0" w:tplc="FE441E3E">
      <w:start w:val="1"/>
      <w:numFmt w:val="bullet"/>
      <w:lvlText w:val="•"/>
      <w:lvlJc w:val="left"/>
    </w:lvl>
    <w:lvl w:ilvl="1" w:tplc="B7CA534E">
      <w:numFmt w:val="decimal"/>
      <w:lvlText w:val=""/>
      <w:lvlJc w:val="left"/>
    </w:lvl>
    <w:lvl w:ilvl="2" w:tplc="66622860">
      <w:numFmt w:val="decimal"/>
      <w:lvlText w:val=""/>
      <w:lvlJc w:val="left"/>
    </w:lvl>
    <w:lvl w:ilvl="3" w:tplc="584E3180">
      <w:numFmt w:val="decimal"/>
      <w:lvlText w:val=""/>
      <w:lvlJc w:val="left"/>
    </w:lvl>
    <w:lvl w:ilvl="4" w:tplc="6ACA30D2">
      <w:numFmt w:val="decimal"/>
      <w:lvlText w:val=""/>
      <w:lvlJc w:val="left"/>
    </w:lvl>
    <w:lvl w:ilvl="5" w:tplc="3EC81430">
      <w:numFmt w:val="decimal"/>
      <w:lvlText w:val=""/>
      <w:lvlJc w:val="left"/>
    </w:lvl>
    <w:lvl w:ilvl="6" w:tplc="D116D774">
      <w:numFmt w:val="decimal"/>
      <w:lvlText w:val=""/>
      <w:lvlJc w:val="left"/>
    </w:lvl>
    <w:lvl w:ilvl="7" w:tplc="F6E0A1D2">
      <w:numFmt w:val="decimal"/>
      <w:lvlText w:val=""/>
      <w:lvlJc w:val="left"/>
    </w:lvl>
    <w:lvl w:ilvl="8" w:tplc="94D422D4">
      <w:numFmt w:val="decimal"/>
      <w:lvlText w:val=""/>
      <w:lvlJc w:val="left"/>
    </w:lvl>
  </w:abstractNum>
  <w:abstractNum w:abstractNumId="1">
    <w:nsid w:val="00005F90"/>
    <w:multiLevelType w:val="hybridMultilevel"/>
    <w:tmpl w:val="70DE901C"/>
    <w:lvl w:ilvl="0" w:tplc="17206972">
      <w:start w:val="6"/>
      <w:numFmt w:val="decimal"/>
      <w:lvlText w:val="%1."/>
      <w:lvlJc w:val="left"/>
    </w:lvl>
    <w:lvl w:ilvl="1" w:tplc="DB56319E">
      <w:numFmt w:val="decimal"/>
      <w:lvlText w:val=""/>
      <w:lvlJc w:val="left"/>
    </w:lvl>
    <w:lvl w:ilvl="2" w:tplc="061A6DE4">
      <w:numFmt w:val="decimal"/>
      <w:lvlText w:val=""/>
      <w:lvlJc w:val="left"/>
    </w:lvl>
    <w:lvl w:ilvl="3" w:tplc="386CD0A6">
      <w:numFmt w:val="decimal"/>
      <w:lvlText w:val=""/>
      <w:lvlJc w:val="left"/>
    </w:lvl>
    <w:lvl w:ilvl="4" w:tplc="1BE81AA4">
      <w:numFmt w:val="decimal"/>
      <w:lvlText w:val=""/>
      <w:lvlJc w:val="left"/>
    </w:lvl>
    <w:lvl w:ilvl="5" w:tplc="4A481880">
      <w:numFmt w:val="decimal"/>
      <w:lvlText w:val=""/>
      <w:lvlJc w:val="left"/>
    </w:lvl>
    <w:lvl w:ilvl="6" w:tplc="4D1CBC44">
      <w:numFmt w:val="decimal"/>
      <w:lvlText w:val=""/>
      <w:lvlJc w:val="left"/>
    </w:lvl>
    <w:lvl w:ilvl="7" w:tplc="EB42F99A">
      <w:numFmt w:val="decimal"/>
      <w:lvlText w:val=""/>
      <w:lvlJc w:val="left"/>
    </w:lvl>
    <w:lvl w:ilvl="8" w:tplc="231EA688">
      <w:numFmt w:val="decimal"/>
      <w:lvlText w:val=""/>
      <w:lvlJc w:val="left"/>
    </w:lvl>
  </w:abstractNum>
  <w:abstractNum w:abstractNumId="2">
    <w:nsid w:val="00006952"/>
    <w:multiLevelType w:val="hybridMultilevel"/>
    <w:tmpl w:val="671E472E"/>
    <w:lvl w:ilvl="0" w:tplc="0F769FA6">
      <w:start w:val="1"/>
      <w:numFmt w:val="decimal"/>
      <w:lvlText w:val="%1."/>
      <w:lvlJc w:val="left"/>
    </w:lvl>
    <w:lvl w:ilvl="1" w:tplc="23C48A4A">
      <w:numFmt w:val="decimal"/>
      <w:lvlText w:val=""/>
      <w:lvlJc w:val="left"/>
    </w:lvl>
    <w:lvl w:ilvl="2" w:tplc="CAA81BBA">
      <w:numFmt w:val="decimal"/>
      <w:lvlText w:val=""/>
      <w:lvlJc w:val="left"/>
    </w:lvl>
    <w:lvl w:ilvl="3" w:tplc="119C13EE">
      <w:numFmt w:val="decimal"/>
      <w:lvlText w:val=""/>
      <w:lvlJc w:val="left"/>
    </w:lvl>
    <w:lvl w:ilvl="4" w:tplc="E510356A">
      <w:numFmt w:val="decimal"/>
      <w:lvlText w:val=""/>
      <w:lvlJc w:val="left"/>
    </w:lvl>
    <w:lvl w:ilvl="5" w:tplc="B21C8BC2">
      <w:numFmt w:val="decimal"/>
      <w:lvlText w:val=""/>
      <w:lvlJc w:val="left"/>
    </w:lvl>
    <w:lvl w:ilvl="6" w:tplc="05561A04">
      <w:numFmt w:val="decimal"/>
      <w:lvlText w:val=""/>
      <w:lvlJc w:val="left"/>
    </w:lvl>
    <w:lvl w:ilvl="7" w:tplc="5860B394">
      <w:numFmt w:val="decimal"/>
      <w:lvlText w:val=""/>
      <w:lvlJc w:val="left"/>
    </w:lvl>
    <w:lvl w:ilvl="8" w:tplc="A79EEAD4">
      <w:numFmt w:val="decimal"/>
      <w:lvlText w:val=""/>
      <w:lvlJc w:val="left"/>
    </w:lvl>
  </w:abstractNum>
  <w:abstractNum w:abstractNumId="3">
    <w:nsid w:val="000075EF"/>
    <w:multiLevelType w:val="hybridMultilevel"/>
    <w:tmpl w:val="DCCAF500"/>
    <w:lvl w:ilvl="0" w:tplc="8C5C4636">
      <w:start w:val="1"/>
      <w:numFmt w:val="bullet"/>
      <w:lvlText w:val="-"/>
      <w:lvlJc w:val="left"/>
    </w:lvl>
    <w:lvl w:ilvl="1" w:tplc="02C6DB1E">
      <w:numFmt w:val="decimal"/>
      <w:lvlText w:val=""/>
      <w:lvlJc w:val="left"/>
    </w:lvl>
    <w:lvl w:ilvl="2" w:tplc="885E20A0">
      <w:numFmt w:val="decimal"/>
      <w:lvlText w:val=""/>
      <w:lvlJc w:val="left"/>
    </w:lvl>
    <w:lvl w:ilvl="3" w:tplc="EFAC27B0">
      <w:numFmt w:val="decimal"/>
      <w:lvlText w:val=""/>
      <w:lvlJc w:val="left"/>
    </w:lvl>
    <w:lvl w:ilvl="4" w:tplc="DDCA0AD8">
      <w:numFmt w:val="decimal"/>
      <w:lvlText w:val=""/>
      <w:lvlJc w:val="left"/>
    </w:lvl>
    <w:lvl w:ilvl="5" w:tplc="791A57BC">
      <w:numFmt w:val="decimal"/>
      <w:lvlText w:val=""/>
      <w:lvlJc w:val="left"/>
    </w:lvl>
    <w:lvl w:ilvl="6" w:tplc="1ECCBEDE">
      <w:numFmt w:val="decimal"/>
      <w:lvlText w:val=""/>
      <w:lvlJc w:val="left"/>
    </w:lvl>
    <w:lvl w:ilvl="7" w:tplc="E8EEB45A">
      <w:numFmt w:val="decimal"/>
      <w:lvlText w:val=""/>
      <w:lvlJc w:val="left"/>
    </w:lvl>
    <w:lvl w:ilvl="8" w:tplc="55C03052">
      <w:numFmt w:val="decimal"/>
      <w:lvlText w:val=""/>
      <w:lvlJc w:val="left"/>
    </w:lvl>
  </w:abstractNum>
  <w:abstractNum w:abstractNumId="4">
    <w:nsid w:val="00007983"/>
    <w:multiLevelType w:val="hybridMultilevel"/>
    <w:tmpl w:val="A1E8F18E"/>
    <w:lvl w:ilvl="0" w:tplc="5654348A">
      <w:start w:val="150"/>
      <w:numFmt w:val="decimal"/>
      <w:lvlText w:val="%1"/>
      <w:lvlJc w:val="left"/>
    </w:lvl>
    <w:lvl w:ilvl="1" w:tplc="11BCCA5A">
      <w:numFmt w:val="decimal"/>
      <w:lvlText w:val=""/>
      <w:lvlJc w:val="left"/>
    </w:lvl>
    <w:lvl w:ilvl="2" w:tplc="74823CD2">
      <w:numFmt w:val="decimal"/>
      <w:lvlText w:val=""/>
      <w:lvlJc w:val="left"/>
    </w:lvl>
    <w:lvl w:ilvl="3" w:tplc="C66A84A0">
      <w:numFmt w:val="decimal"/>
      <w:lvlText w:val=""/>
      <w:lvlJc w:val="left"/>
    </w:lvl>
    <w:lvl w:ilvl="4" w:tplc="5D32B8DA">
      <w:numFmt w:val="decimal"/>
      <w:lvlText w:val=""/>
      <w:lvlJc w:val="left"/>
    </w:lvl>
    <w:lvl w:ilvl="5" w:tplc="3AE85B78">
      <w:numFmt w:val="decimal"/>
      <w:lvlText w:val=""/>
      <w:lvlJc w:val="left"/>
    </w:lvl>
    <w:lvl w:ilvl="6" w:tplc="761EFF32">
      <w:numFmt w:val="decimal"/>
      <w:lvlText w:val=""/>
      <w:lvlJc w:val="left"/>
    </w:lvl>
    <w:lvl w:ilvl="7" w:tplc="D9843C6E">
      <w:numFmt w:val="decimal"/>
      <w:lvlText w:val=""/>
      <w:lvlJc w:val="left"/>
    </w:lvl>
    <w:lvl w:ilvl="8" w:tplc="D07477A2">
      <w:numFmt w:val="decimal"/>
      <w:lvlText w:val=""/>
      <w:lvlJc w:val="left"/>
    </w:lvl>
  </w:abstractNum>
  <w:abstractNum w:abstractNumId="5">
    <w:nsid w:val="025E0A1D"/>
    <w:multiLevelType w:val="hybridMultilevel"/>
    <w:tmpl w:val="145A2D7E"/>
    <w:lvl w:ilvl="0" w:tplc="3DEE451E">
      <w:start w:val="1"/>
      <w:numFmt w:val="decimal"/>
      <w:lvlText w:val="%1."/>
      <w:lvlJc w:val="left"/>
      <w:pPr>
        <w:ind w:left="720" w:hanging="360"/>
      </w:pPr>
      <w:rPr>
        <w:rFonts w:eastAsia="Consola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6508D"/>
    <w:multiLevelType w:val="hybridMultilevel"/>
    <w:tmpl w:val="E6F4D01A"/>
    <w:lvl w:ilvl="0" w:tplc="8D1E57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CC75E2C"/>
    <w:multiLevelType w:val="hybridMultilevel"/>
    <w:tmpl w:val="2018B262"/>
    <w:lvl w:ilvl="0" w:tplc="F1946436">
      <w:start w:val="2"/>
      <w:numFmt w:val="decimal"/>
      <w:lvlText w:val="%1."/>
      <w:lvlJc w:val="left"/>
      <w:pPr>
        <w:tabs>
          <w:tab w:val="num" w:pos="720"/>
        </w:tabs>
        <w:ind w:left="720" w:hanging="360"/>
      </w:pPr>
    </w:lvl>
    <w:lvl w:ilvl="1" w:tplc="E4BE0A2E" w:tentative="1">
      <w:start w:val="1"/>
      <w:numFmt w:val="decimal"/>
      <w:lvlText w:val="%2."/>
      <w:lvlJc w:val="left"/>
      <w:pPr>
        <w:tabs>
          <w:tab w:val="num" w:pos="1440"/>
        </w:tabs>
        <w:ind w:left="1440" w:hanging="360"/>
      </w:pPr>
    </w:lvl>
    <w:lvl w:ilvl="2" w:tplc="0A5CEB58" w:tentative="1">
      <w:start w:val="1"/>
      <w:numFmt w:val="decimal"/>
      <w:lvlText w:val="%3."/>
      <w:lvlJc w:val="left"/>
      <w:pPr>
        <w:tabs>
          <w:tab w:val="num" w:pos="2160"/>
        </w:tabs>
        <w:ind w:left="2160" w:hanging="360"/>
      </w:pPr>
    </w:lvl>
    <w:lvl w:ilvl="3" w:tplc="22DE0A4E" w:tentative="1">
      <w:start w:val="1"/>
      <w:numFmt w:val="decimal"/>
      <w:lvlText w:val="%4."/>
      <w:lvlJc w:val="left"/>
      <w:pPr>
        <w:tabs>
          <w:tab w:val="num" w:pos="2880"/>
        </w:tabs>
        <w:ind w:left="2880" w:hanging="360"/>
      </w:pPr>
    </w:lvl>
    <w:lvl w:ilvl="4" w:tplc="A3F20144" w:tentative="1">
      <w:start w:val="1"/>
      <w:numFmt w:val="decimal"/>
      <w:lvlText w:val="%5."/>
      <w:lvlJc w:val="left"/>
      <w:pPr>
        <w:tabs>
          <w:tab w:val="num" w:pos="3600"/>
        </w:tabs>
        <w:ind w:left="3600" w:hanging="360"/>
      </w:pPr>
    </w:lvl>
    <w:lvl w:ilvl="5" w:tplc="0CEAF338" w:tentative="1">
      <w:start w:val="1"/>
      <w:numFmt w:val="decimal"/>
      <w:lvlText w:val="%6."/>
      <w:lvlJc w:val="left"/>
      <w:pPr>
        <w:tabs>
          <w:tab w:val="num" w:pos="4320"/>
        </w:tabs>
        <w:ind w:left="4320" w:hanging="360"/>
      </w:pPr>
    </w:lvl>
    <w:lvl w:ilvl="6" w:tplc="33A6D34C" w:tentative="1">
      <w:start w:val="1"/>
      <w:numFmt w:val="decimal"/>
      <w:lvlText w:val="%7."/>
      <w:lvlJc w:val="left"/>
      <w:pPr>
        <w:tabs>
          <w:tab w:val="num" w:pos="5040"/>
        </w:tabs>
        <w:ind w:left="5040" w:hanging="360"/>
      </w:pPr>
    </w:lvl>
    <w:lvl w:ilvl="7" w:tplc="B2AE5D6E" w:tentative="1">
      <w:start w:val="1"/>
      <w:numFmt w:val="decimal"/>
      <w:lvlText w:val="%8."/>
      <w:lvlJc w:val="left"/>
      <w:pPr>
        <w:tabs>
          <w:tab w:val="num" w:pos="5760"/>
        </w:tabs>
        <w:ind w:left="5760" w:hanging="360"/>
      </w:pPr>
    </w:lvl>
    <w:lvl w:ilvl="8" w:tplc="DD547248" w:tentative="1">
      <w:start w:val="1"/>
      <w:numFmt w:val="decimal"/>
      <w:lvlText w:val="%9."/>
      <w:lvlJc w:val="left"/>
      <w:pPr>
        <w:tabs>
          <w:tab w:val="num" w:pos="6480"/>
        </w:tabs>
        <w:ind w:left="6480" w:hanging="360"/>
      </w:pPr>
    </w:lvl>
  </w:abstractNum>
  <w:abstractNum w:abstractNumId="8">
    <w:nsid w:val="13392BD0"/>
    <w:multiLevelType w:val="hybridMultilevel"/>
    <w:tmpl w:val="21FAD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840B7"/>
    <w:multiLevelType w:val="hybridMultilevel"/>
    <w:tmpl w:val="DE04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13E01"/>
    <w:multiLevelType w:val="hybridMultilevel"/>
    <w:tmpl w:val="6C48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A1074"/>
    <w:multiLevelType w:val="hybridMultilevel"/>
    <w:tmpl w:val="FD98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D3A1A"/>
    <w:multiLevelType w:val="hybridMultilevel"/>
    <w:tmpl w:val="92646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4000E"/>
    <w:multiLevelType w:val="hybridMultilevel"/>
    <w:tmpl w:val="B208492A"/>
    <w:lvl w:ilvl="0" w:tplc="8D1E57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0616F9"/>
    <w:multiLevelType w:val="hybridMultilevel"/>
    <w:tmpl w:val="5E2C3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8532C"/>
    <w:multiLevelType w:val="hybridMultilevel"/>
    <w:tmpl w:val="032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B5DC7"/>
    <w:multiLevelType w:val="hybridMultilevel"/>
    <w:tmpl w:val="C8C49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77B48"/>
    <w:multiLevelType w:val="hybridMultilevel"/>
    <w:tmpl w:val="B0789720"/>
    <w:lvl w:ilvl="0" w:tplc="8D1E5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E798F"/>
    <w:multiLevelType w:val="hybridMultilevel"/>
    <w:tmpl w:val="1440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896713"/>
    <w:multiLevelType w:val="hybridMultilevel"/>
    <w:tmpl w:val="AF56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143F5"/>
    <w:multiLevelType w:val="hybridMultilevel"/>
    <w:tmpl w:val="9776F3E2"/>
    <w:lvl w:ilvl="0" w:tplc="EDB014F8">
      <w:start w:val="1"/>
      <w:numFmt w:val="decimal"/>
      <w:lvlText w:val="%1."/>
      <w:lvlJc w:val="left"/>
      <w:pPr>
        <w:tabs>
          <w:tab w:val="num" w:pos="720"/>
        </w:tabs>
        <w:ind w:left="720" w:hanging="360"/>
      </w:pPr>
    </w:lvl>
    <w:lvl w:ilvl="1" w:tplc="E03CF012" w:tentative="1">
      <w:start w:val="1"/>
      <w:numFmt w:val="decimal"/>
      <w:lvlText w:val="%2."/>
      <w:lvlJc w:val="left"/>
      <w:pPr>
        <w:tabs>
          <w:tab w:val="num" w:pos="1440"/>
        </w:tabs>
        <w:ind w:left="1440" w:hanging="360"/>
      </w:pPr>
    </w:lvl>
    <w:lvl w:ilvl="2" w:tplc="A0102742" w:tentative="1">
      <w:start w:val="1"/>
      <w:numFmt w:val="decimal"/>
      <w:lvlText w:val="%3."/>
      <w:lvlJc w:val="left"/>
      <w:pPr>
        <w:tabs>
          <w:tab w:val="num" w:pos="2160"/>
        </w:tabs>
        <w:ind w:left="2160" w:hanging="360"/>
      </w:pPr>
    </w:lvl>
    <w:lvl w:ilvl="3" w:tplc="821CCD8E" w:tentative="1">
      <w:start w:val="1"/>
      <w:numFmt w:val="decimal"/>
      <w:lvlText w:val="%4."/>
      <w:lvlJc w:val="left"/>
      <w:pPr>
        <w:tabs>
          <w:tab w:val="num" w:pos="2880"/>
        </w:tabs>
        <w:ind w:left="2880" w:hanging="360"/>
      </w:pPr>
    </w:lvl>
    <w:lvl w:ilvl="4" w:tplc="598E029C" w:tentative="1">
      <w:start w:val="1"/>
      <w:numFmt w:val="decimal"/>
      <w:lvlText w:val="%5."/>
      <w:lvlJc w:val="left"/>
      <w:pPr>
        <w:tabs>
          <w:tab w:val="num" w:pos="3600"/>
        </w:tabs>
        <w:ind w:left="3600" w:hanging="360"/>
      </w:pPr>
    </w:lvl>
    <w:lvl w:ilvl="5" w:tplc="98D0D232" w:tentative="1">
      <w:start w:val="1"/>
      <w:numFmt w:val="decimal"/>
      <w:lvlText w:val="%6."/>
      <w:lvlJc w:val="left"/>
      <w:pPr>
        <w:tabs>
          <w:tab w:val="num" w:pos="4320"/>
        </w:tabs>
        <w:ind w:left="4320" w:hanging="360"/>
      </w:pPr>
    </w:lvl>
    <w:lvl w:ilvl="6" w:tplc="7630B188" w:tentative="1">
      <w:start w:val="1"/>
      <w:numFmt w:val="decimal"/>
      <w:lvlText w:val="%7."/>
      <w:lvlJc w:val="left"/>
      <w:pPr>
        <w:tabs>
          <w:tab w:val="num" w:pos="5040"/>
        </w:tabs>
        <w:ind w:left="5040" w:hanging="360"/>
      </w:pPr>
    </w:lvl>
    <w:lvl w:ilvl="7" w:tplc="5052C02A" w:tentative="1">
      <w:start w:val="1"/>
      <w:numFmt w:val="decimal"/>
      <w:lvlText w:val="%8."/>
      <w:lvlJc w:val="left"/>
      <w:pPr>
        <w:tabs>
          <w:tab w:val="num" w:pos="5760"/>
        </w:tabs>
        <w:ind w:left="5760" w:hanging="360"/>
      </w:pPr>
    </w:lvl>
    <w:lvl w:ilvl="8" w:tplc="7E144402" w:tentative="1">
      <w:start w:val="1"/>
      <w:numFmt w:val="decimal"/>
      <w:lvlText w:val="%9."/>
      <w:lvlJc w:val="left"/>
      <w:pPr>
        <w:tabs>
          <w:tab w:val="num" w:pos="6480"/>
        </w:tabs>
        <w:ind w:left="6480" w:hanging="360"/>
      </w:pPr>
    </w:lvl>
  </w:abstractNum>
  <w:abstractNum w:abstractNumId="21">
    <w:nsid w:val="527D44FF"/>
    <w:multiLevelType w:val="hybridMultilevel"/>
    <w:tmpl w:val="561E4542"/>
    <w:lvl w:ilvl="0" w:tplc="45B0FB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A77F9E"/>
    <w:multiLevelType w:val="hybridMultilevel"/>
    <w:tmpl w:val="5D76DC9C"/>
    <w:lvl w:ilvl="0" w:tplc="DAAC9D50">
      <w:start w:val="1"/>
      <w:numFmt w:val="decimal"/>
      <w:lvlText w:val="%1."/>
      <w:lvlJc w:val="left"/>
      <w:pPr>
        <w:tabs>
          <w:tab w:val="num" w:pos="720"/>
        </w:tabs>
        <w:ind w:left="720" w:hanging="360"/>
      </w:pPr>
    </w:lvl>
    <w:lvl w:ilvl="1" w:tplc="B4EE86E8" w:tentative="1">
      <w:start w:val="1"/>
      <w:numFmt w:val="decimal"/>
      <w:lvlText w:val="%2."/>
      <w:lvlJc w:val="left"/>
      <w:pPr>
        <w:tabs>
          <w:tab w:val="num" w:pos="1440"/>
        </w:tabs>
        <w:ind w:left="1440" w:hanging="360"/>
      </w:pPr>
    </w:lvl>
    <w:lvl w:ilvl="2" w:tplc="DCEA7872" w:tentative="1">
      <w:start w:val="1"/>
      <w:numFmt w:val="decimal"/>
      <w:lvlText w:val="%3."/>
      <w:lvlJc w:val="left"/>
      <w:pPr>
        <w:tabs>
          <w:tab w:val="num" w:pos="2160"/>
        </w:tabs>
        <w:ind w:left="2160" w:hanging="360"/>
      </w:pPr>
    </w:lvl>
    <w:lvl w:ilvl="3" w:tplc="40625AA8" w:tentative="1">
      <w:start w:val="1"/>
      <w:numFmt w:val="decimal"/>
      <w:lvlText w:val="%4."/>
      <w:lvlJc w:val="left"/>
      <w:pPr>
        <w:tabs>
          <w:tab w:val="num" w:pos="2880"/>
        </w:tabs>
        <w:ind w:left="2880" w:hanging="360"/>
      </w:pPr>
    </w:lvl>
    <w:lvl w:ilvl="4" w:tplc="630421D0" w:tentative="1">
      <w:start w:val="1"/>
      <w:numFmt w:val="decimal"/>
      <w:lvlText w:val="%5."/>
      <w:lvlJc w:val="left"/>
      <w:pPr>
        <w:tabs>
          <w:tab w:val="num" w:pos="3600"/>
        </w:tabs>
        <w:ind w:left="3600" w:hanging="360"/>
      </w:pPr>
    </w:lvl>
    <w:lvl w:ilvl="5" w:tplc="7A7C4454" w:tentative="1">
      <w:start w:val="1"/>
      <w:numFmt w:val="decimal"/>
      <w:lvlText w:val="%6."/>
      <w:lvlJc w:val="left"/>
      <w:pPr>
        <w:tabs>
          <w:tab w:val="num" w:pos="4320"/>
        </w:tabs>
        <w:ind w:left="4320" w:hanging="360"/>
      </w:pPr>
    </w:lvl>
    <w:lvl w:ilvl="6" w:tplc="A410A8A8" w:tentative="1">
      <w:start w:val="1"/>
      <w:numFmt w:val="decimal"/>
      <w:lvlText w:val="%7."/>
      <w:lvlJc w:val="left"/>
      <w:pPr>
        <w:tabs>
          <w:tab w:val="num" w:pos="5040"/>
        </w:tabs>
        <w:ind w:left="5040" w:hanging="360"/>
      </w:pPr>
    </w:lvl>
    <w:lvl w:ilvl="7" w:tplc="A8F43580" w:tentative="1">
      <w:start w:val="1"/>
      <w:numFmt w:val="decimal"/>
      <w:lvlText w:val="%8."/>
      <w:lvlJc w:val="left"/>
      <w:pPr>
        <w:tabs>
          <w:tab w:val="num" w:pos="5760"/>
        </w:tabs>
        <w:ind w:left="5760" w:hanging="360"/>
      </w:pPr>
    </w:lvl>
    <w:lvl w:ilvl="8" w:tplc="F2564FB2" w:tentative="1">
      <w:start w:val="1"/>
      <w:numFmt w:val="decimal"/>
      <w:lvlText w:val="%9."/>
      <w:lvlJc w:val="left"/>
      <w:pPr>
        <w:tabs>
          <w:tab w:val="num" w:pos="6480"/>
        </w:tabs>
        <w:ind w:left="6480" w:hanging="360"/>
      </w:pPr>
    </w:lvl>
  </w:abstractNum>
  <w:abstractNum w:abstractNumId="23">
    <w:nsid w:val="5A7875A3"/>
    <w:multiLevelType w:val="hybridMultilevel"/>
    <w:tmpl w:val="2B0C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D54A50"/>
    <w:multiLevelType w:val="hybridMultilevel"/>
    <w:tmpl w:val="8C12335E"/>
    <w:lvl w:ilvl="0" w:tplc="65501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B22C87"/>
    <w:multiLevelType w:val="hybridMultilevel"/>
    <w:tmpl w:val="B0FE7678"/>
    <w:lvl w:ilvl="0" w:tplc="7F9AA8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A135D1"/>
    <w:multiLevelType w:val="hybridMultilevel"/>
    <w:tmpl w:val="BBE868D2"/>
    <w:lvl w:ilvl="0" w:tplc="45B0F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F2105"/>
    <w:multiLevelType w:val="hybridMultilevel"/>
    <w:tmpl w:val="4170F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25"/>
  </w:num>
  <w:num w:numId="5">
    <w:abstractNumId w:val="10"/>
  </w:num>
  <w:num w:numId="6">
    <w:abstractNumId w:val="18"/>
  </w:num>
  <w:num w:numId="7">
    <w:abstractNumId w:val="23"/>
  </w:num>
  <w:num w:numId="8">
    <w:abstractNumId w:val="16"/>
  </w:num>
  <w:num w:numId="9">
    <w:abstractNumId w:val="19"/>
  </w:num>
  <w:num w:numId="10">
    <w:abstractNumId w:val="24"/>
  </w:num>
  <w:num w:numId="11">
    <w:abstractNumId w:val="27"/>
  </w:num>
  <w:num w:numId="12">
    <w:abstractNumId w:val="21"/>
  </w:num>
  <w:num w:numId="13">
    <w:abstractNumId w:val="26"/>
  </w:num>
  <w:num w:numId="14">
    <w:abstractNumId w:val="6"/>
  </w:num>
  <w:num w:numId="15">
    <w:abstractNumId w:val="13"/>
  </w:num>
  <w:num w:numId="16">
    <w:abstractNumId w:val="17"/>
  </w:num>
  <w:num w:numId="17">
    <w:abstractNumId w:val="15"/>
  </w:num>
  <w:num w:numId="18">
    <w:abstractNumId w:val="8"/>
  </w:num>
  <w:num w:numId="19">
    <w:abstractNumId w:val="3"/>
  </w:num>
  <w:num w:numId="20">
    <w:abstractNumId w:val="4"/>
  </w:num>
  <w:num w:numId="21">
    <w:abstractNumId w:val="5"/>
  </w:num>
  <w:num w:numId="22">
    <w:abstractNumId w:val="20"/>
  </w:num>
  <w:num w:numId="23">
    <w:abstractNumId w:val="7"/>
  </w:num>
  <w:num w:numId="24">
    <w:abstractNumId w:val="2"/>
  </w:num>
  <w:num w:numId="25">
    <w:abstractNumId w:val="1"/>
  </w:num>
  <w:num w:numId="26">
    <w:abstractNumId w:val="0"/>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67"/>
    <w:rsid w:val="000014D4"/>
    <w:rsid w:val="00011F2A"/>
    <w:rsid w:val="00050D56"/>
    <w:rsid w:val="000C6BE2"/>
    <w:rsid w:val="000D566F"/>
    <w:rsid w:val="000D5A29"/>
    <w:rsid w:val="000E0BFF"/>
    <w:rsid w:val="000E5428"/>
    <w:rsid w:val="00105837"/>
    <w:rsid w:val="00152184"/>
    <w:rsid w:val="001A0FCE"/>
    <w:rsid w:val="001D6C88"/>
    <w:rsid w:val="001E470F"/>
    <w:rsid w:val="00211C51"/>
    <w:rsid w:val="00214B9B"/>
    <w:rsid w:val="00226C4F"/>
    <w:rsid w:val="0023336D"/>
    <w:rsid w:val="00251E4E"/>
    <w:rsid w:val="00273BFC"/>
    <w:rsid w:val="002D085F"/>
    <w:rsid w:val="002F7338"/>
    <w:rsid w:val="00340826"/>
    <w:rsid w:val="00343D36"/>
    <w:rsid w:val="00392EF6"/>
    <w:rsid w:val="003D4CFD"/>
    <w:rsid w:val="003E6C8F"/>
    <w:rsid w:val="00406106"/>
    <w:rsid w:val="004215ED"/>
    <w:rsid w:val="004305B1"/>
    <w:rsid w:val="0043649A"/>
    <w:rsid w:val="00490B99"/>
    <w:rsid w:val="004A244D"/>
    <w:rsid w:val="004F571D"/>
    <w:rsid w:val="00521657"/>
    <w:rsid w:val="005548C3"/>
    <w:rsid w:val="0059686D"/>
    <w:rsid w:val="005A249F"/>
    <w:rsid w:val="005C2DF6"/>
    <w:rsid w:val="005E2F38"/>
    <w:rsid w:val="005E63DF"/>
    <w:rsid w:val="005F2D60"/>
    <w:rsid w:val="005F42E1"/>
    <w:rsid w:val="005F7936"/>
    <w:rsid w:val="00615ECE"/>
    <w:rsid w:val="00621019"/>
    <w:rsid w:val="00694A52"/>
    <w:rsid w:val="006C6235"/>
    <w:rsid w:val="006D4594"/>
    <w:rsid w:val="00794544"/>
    <w:rsid w:val="007C2307"/>
    <w:rsid w:val="0087167D"/>
    <w:rsid w:val="008D06E3"/>
    <w:rsid w:val="008D4FFC"/>
    <w:rsid w:val="008E690B"/>
    <w:rsid w:val="008F0DF6"/>
    <w:rsid w:val="008F1ECE"/>
    <w:rsid w:val="008F71E7"/>
    <w:rsid w:val="0090097B"/>
    <w:rsid w:val="009B05A7"/>
    <w:rsid w:val="00A13AC9"/>
    <w:rsid w:val="00A27111"/>
    <w:rsid w:val="00A43DF5"/>
    <w:rsid w:val="00A67931"/>
    <w:rsid w:val="00AA68AF"/>
    <w:rsid w:val="00AE041D"/>
    <w:rsid w:val="00B01438"/>
    <w:rsid w:val="00B03F74"/>
    <w:rsid w:val="00B1075E"/>
    <w:rsid w:val="00B3669D"/>
    <w:rsid w:val="00B41D58"/>
    <w:rsid w:val="00B472C2"/>
    <w:rsid w:val="00B6220A"/>
    <w:rsid w:val="00B67067"/>
    <w:rsid w:val="00B904E6"/>
    <w:rsid w:val="00B95D85"/>
    <w:rsid w:val="00BD0E4A"/>
    <w:rsid w:val="00C4499D"/>
    <w:rsid w:val="00C57528"/>
    <w:rsid w:val="00C75841"/>
    <w:rsid w:val="00C82B27"/>
    <w:rsid w:val="00CB15E9"/>
    <w:rsid w:val="00D06FA6"/>
    <w:rsid w:val="00D100B6"/>
    <w:rsid w:val="00D201F0"/>
    <w:rsid w:val="00D459FF"/>
    <w:rsid w:val="00DD16D5"/>
    <w:rsid w:val="00DD43CF"/>
    <w:rsid w:val="00DE575C"/>
    <w:rsid w:val="00DF087A"/>
    <w:rsid w:val="00DF108B"/>
    <w:rsid w:val="00E00B6C"/>
    <w:rsid w:val="00E02395"/>
    <w:rsid w:val="00E841C0"/>
    <w:rsid w:val="00E850CA"/>
    <w:rsid w:val="00EA22C7"/>
    <w:rsid w:val="00EA7229"/>
    <w:rsid w:val="00EB6790"/>
    <w:rsid w:val="00F1048E"/>
    <w:rsid w:val="00F161CC"/>
    <w:rsid w:val="00F278A1"/>
    <w:rsid w:val="00F95DBF"/>
    <w:rsid w:val="00FD62D0"/>
    <w:rsid w:val="00FF1D95"/>
    <w:rsid w:val="00FF573A"/>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9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79C1"/>
    <w:pPr>
      <w:ind w:left="720"/>
      <w:contextualSpacing/>
    </w:pPr>
  </w:style>
  <w:style w:type="character" w:styleId="a5">
    <w:name w:val="Hyperlink"/>
    <w:basedOn w:val="a0"/>
    <w:uiPriority w:val="99"/>
    <w:unhideWhenUsed/>
    <w:rsid w:val="00C4499D"/>
    <w:rPr>
      <w:color w:val="0563C1" w:themeColor="hyperlink"/>
      <w:u w:val="single"/>
    </w:rPr>
  </w:style>
  <w:style w:type="table" w:customStyle="1" w:styleId="6">
    <w:name w:val="Сетка таблицы6"/>
    <w:basedOn w:val="a1"/>
    <w:next w:val="a3"/>
    <w:uiPriority w:val="59"/>
    <w:rsid w:val="0034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5F2D60"/>
    <w:rPr>
      <w:color w:val="954F72" w:themeColor="followedHyperlink"/>
      <w:u w:val="single"/>
    </w:rPr>
  </w:style>
  <w:style w:type="paragraph" w:styleId="a7">
    <w:name w:val="No Spacing"/>
    <w:uiPriority w:val="1"/>
    <w:qFormat/>
    <w:rsid w:val="005F2D60"/>
    <w:pPr>
      <w:spacing w:after="0" w:line="240" w:lineRule="auto"/>
    </w:pPr>
  </w:style>
  <w:style w:type="paragraph" w:styleId="a8">
    <w:name w:val="Normal (Web)"/>
    <w:basedOn w:val="a"/>
    <w:uiPriority w:val="99"/>
    <w:semiHidden/>
    <w:unhideWhenUsed/>
    <w:rsid w:val="005F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F2D60"/>
    <w:rPr>
      <w:i/>
      <w:iCs/>
    </w:rPr>
  </w:style>
  <w:style w:type="character" w:styleId="aa">
    <w:name w:val="Strong"/>
    <w:basedOn w:val="a0"/>
    <w:uiPriority w:val="22"/>
    <w:qFormat/>
    <w:rsid w:val="005F2D60"/>
    <w:rPr>
      <w:b/>
      <w:bCs/>
    </w:rPr>
  </w:style>
  <w:style w:type="character" w:customStyle="1" w:styleId="apple-converted-space">
    <w:name w:val="apple-converted-space"/>
    <w:basedOn w:val="a0"/>
    <w:rsid w:val="005F2D60"/>
  </w:style>
  <w:style w:type="paragraph" w:styleId="ab">
    <w:name w:val="Balloon Text"/>
    <w:basedOn w:val="a"/>
    <w:link w:val="ac"/>
    <w:uiPriority w:val="99"/>
    <w:semiHidden/>
    <w:unhideWhenUsed/>
    <w:rsid w:val="006D45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4594"/>
    <w:rPr>
      <w:rFonts w:ascii="Tahoma" w:hAnsi="Tahoma" w:cs="Tahoma"/>
      <w:sz w:val="16"/>
      <w:szCs w:val="16"/>
    </w:rPr>
  </w:style>
  <w:style w:type="paragraph" w:customStyle="1" w:styleId="Default">
    <w:name w:val="Default"/>
    <w:rsid w:val="004215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9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79C1"/>
    <w:pPr>
      <w:ind w:left="720"/>
      <w:contextualSpacing/>
    </w:pPr>
  </w:style>
  <w:style w:type="character" w:styleId="a5">
    <w:name w:val="Hyperlink"/>
    <w:basedOn w:val="a0"/>
    <w:uiPriority w:val="99"/>
    <w:unhideWhenUsed/>
    <w:rsid w:val="00C4499D"/>
    <w:rPr>
      <w:color w:val="0563C1" w:themeColor="hyperlink"/>
      <w:u w:val="single"/>
    </w:rPr>
  </w:style>
  <w:style w:type="table" w:customStyle="1" w:styleId="6">
    <w:name w:val="Сетка таблицы6"/>
    <w:basedOn w:val="a1"/>
    <w:next w:val="a3"/>
    <w:uiPriority w:val="59"/>
    <w:rsid w:val="0034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5F2D60"/>
    <w:rPr>
      <w:color w:val="954F72" w:themeColor="followedHyperlink"/>
      <w:u w:val="single"/>
    </w:rPr>
  </w:style>
  <w:style w:type="paragraph" w:styleId="a7">
    <w:name w:val="No Spacing"/>
    <w:uiPriority w:val="1"/>
    <w:qFormat/>
    <w:rsid w:val="005F2D60"/>
    <w:pPr>
      <w:spacing w:after="0" w:line="240" w:lineRule="auto"/>
    </w:pPr>
  </w:style>
  <w:style w:type="paragraph" w:styleId="a8">
    <w:name w:val="Normal (Web)"/>
    <w:basedOn w:val="a"/>
    <w:uiPriority w:val="99"/>
    <w:semiHidden/>
    <w:unhideWhenUsed/>
    <w:rsid w:val="005F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F2D60"/>
    <w:rPr>
      <w:i/>
      <w:iCs/>
    </w:rPr>
  </w:style>
  <w:style w:type="character" w:styleId="aa">
    <w:name w:val="Strong"/>
    <w:basedOn w:val="a0"/>
    <w:uiPriority w:val="22"/>
    <w:qFormat/>
    <w:rsid w:val="005F2D60"/>
    <w:rPr>
      <w:b/>
      <w:bCs/>
    </w:rPr>
  </w:style>
  <w:style w:type="character" w:customStyle="1" w:styleId="apple-converted-space">
    <w:name w:val="apple-converted-space"/>
    <w:basedOn w:val="a0"/>
    <w:rsid w:val="005F2D60"/>
  </w:style>
  <w:style w:type="paragraph" w:styleId="ab">
    <w:name w:val="Balloon Text"/>
    <w:basedOn w:val="a"/>
    <w:link w:val="ac"/>
    <w:uiPriority w:val="99"/>
    <w:semiHidden/>
    <w:unhideWhenUsed/>
    <w:rsid w:val="006D45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4594"/>
    <w:rPr>
      <w:rFonts w:ascii="Tahoma" w:hAnsi="Tahoma" w:cs="Tahoma"/>
      <w:sz w:val="16"/>
      <w:szCs w:val="16"/>
    </w:rPr>
  </w:style>
  <w:style w:type="paragraph" w:customStyle="1" w:styleId="Default">
    <w:name w:val="Default"/>
    <w:rsid w:val="004215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8114">
      <w:bodyDiv w:val="1"/>
      <w:marLeft w:val="0"/>
      <w:marRight w:val="0"/>
      <w:marTop w:val="0"/>
      <w:marBottom w:val="0"/>
      <w:divBdr>
        <w:top w:val="none" w:sz="0" w:space="0" w:color="auto"/>
        <w:left w:val="none" w:sz="0" w:space="0" w:color="auto"/>
        <w:bottom w:val="none" w:sz="0" w:space="0" w:color="auto"/>
        <w:right w:val="none" w:sz="0" w:space="0" w:color="auto"/>
      </w:divBdr>
    </w:div>
    <w:div w:id="464853548">
      <w:bodyDiv w:val="1"/>
      <w:marLeft w:val="0"/>
      <w:marRight w:val="0"/>
      <w:marTop w:val="0"/>
      <w:marBottom w:val="0"/>
      <w:divBdr>
        <w:top w:val="none" w:sz="0" w:space="0" w:color="auto"/>
        <w:left w:val="none" w:sz="0" w:space="0" w:color="auto"/>
        <w:bottom w:val="none" w:sz="0" w:space="0" w:color="auto"/>
        <w:right w:val="none" w:sz="0" w:space="0" w:color="auto"/>
      </w:divBdr>
    </w:div>
    <w:div w:id="465584742">
      <w:bodyDiv w:val="1"/>
      <w:marLeft w:val="0"/>
      <w:marRight w:val="0"/>
      <w:marTop w:val="0"/>
      <w:marBottom w:val="0"/>
      <w:divBdr>
        <w:top w:val="none" w:sz="0" w:space="0" w:color="auto"/>
        <w:left w:val="none" w:sz="0" w:space="0" w:color="auto"/>
        <w:bottom w:val="none" w:sz="0" w:space="0" w:color="auto"/>
        <w:right w:val="none" w:sz="0" w:space="0" w:color="auto"/>
      </w:divBdr>
    </w:div>
    <w:div w:id="865290469">
      <w:bodyDiv w:val="1"/>
      <w:marLeft w:val="0"/>
      <w:marRight w:val="0"/>
      <w:marTop w:val="0"/>
      <w:marBottom w:val="0"/>
      <w:divBdr>
        <w:top w:val="none" w:sz="0" w:space="0" w:color="auto"/>
        <w:left w:val="none" w:sz="0" w:space="0" w:color="auto"/>
        <w:bottom w:val="none" w:sz="0" w:space="0" w:color="auto"/>
        <w:right w:val="none" w:sz="0" w:space="0" w:color="auto"/>
      </w:divBdr>
      <w:divsChild>
        <w:div w:id="1977028717">
          <w:marLeft w:val="0"/>
          <w:marRight w:val="0"/>
          <w:marTop w:val="0"/>
          <w:marBottom w:val="300"/>
          <w:divBdr>
            <w:top w:val="none" w:sz="0" w:space="0" w:color="auto"/>
            <w:left w:val="none" w:sz="0" w:space="0" w:color="auto"/>
            <w:bottom w:val="none" w:sz="0" w:space="0" w:color="auto"/>
            <w:right w:val="none" w:sz="0" w:space="0" w:color="auto"/>
          </w:divBdr>
          <w:divsChild>
            <w:div w:id="16458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39032">
      <w:bodyDiv w:val="1"/>
      <w:marLeft w:val="0"/>
      <w:marRight w:val="0"/>
      <w:marTop w:val="0"/>
      <w:marBottom w:val="0"/>
      <w:divBdr>
        <w:top w:val="none" w:sz="0" w:space="0" w:color="auto"/>
        <w:left w:val="none" w:sz="0" w:space="0" w:color="auto"/>
        <w:bottom w:val="none" w:sz="0" w:space="0" w:color="auto"/>
        <w:right w:val="none" w:sz="0" w:space="0" w:color="auto"/>
      </w:divBdr>
    </w:div>
    <w:div w:id="1132404773">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sChild>
        <w:div w:id="1047337391">
          <w:marLeft w:val="547"/>
          <w:marRight w:val="0"/>
          <w:marTop w:val="0"/>
          <w:marBottom w:val="0"/>
          <w:divBdr>
            <w:top w:val="none" w:sz="0" w:space="0" w:color="auto"/>
            <w:left w:val="none" w:sz="0" w:space="0" w:color="auto"/>
            <w:bottom w:val="none" w:sz="0" w:space="0" w:color="auto"/>
            <w:right w:val="none" w:sz="0" w:space="0" w:color="auto"/>
          </w:divBdr>
        </w:div>
        <w:div w:id="775364208">
          <w:marLeft w:val="547"/>
          <w:marRight w:val="0"/>
          <w:marTop w:val="0"/>
          <w:marBottom w:val="0"/>
          <w:divBdr>
            <w:top w:val="none" w:sz="0" w:space="0" w:color="auto"/>
            <w:left w:val="none" w:sz="0" w:space="0" w:color="auto"/>
            <w:bottom w:val="none" w:sz="0" w:space="0" w:color="auto"/>
            <w:right w:val="none" w:sz="0" w:space="0" w:color="auto"/>
          </w:divBdr>
        </w:div>
        <w:div w:id="1248344141">
          <w:marLeft w:val="547"/>
          <w:marRight w:val="0"/>
          <w:marTop w:val="0"/>
          <w:marBottom w:val="0"/>
          <w:divBdr>
            <w:top w:val="none" w:sz="0" w:space="0" w:color="auto"/>
            <w:left w:val="none" w:sz="0" w:space="0" w:color="auto"/>
            <w:bottom w:val="none" w:sz="0" w:space="0" w:color="auto"/>
            <w:right w:val="none" w:sz="0" w:space="0" w:color="auto"/>
          </w:divBdr>
        </w:div>
        <w:div w:id="956717474">
          <w:marLeft w:val="547"/>
          <w:marRight w:val="0"/>
          <w:marTop w:val="0"/>
          <w:marBottom w:val="0"/>
          <w:divBdr>
            <w:top w:val="none" w:sz="0" w:space="0" w:color="auto"/>
            <w:left w:val="none" w:sz="0" w:space="0" w:color="auto"/>
            <w:bottom w:val="none" w:sz="0" w:space="0" w:color="auto"/>
            <w:right w:val="none" w:sz="0" w:space="0" w:color="auto"/>
          </w:divBdr>
        </w:div>
        <w:div w:id="2040274241">
          <w:marLeft w:val="547"/>
          <w:marRight w:val="0"/>
          <w:marTop w:val="0"/>
          <w:marBottom w:val="0"/>
          <w:divBdr>
            <w:top w:val="none" w:sz="0" w:space="0" w:color="auto"/>
            <w:left w:val="none" w:sz="0" w:space="0" w:color="auto"/>
            <w:bottom w:val="none" w:sz="0" w:space="0" w:color="auto"/>
            <w:right w:val="none" w:sz="0" w:space="0" w:color="auto"/>
          </w:divBdr>
        </w:div>
      </w:divsChild>
    </w:div>
    <w:div w:id="1631201119">
      <w:bodyDiv w:val="1"/>
      <w:marLeft w:val="0"/>
      <w:marRight w:val="0"/>
      <w:marTop w:val="0"/>
      <w:marBottom w:val="0"/>
      <w:divBdr>
        <w:top w:val="none" w:sz="0" w:space="0" w:color="auto"/>
        <w:left w:val="none" w:sz="0" w:space="0" w:color="auto"/>
        <w:bottom w:val="none" w:sz="0" w:space="0" w:color="auto"/>
        <w:right w:val="none" w:sz="0" w:space="0" w:color="auto"/>
      </w:divBdr>
      <w:divsChild>
        <w:div w:id="1123033594">
          <w:marLeft w:val="720"/>
          <w:marRight w:val="0"/>
          <w:marTop w:val="0"/>
          <w:marBottom w:val="0"/>
          <w:divBdr>
            <w:top w:val="none" w:sz="0" w:space="0" w:color="auto"/>
            <w:left w:val="none" w:sz="0" w:space="0" w:color="auto"/>
            <w:bottom w:val="none" w:sz="0" w:space="0" w:color="auto"/>
            <w:right w:val="none" w:sz="0" w:space="0" w:color="auto"/>
          </w:divBdr>
        </w:div>
        <w:div w:id="197814409">
          <w:marLeft w:val="720"/>
          <w:marRight w:val="0"/>
          <w:marTop w:val="0"/>
          <w:marBottom w:val="0"/>
          <w:divBdr>
            <w:top w:val="none" w:sz="0" w:space="0" w:color="auto"/>
            <w:left w:val="none" w:sz="0" w:space="0" w:color="auto"/>
            <w:bottom w:val="none" w:sz="0" w:space="0" w:color="auto"/>
            <w:right w:val="none" w:sz="0" w:space="0" w:color="auto"/>
          </w:divBdr>
        </w:div>
        <w:div w:id="58794085">
          <w:marLeft w:val="720"/>
          <w:marRight w:val="0"/>
          <w:marTop w:val="0"/>
          <w:marBottom w:val="0"/>
          <w:divBdr>
            <w:top w:val="none" w:sz="0" w:space="0" w:color="auto"/>
            <w:left w:val="none" w:sz="0" w:space="0" w:color="auto"/>
            <w:bottom w:val="none" w:sz="0" w:space="0" w:color="auto"/>
            <w:right w:val="none" w:sz="0" w:space="0" w:color="auto"/>
          </w:divBdr>
        </w:div>
      </w:divsChild>
    </w:div>
    <w:div w:id="18989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Kundelik.kz</cp:lastModifiedBy>
  <cp:revision>8</cp:revision>
  <cp:lastPrinted>2018-09-30T16:37:00Z</cp:lastPrinted>
  <dcterms:created xsi:type="dcterms:W3CDTF">2018-09-30T16:36:00Z</dcterms:created>
  <dcterms:modified xsi:type="dcterms:W3CDTF">2020-09-26T17:03:00Z</dcterms:modified>
</cp:coreProperties>
</file>