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A4" w:rsidRDefault="00ED74A4" w:rsidP="00ED74A4">
      <w:pPr>
        <w:rPr>
          <w:lang w:val="kk-KZ"/>
        </w:rPr>
      </w:pPr>
      <w:r w:rsidRPr="004B38F1">
        <w:rPr>
          <w:lang w:val="kk-KZ"/>
        </w:rPr>
        <w:t>О</w:t>
      </w:r>
      <w:r>
        <w:rPr>
          <w:lang w:val="kk-KZ"/>
        </w:rPr>
        <w:t xml:space="preserve">қу  ісінің  меңгерушісі:                      Жармуханов А.К </w:t>
      </w:r>
    </w:p>
    <w:p w:rsidR="00ED74A4" w:rsidRDefault="00ED74A4" w:rsidP="00ED74A4">
      <w:pPr>
        <w:rPr>
          <w:lang w:val="kk-KZ"/>
        </w:rPr>
      </w:pPr>
      <w:r>
        <w:rPr>
          <w:lang w:val="kk-KZ"/>
        </w:rPr>
        <w:t xml:space="preserve">Күні: 21.09.2016 </w:t>
      </w:r>
    </w:p>
    <w:p w:rsidR="00ED74A4" w:rsidRDefault="00ED74A4" w:rsidP="00ED74A4">
      <w:pPr>
        <w:rPr>
          <w:lang w:val="kk-KZ"/>
        </w:rPr>
      </w:pPr>
      <w:r>
        <w:rPr>
          <w:lang w:val="kk-KZ"/>
        </w:rPr>
        <w:t xml:space="preserve">Сынып: 6 «а», «ә» </w:t>
      </w:r>
    </w:p>
    <w:p w:rsidR="00ED74A4" w:rsidRDefault="00ED74A4" w:rsidP="00ED74A4">
      <w:pPr>
        <w:rPr>
          <w:lang w:val="kk-KZ"/>
        </w:rPr>
      </w:pPr>
      <w:r>
        <w:rPr>
          <w:lang w:val="kk-KZ"/>
        </w:rPr>
        <w:t xml:space="preserve">Пәні: Қазақ  тілі </w:t>
      </w:r>
    </w:p>
    <w:p w:rsidR="00ED74A4" w:rsidRPr="004B38F1" w:rsidRDefault="00ED74A4" w:rsidP="00ED74A4">
      <w:pPr>
        <w:rPr>
          <w:lang w:val="kk-KZ"/>
        </w:rPr>
      </w:pPr>
      <w:r w:rsidRPr="004B38F1">
        <w:rPr>
          <w:b/>
          <w:lang w:val="kk-KZ"/>
        </w:rPr>
        <w:t xml:space="preserve">Сабақтың  тақырыбы:  Мәтіндерге  тілдік  талдау. </w:t>
      </w:r>
    </w:p>
    <w:p w:rsidR="00ED74A4" w:rsidRPr="004B38F1" w:rsidRDefault="00ED74A4" w:rsidP="00ED74A4">
      <w:pPr>
        <w:rPr>
          <w:b/>
          <w:lang w:val="kk-KZ"/>
        </w:rPr>
      </w:pPr>
      <w:r w:rsidRPr="004B38F1">
        <w:rPr>
          <w:b/>
          <w:lang w:val="kk-KZ"/>
        </w:rPr>
        <w:t xml:space="preserve">Сабақтың  мақсаты: </w:t>
      </w:r>
    </w:p>
    <w:p w:rsidR="00ED74A4" w:rsidRPr="004B38F1" w:rsidRDefault="00ED74A4" w:rsidP="00ED74A4">
      <w:pPr>
        <w:pStyle w:val="a4"/>
        <w:shd w:val="clear" w:color="auto" w:fill="FFFFFF"/>
        <w:spacing w:before="0" w:beforeAutospacing="0" w:after="0" w:afterAutospacing="0"/>
        <w:ind w:left="2124"/>
        <w:rPr>
          <w:rFonts w:ascii="Georgia" w:hAnsi="Georgia"/>
          <w:color w:val="000000"/>
          <w:sz w:val="20"/>
          <w:szCs w:val="20"/>
          <w:lang w:val="kk-KZ"/>
        </w:rPr>
      </w:pPr>
      <w:r w:rsidRPr="004B38F1">
        <w:rPr>
          <w:rStyle w:val="a5"/>
          <w:rFonts w:ascii="inherit" w:hAnsi="inherit"/>
          <w:color w:val="000000"/>
          <w:sz w:val="20"/>
          <w:szCs w:val="20"/>
          <w:lang w:val="kk-KZ"/>
        </w:rPr>
        <w:t>1.Білімділік: 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М</w:t>
      </w:r>
      <w:r w:rsidRPr="004B38F1">
        <w:rPr>
          <w:color w:val="000000"/>
          <w:sz w:val="20"/>
          <w:szCs w:val="20"/>
          <w:lang w:val="kk-KZ"/>
        </w:rPr>
        <w:t>ә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тін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ж</w:t>
      </w:r>
      <w:r w:rsidRPr="004B38F1">
        <w:rPr>
          <w:color w:val="000000"/>
          <w:sz w:val="20"/>
          <w:szCs w:val="20"/>
          <w:lang w:val="kk-KZ"/>
        </w:rPr>
        <w:t>ә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не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м</w:t>
      </w:r>
      <w:r w:rsidRPr="004B38F1">
        <w:rPr>
          <w:color w:val="000000"/>
          <w:sz w:val="20"/>
          <w:szCs w:val="20"/>
          <w:lang w:val="kk-KZ"/>
        </w:rPr>
        <w:t>ә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тіндерге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тілдік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талдауды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ме</w:t>
      </w:r>
      <w:r w:rsidRPr="004B38F1">
        <w:rPr>
          <w:color w:val="000000"/>
          <w:sz w:val="20"/>
          <w:szCs w:val="20"/>
          <w:lang w:val="kk-KZ"/>
        </w:rPr>
        <w:t>ң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герте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отырып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,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о</w:t>
      </w:r>
      <w:r w:rsidRPr="004B38F1">
        <w:rPr>
          <w:color w:val="000000"/>
          <w:sz w:val="20"/>
          <w:szCs w:val="20"/>
          <w:lang w:val="kk-KZ"/>
        </w:rPr>
        <w:t>қ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ушыны</w:t>
      </w:r>
      <w:r w:rsidRPr="004B38F1">
        <w:rPr>
          <w:color w:val="000000"/>
          <w:sz w:val="20"/>
          <w:szCs w:val="20"/>
          <w:lang w:val="kk-KZ"/>
        </w:rPr>
        <w:t>ң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ойын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,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тілін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,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с</w:t>
      </w:r>
      <w:r w:rsidRPr="004B38F1">
        <w:rPr>
          <w:color w:val="000000"/>
          <w:sz w:val="20"/>
          <w:szCs w:val="20"/>
          <w:lang w:val="kk-KZ"/>
        </w:rPr>
        <w:t>ө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йлеу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да</w:t>
      </w:r>
      <w:r w:rsidRPr="004B38F1">
        <w:rPr>
          <w:color w:val="000000"/>
          <w:sz w:val="20"/>
          <w:szCs w:val="20"/>
          <w:lang w:val="kk-KZ"/>
        </w:rPr>
        <w:t>ғ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дыларын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color w:val="000000"/>
          <w:sz w:val="20"/>
          <w:szCs w:val="20"/>
          <w:lang w:val="kk-KZ"/>
        </w:rPr>
        <w:t>қ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алыптастыру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.</w:t>
      </w:r>
    </w:p>
    <w:p w:rsidR="00ED74A4" w:rsidRPr="004B38F1" w:rsidRDefault="00ED74A4" w:rsidP="00ED74A4">
      <w:pPr>
        <w:pStyle w:val="a4"/>
        <w:shd w:val="clear" w:color="auto" w:fill="FFFFFF"/>
        <w:spacing w:before="0" w:beforeAutospacing="0" w:after="0" w:afterAutospacing="0"/>
        <w:ind w:left="2124"/>
        <w:rPr>
          <w:rFonts w:ascii="Georgia" w:hAnsi="Georgia"/>
          <w:color w:val="000000"/>
          <w:sz w:val="20"/>
          <w:szCs w:val="20"/>
          <w:lang w:val="kk-KZ"/>
        </w:rPr>
      </w:pPr>
      <w:r w:rsidRPr="004B38F1">
        <w:rPr>
          <w:rStyle w:val="a5"/>
          <w:rFonts w:ascii="inherit" w:hAnsi="inherit"/>
          <w:color w:val="000000"/>
          <w:sz w:val="20"/>
          <w:szCs w:val="20"/>
          <w:lang w:val="kk-KZ"/>
        </w:rPr>
        <w:t>2.Дамытушылық: 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Тіл біліміні</w:t>
      </w:r>
      <w:r w:rsidRPr="004B38F1">
        <w:rPr>
          <w:color w:val="000000"/>
          <w:sz w:val="20"/>
          <w:szCs w:val="20"/>
          <w:lang w:val="kk-KZ"/>
        </w:rPr>
        <w:t>ң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фонетика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б</w:t>
      </w:r>
      <w:r w:rsidRPr="004B38F1">
        <w:rPr>
          <w:color w:val="000000"/>
          <w:sz w:val="20"/>
          <w:szCs w:val="20"/>
          <w:lang w:val="kk-KZ"/>
        </w:rPr>
        <w:t>ө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лімін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color w:val="000000"/>
          <w:sz w:val="20"/>
          <w:szCs w:val="20"/>
          <w:lang w:val="kk-KZ"/>
        </w:rPr>
        <w:t>қ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айталау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ар</w:t>
      </w:r>
      <w:r w:rsidRPr="004B38F1">
        <w:rPr>
          <w:color w:val="000000"/>
          <w:sz w:val="20"/>
          <w:szCs w:val="20"/>
          <w:lang w:val="kk-KZ"/>
        </w:rPr>
        <w:t>қ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ылы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м</w:t>
      </w:r>
      <w:r w:rsidRPr="004B38F1">
        <w:rPr>
          <w:color w:val="000000"/>
          <w:sz w:val="20"/>
          <w:szCs w:val="20"/>
          <w:lang w:val="kk-KZ"/>
        </w:rPr>
        <w:t>ә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тінге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тілдік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талдау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жасау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.</w:t>
      </w:r>
    </w:p>
    <w:p w:rsidR="00ED74A4" w:rsidRPr="004B38F1" w:rsidRDefault="00ED74A4" w:rsidP="00ED74A4">
      <w:pPr>
        <w:pStyle w:val="a4"/>
        <w:shd w:val="clear" w:color="auto" w:fill="FFFFFF"/>
        <w:spacing w:before="0" w:beforeAutospacing="0" w:after="0" w:afterAutospacing="0"/>
        <w:ind w:left="2124"/>
        <w:rPr>
          <w:rFonts w:ascii="Georgia" w:hAnsi="Georgia"/>
          <w:color w:val="000000"/>
          <w:sz w:val="20"/>
          <w:szCs w:val="20"/>
          <w:lang w:val="kk-KZ"/>
        </w:rPr>
      </w:pPr>
      <w:r w:rsidRPr="004B38F1">
        <w:rPr>
          <w:rStyle w:val="a5"/>
          <w:rFonts w:ascii="inherit" w:hAnsi="inherit"/>
          <w:color w:val="000000"/>
          <w:sz w:val="20"/>
          <w:szCs w:val="20"/>
          <w:lang w:val="kk-KZ"/>
        </w:rPr>
        <w:t>3.Тәрбиелік: 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Ту</w:t>
      </w:r>
      <w:r w:rsidRPr="004B38F1">
        <w:rPr>
          <w:color w:val="000000"/>
          <w:sz w:val="20"/>
          <w:szCs w:val="20"/>
          <w:lang w:val="kk-KZ"/>
        </w:rPr>
        <w:t>ғ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ан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тілді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, </w:t>
      </w:r>
      <w:r w:rsidRPr="004B38F1">
        <w:rPr>
          <w:color w:val="000000"/>
          <w:sz w:val="20"/>
          <w:szCs w:val="20"/>
          <w:lang w:val="kk-KZ"/>
        </w:rPr>
        <w:t>ә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дебиетті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с</w:t>
      </w:r>
      <w:r w:rsidRPr="004B38F1">
        <w:rPr>
          <w:color w:val="000000"/>
          <w:sz w:val="20"/>
          <w:szCs w:val="20"/>
          <w:lang w:val="kk-KZ"/>
        </w:rPr>
        <w:t>ү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юге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</w:t>
      </w:r>
      <w:r w:rsidRPr="004B38F1">
        <w:rPr>
          <w:color w:val="000000"/>
          <w:sz w:val="20"/>
          <w:szCs w:val="20"/>
          <w:lang w:val="kk-KZ"/>
        </w:rPr>
        <w:t>ә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рбиелеу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.</w:t>
      </w:r>
    </w:p>
    <w:p w:rsidR="00ED74A4" w:rsidRPr="004B38F1" w:rsidRDefault="00ED74A4" w:rsidP="00ED74A4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kk-KZ"/>
        </w:rPr>
      </w:pPr>
      <w:r w:rsidRPr="004B38F1">
        <w:rPr>
          <w:rStyle w:val="a5"/>
          <w:rFonts w:ascii="inherit" w:hAnsi="inherit"/>
          <w:color w:val="000000"/>
          <w:sz w:val="20"/>
          <w:szCs w:val="20"/>
          <w:lang w:val="kk-KZ"/>
        </w:rPr>
        <w:t>Көрнекіліктер: 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м</w:t>
      </w:r>
      <w:r w:rsidRPr="004B38F1">
        <w:rPr>
          <w:color w:val="000000"/>
          <w:sz w:val="20"/>
          <w:szCs w:val="20"/>
          <w:lang w:val="kk-KZ"/>
        </w:rPr>
        <w:t>ә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тін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color w:val="000000"/>
          <w:sz w:val="20"/>
          <w:szCs w:val="20"/>
          <w:lang w:val="kk-KZ"/>
        </w:rPr>
        <w:t>ү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зінділері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,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кеспе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 </w:t>
      </w:r>
      <w:r w:rsidRPr="004B38F1">
        <w:rPr>
          <w:color w:val="000000"/>
          <w:sz w:val="20"/>
          <w:szCs w:val="20"/>
          <w:lang w:val="kk-KZ"/>
        </w:rPr>
        <w:t>қ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а</w:t>
      </w:r>
      <w:r w:rsidRPr="004B38F1">
        <w:rPr>
          <w:color w:val="000000"/>
          <w:sz w:val="20"/>
          <w:szCs w:val="20"/>
          <w:lang w:val="kk-KZ"/>
        </w:rPr>
        <w:t>ғ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аздар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,  кешенді талдау. </w:t>
      </w:r>
    </w:p>
    <w:p w:rsidR="00ED74A4" w:rsidRPr="004B38F1" w:rsidRDefault="00ED74A4" w:rsidP="00ED74A4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  <w:lang w:val="kk-KZ"/>
        </w:rPr>
      </w:pPr>
      <w:r w:rsidRPr="004B38F1">
        <w:rPr>
          <w:rStyle w:val="a5"/>
          <w:rFonts w:ascii="inherit" w:hAnsi="inherit"/>
          <w:color w:val="000000"/>
          <w:sz w:val="20"/>
          <w:szCs w:val="20"/>
          <w:lang w:val="kk-KZ"/>
        </w:rPr>
        <w:t>Әдіс-тәсілдері: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 Ойын,с</w:t>
      </w:r>
      <w:r w:rsidRPr="004B38F1">
        <w:rPr>
          <w:color w:val="000000"/>
          <w:sz w:val="20"/>
          <w:szCs w:val="20"/>
          <w:lang w:val="kk-KZ"/>
        </w:rPr>
        <w:t>ұ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ра</w:t>
      </w:r>
      <w:r w:rsidRPr="004B38F1">
        <w:rPr>
          <w:color w:val="000000"/>
          <w:sz w:val="20"/>
          <w:szCs w:val="20"/>
          <w:lang w:val="kk-KZ"/>
        </w:rPr>
        <w:t>қ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-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жауап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 xml:space="preserve">, 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баяндау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, интерактивті та</w:t>
      </w:r>
      <w:r w:rsidRPr="004B38F1">
        <w:rPr>
          <w:color w:val="000000"/>
          <w:sz w:val="20"/>
          <w:szCs w:val="20"/>
          <w:lang w:val="kk-KZ"/>
        </w:rPr>
        <w:t>қ</w:t>
      </w:r>
      <w:r w:rsidRPr="004B38F1">
        <w:rPr>
          <w:rFonts w:ascii="Georgia" w:hAnsi="Georgia" w:cs="Georgia"/>
          <w:color w:val="000000"/>
          <w:sz w:val="20"/>
          <w:szCs w:val="20"/>
          <w:lang w:val="kk-KZ"/>
        </w:rPr>
        <w:t>та</w:t>
      </w:r>
      <w:r w:rsidRPr="004B38F1">
        <w:rPr>
          <w:rFonts w:ascii="Georgia" w:hAnsi="Georgia"/>
          <w:color w:val="000000"/>
          <w:sz w:val="20"/>
          <w:szCs w:val="20"/>
          <w:lang w:val="kk-KZ"/>
        </w:rPr>
        <w:t>.</w:t>
      </w:r>
    </w:p>
    <w:p w:rsidR="00ED74A4" w:rsidRDefault="00ED74A4" w:rsidP="00ED74A4">
      <w:pPr>
        <w:rPr>
          <w:lang w:val="kk-KZ"/>
        </w:rPr>
      </w:pPr>
    </w:p>
    <w:p w:rsidR="00ED74A4" w:rsidRDefault="00ED74A4" w:rsidP="00ED74A4">
      <w:pPr>
        <w:rPr>
          <w:lang w:val="kk-KZ"/>
        </w:rPr>
      </w:pPr>
      <w:r w:rsidRPr="004B38F1">
        <w:rPr>
          <w:b/>
          <w:lang w:val="kk-KZ"/>
        </w:rPr>
        <w:t>І.Ұйымдастыру  кезеңі</w:t>
      </w:r>
      <w:r>
        <w:rPr>
          <w:lang w:val="kk-KZ"/>
        </w:rPr>
        <w:t xml:space="preserve">. </w:t>
      </w:r>
    </w:p>
    <w:p w:rsidR="00ED74A4" w:rsidRDefault="00ED74A4" w:rsidP="00ED74A4">
      <w:pPr>
        <w:ind w:left="2832"/>
        <w:rPr>
          <w:lang w:val="kk-KZ"/>
        </w:rPr>
      </w:pPr>
      <w:r>
        <w:rPr>
          <w:lang w:val="kk-KZ"/>
        </w:rPr>
        <w:t xml:space="preserve">1.Сәлемдесу. </w:t>
      </w:r>
    </w:p>
    <w:p w:rsidR="00ED74A4" w:rsidRDefault="00ED74A4" w:rsidP="00ED74A4">
      <w:pPr>
        <w:ind w:left="2832"/>
        <w:rPr>
          <w:lang w:val="kk-KZ"/>
        </w:rPr>
      </w:pPr>
      <w:r>
        <w:rPr>
          <w:lang w:val="kk-KZ"/>
        </w:rPr>
        <w:t>2.Сыныптың тазалығына назар аудару.</w:t>
      </w:r>
    </w:p>
    <w:p w:rsidR="00ED74A4" w:rsidRDefault="00ED74A4" w:rsidP="00ED74A4">
      <w:pPr>
        <w:ind w:left="2832"/>
        <w:rPr>
          <w:lang w:val="kk-KZ"/>
        </w:rPr>
      </w:pPr>
      <w:r>
        <w:rPr>
          <w:lang w:val="kk-KZ"/>
        </w:rPr>
        <w:t xml:space="preserve">3.Оқушылардың назарын тақтаға аудару </w:t>
      </w:r>
    </w:p>
    <w:p w:rsidR="00ED74A4" w:rsidRPr="004B38F1" w:rsidRDefault="00ED74A4" w:rsidP="00ED74A4">
      <w:pPr>
        <w:rPr>
          <w:b/>
          <w:lang w:val="kk-KZ"/>
        </w:rPr>
      </w:pPr>
      <w:r w:rsidRPr="004B38F1">
        <w:rPr>
          <w:b/>
          <w:lang w:val="kk-KZ"/>
        </w:rPr>
        <w:t xml:space="preserve">ІІ.Үй  тапсырмасын сұрау. </w:t>
      </w:r>
    </w:p>
    <w:p w:rsidR="00ED74A4" w:rsidRDefault="00ED74A4" w:rsidP="00ED74A4">
      <w:pPr>
        <w:rPr>
          <w:lang w:val="kk-KZ"/>
        </w:rPr>
      </w:pPr>
      <w:r>
        <w:rPr>
          <w:lang w:val="kk-KZ"/>
        </w:rPr>
        <w:t xml:space="preserve">18-жаттығу. Б.Момышұлының  адам  туралы  айтқан  ойтолғауын  мақалмен  тұжырымдау..Мәтіннен үндестік  заңына: дыбыс үндестігіне (ілгерінді ықпал, кейінді ықпал)  мысалдар теріп жазу. </w:t>
      </w:r>
    </w:p>
    <w:p w:rsidR="00ED74A4" w:rsidRPr="004B38F1" w:rsidRDefault="00ED74A4" w:rsidP="00ED74A4">
      <w:pPr>
        <w:rPr>
          <w:b/>
          <w:lang w:val="kk-KZ"/>
        </w:rPr>
      </w:pPr>
    </w:p>
    <w:p w:rsidR="00ED74A4" w:rsidRPr="00FE1037" w:rsidRDefault="00ED74A4" w:rsidP="00ED74A4">
      <w:pPr>
        <w:rPr>
          <w:b/>
          <w:lang w:val="kk-KZ"/>
        </w:rPr>
      </w:pPr>
      <w:r>
        <w:rPr>
          <w:b/>
          <w:lang w:val="kk-KZ"/>
        </w:rPr>
        <w:t xml:space="preserve">ІІІ.Кітаппен  жұмыс.  </w:t>
      </w:r>
      <w:r>
        <w:rPr>
          <w:lang w:val="kk-KZ"/>
        </w:rPr>
        <w:t xml:space="preserve">Мәтіндерге тілдік талдау. </w:t>
      </w:r>
      <w:r>
        <w:rPr>
          <w:b/>
          <w:lang w:val="kk-KZ"/>
        </w:rPr>
        <w:t xml:space="preserve">  </w:t>
      </w:r>
      <w:r w:rsidRPr="00FE1037">
        <w:rPr>
          <w:b/>
          <w:lang w:val="kk-KZ"/>
        </w:rPr>
        <w:t xml:space="preserve">19-жаттығу. </w:t>
      </w:r>
    </w:p>
    <w:p w:rsidR="00ED74A4" w:rsidRDefault="00ED74A4" w:rsidP="00ED74A4">
      <w:pPr>
        <w:rPr>
          <w:lang w:val="kk-KZ"/>
        </w:rPr>
      </w:pPr>
    </w:p>
    <w:p w:rsidR="00ED74A4" w:rsidRDefault="00ED74A4" w:rsidP="00ED74A4">
      <w:pPr>
        <w:rPr>
          <w:lang w:val="kk-KZ"/>
        </w:rPr>
      </w:pPr>
      <w:r>
        <w:rPr>
          <w:noProof/>
        </w:rPr>
        <w:pict>
          <v:rect id="Прямоугольник 1" o:spid="_x0000_s1026" style="position:absolute;margin-left:169.95pt;margin-top:.55pt;width:1in;height:20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" fillcolor="white [3201]" strokecolor="black [3200]" strokeweight=".5pt">
            <v:textbox>
              <w:txbxContent>
                <w:p w:rsidR="00ED74A4" w:rsidRPr="00576E40" w:rsidRDefault="00ED74A4" w:rsidP="00ED74A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576E40">
                    <w:rPr>
                      <w:b/>
                      <w:sz w:val="24"/>
                      <w:szCs w:val="24"/>
                      <w:lang w:val="kk-KZ"/>
                    </w:rPr>
                    <w:t xml:space="preserve">Тоғай </w:t>
                  </w:r>
                </w:p>
              </w:txbxContent>
            </v:textbox>
          </v:rect>
        </w:pict>
      </w:r>
      <w:r>
        <w:rPr>
          <w:lang w:val="kk-KZ"/>
        </w:rPr>
        <w:t xml:space="preserve"> </w:t>
      </w:r>
    </w:p>
    <w:p w:rsidR="00ED74A4" w:rsidRPr="00293B85" w:rsidRDefault="00ED74A4" w:rsidP="00ED74A4">
      <w:pPr>
        <w:rPr>
          <w:lang w:val="kk-KZ"/>
        </w:rPr>
      </w:pPr>
      <w:r>
        <w:rPr>
          <w:noProof/>
        </w:rPr>
        <w:pict>
          <v:line id="Прямая соединительная линия 7" o:spid="_x0000_s1032" style="position:absolute;z-index:251666432;visibility:visible;mso-width-relative:margin" from="16.7pt,.4pt" to="169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" strokecolor="black [3040]"/>
        </w:pict>
      </w:r>
      <w:r>
        <w:rPr>
          <w:noProof/>
        </w:rPr>
        <w:pict>
          <v:line id="Прямая соединительная линия 6" o:spid="_x0000_s1031" style="position:absolute;flip:y;z-index:251665408;visibility:visible" from="16.95pt,.3pt" to="16.9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" strokecolor="black [3040]"/>
        </w:pict>
      </w:r>
      <w:r>
        <w:rPr>
          <w:noProof/>
        </w:rPr>
        <w:pict>
          <v:line id="Прямая соединительная линия 10" o:spid="_x0000_s1034" style="position:absolute;z-index:251668480;visibility:visible" from="241.95pt,.3pt" to="316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" strokecolor="black [3040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3" type="#_x0000_t32" style="position:absolute;margin-left:316.95pt;margin-top:.3pt;width:0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" strokecolor="black [3040]">
            <v:stroke endarrow="open"/>
          </v:shape>
        </w:pict>
      </w:r>
    </w:p>
    <w:p w:rsidR="00ED74A4" w:rsidRDefault="00ED74A4" w:rsidP="00ED74A4">
      <w:pPr>
        <w:rPr>
          <w:lang w:val="kk-KZ"/>
        </w:rPr>
      </w:pPr>
    </w:p>
    <w:p w:rsidR="00ED74A4" w:rsidRDefault="00ED74A4" w:rsidP="00ED74A4">
      <w:pPr>
        <w:tabs>
          <w:tab w:val="left" w:pos="1050"/>
          <w:tab w:val="left" w:pos="5595"/>
        </w:tabs>
        <w:rPr>
          <w:lang w:val="kk-KZ"/>
        </w:rPr>
      </w:pPr>
      <w:r>
        <w:rPr>
          <w:noProof/>
        </w:rPr>
        <w:pict>
          <v:shape id="Прямая со стрелкой 2" o:spid="_x0000_s1027" type="#_x0000_t32" style="position:absolute;margin-left:16.7pt;margin-top:5.9pt;width:17.25pt;height:.75pt;flip:y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" strokecolor="black [3040]">
            <v:stroke endarrow="open"/>
          </v:shape>
        </w:pict>
      </w:r>
      <w:r>
        <w:rPr>
          <w:lang w:val="kk-KZ"/>
        </w:rPr>
        <w:t xml:space="preserve">                Бірыңғай  жуан буынды сөз </w:t>
      </w:r>
      <w:r>
        <w:rPr>
          <w:lang w:val="kk-KZ"/>
        </w:rPr>
        <w:tab/>
        <w:t xml:space="preserve">Т –қатаң, дауыссыз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noProof/>
        </w:rPr>
        <w:pict>
          <v:shape id="Прямая со стрелкой 3" o:spid="_x0000_s1028" type="#_x0000_t32" style="position:absolute;margin-left:16.7pt;margin-top:5.65pt;width:17.2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" strokecolor="black [3040]">
            <v:stroke endarrow="open"/>
          </v:shape>
        </w:pict>
      </w:r>
      <w:r>
        <w:rPr>
          <w:lang w:val="kk-KZ"/>
        </w:rPr>
        <w:t xml:space="preserve">                Екі буыннан тұрады:  ашық, бітеу (то-ғай)                        О-жуан,еріндік ашық ,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noProof/>
        </w:rPr>
        <w:pict>
          <v:shape id="Прямая со стрелкой 4" o:spid="_x0000_s1029" type="#_x0000_t32" style="position:absolute;margin-left:16.7pt;margin-top:4.65pt;width:17.25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" strokecolor="black [3040]">
            <v:stroke endarrow="open"/>
          </v:shape>
        </w:pict>
      </w:r>
      <w:r>
        <w:rPr>
          <w:lang w:val="kk-KZ"/>
        </w:rPr>
        <w:t xml:space="preserve">               То-ғай түрінде тасымалданады.                                            Ғ-ұяң,дауыссыз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noProof/>
        </w:rPr>
        <w:pict>
          <v:shape id="Прямая со стрелкой 5" o:spid="_x0000_s1030" type="#_x0000_t32" style="position:absolute;margin-left:16.7pt;margin-top:4.4pt;width:17.2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" strokecolor="black [3040]">
            <v:stroke endarrow="open"/>
          </v:shape>
        </w:pict>
      </w:r>
      <w:r>
        <w:rPr>
          <w:lang w:val="kk-KZ"/>
        </w:rPr>
        <w:t xml:space="preserve">                Екпін соңғы буында                                                              А –жуан,ашық,езулік,дауысты.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Й-үнді,дауыссыз </w:t>
      </w:r>
    </w:p>
    <w:p w:rsidR="00ED74A4" w:rsidRPr="004B38F1" w:rsidRDefault="00ED74A4" w:rsidP="00ED74A4">
      <w:pPr>
        <w:tabs>
          <w:tab w:val="left" w:pos="1050"/>
        </w:tabs>
        <w:rPr>
          <w:b/>
          <w:lang w:val="kk-KZ"/>
        </w:rPr>
      </w:pPr>
      <w:r>
        <w:rPr>
          <w:lang w:val="kk-KZ"/>
        </w:rPr>
        <w:t xml:space="preserve"> </w:t>
      </w:r>
      <w:r w:rsidRPr="004B38F1">
        <w:rPr>
          <w:b/>
          <w:lang w:val="kk-KZ"/>
        </w:rPr>
        <w:t xml:space="preserve">І топ </w:t>
      </w:r>
    </w:p>
    <w:tbl>
      <w:tblPr>
        <w:tblStyle w:val="a3"/>
        <w:tblW w:w="0" w:type="auto"/>
        <w:tblLook w:val="04A0"/>
      </w:tblPr>
      <w:tblGrid>
        <w:gridCol w:w="6089"/>
        <w:gridCol w:w="3482"/>
      </w:tblGrid>
      <w:tr w:rsidR="00ED74A4" w:rsidRPr="0081609E" w:rsidTr="00EB07F1">
        <w:tc>
          <w:tcPr>
            <w:tcW w:w="6521" w:type="dxa"/>
          </w:tcPr>
          <w:p w:rsidR="00ED74A4" w:rsidRPr="00FE1037" w:rsidRDefault="00ED74A4" w:rsidP="00EB07F1">
            <w:pPr>
              <w:tabs>
                <w:tab w:val="left" w:pos="1050"/>
              </w:tabs>
              <w:rPr>
                <w:b/>
                <w:lang w:val="kk-KZ"/>
              </w:rPr>
            </w:pPr>
            <w:r w:rsidRPr="00FE1037">
              <w:rPr>
                <w:b/>
                <w:lang w:val="kk-KZ"/>
              </w:rPr>
              <w:t>Жал</w:t>
            </w:r>
            <w:r>
              <w:rPr>
                <w:b/>
                <w:lang w:val="kk-KZ"/>
              </w:rPr>
              <w:t>қау</w:t>
            </w:r>
            <w:r w:rsidRPr="00FE1037">
              <w:rPr>
                <w:b/>
                <w:lang w:val="kk-KZ"/>
              </w:rPr>
              <w:t xml:space="preserve">ға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>1.Бірыңғай  жуан буынды сөз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2.Үш буыннан тұрады: бітеу,бітеу,ашық буын.  (жал-қау-ға) 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3. Жал-қауға, Жалқау-ға түрінде тасымалданады. </w:t>
            </w:r>
          </w:p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4.Екпін соңғы буынға түседі. </w:t>
            </w:r>
          </w:p>
        </w:tc>
        <w:tc>
          <w:tcPr>
            <w:tcW w:w="3651" w:type="dxa"/>
          </w:tcPr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FE1037">
              <w:rPr>
                <w:lang w:val="kk-KZ"/>
              </w:rPr>
              <w:t xml:space="preserve">Ж-ұяң, дауыссыз </w:t>
            </w:r>
          </w:p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FE1037">
              <w:rPr>
                <w:lang w:val="kk-KZ"/>
              </w:rPr>
              <w:t xml:space="preserve">А- жуан,езулік, ашық </w:t>
            </w:r>
          </w:p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FE1037">
              <w:rPr>
                <w:lang w:val="kk-KZ"/>
              </w:rPr>
              <w:t xml:space="preserve">Л-үнді, дауыссыз </w:t>
            </w:r>
          </w:p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FE1037">
              <w:rPr>
                <w:lang w:val="kk-KZ"/>
              </w:rPr>
              <w:t xml:space="preserve">Қ-қатаң,дауыссыз </w:t>
            </w:r>
          </w:p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FE1037">
              <w:rPr>
                <w:lang w:val="kk-KZ"/>
              </w:rPr>
              <w:t xml:space="preserve">А-жуан,езулік,ашық </w:t>
            </w:r>
          </w:p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FE1037">
              <w:rPr>
                <w:lang w:val="kk-KZ"/>
              </w:rPr>
              <w:t xml:space="preserve">У-дауыссыз,үнді </w:t>
            </w:r>
          </w:p>
          <w:p w:rsidR="00ED74A4" w:rsidRPr="00FE1037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FE1037">
              <w:rPr>
                <w:lang w:val="kk-KZ"/>
              </w:rPr>
              <w:t xml:space="preserve">Ғ-ұяң,дауыссыз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b/>
                <w:lang w:val="kk-KZ"/>
              </w:rPr>
            </w:pPr>
            <w:r w:rsidRPr="00FE1037">
              <w:rPr>
                <w:lang w:val="kk-KZ"/>
              </w:rPr>
              <w:t>А-жуан,езулік,ашық</w:t>
            </w:r>
            <w:r>
              <w:rPr>
                <w:b/>
                <w:lang w:val="kk-KZ"/>
              </w:rPr>
              <w:t xml:space="preserve"> </w:t>
            </w:r>
          </w:p>
        </w:tc>
      </w:tr>
    </w:tbl>
    <w:p w:rsidR="00ED74A4" w:rsidRDefault="00ED74A4" w:rsidP="00ED74A4">
      <w:pPr>
        <w:tabs>
          <w:tab w:val="left" w:pos="1050"/>
        </w:tabs>
        <w:rPr>
          <w:b/>
          <w:lang w:val="kk-KZ"/>
        </w:rPr>
      </w:pPr>
      <w:r>
        <w:rPr>
          <w:b/>
          <w:lang w:val="kk-KZ"/>
        </w:rPr>
        <w:t xml:space="preserve">ІІ топ: </w:t>
      </w:r>
    </w:p>
    <w:tbl>
      <w:tblPr>
        <w:tblStyle w:val="a3"/>
        <w:tblW w:w="0" w:type="auto"/>
        <w:tblLook w:val="04A0"/>
      </w:tblPr>
      <w:tblGrid>
        <w:gridCol w:w="6005"/>
        <w:gridCol w:w="3566"/>
      </w:tblGrid>
      <w:tr w:rsidR="00ED74A4" w:rsidRPr="0081609E" w:rsidTr="00EB07F1">
        <w:tc>
          <w:tcPr>
            <w:tcW w:w="6521" w:type="dxa"/>
          </w:tcPr>
          <w:p w:rsidR="00ED74A4" w:rsidRPr="00576E40" w:rsidRDefault="00ED74A4" w:rsidP="00EB07F1">
            <w:pPr>
              <w:tabs>
                <w:tab w:val="left" w:pos="1050"/>
              </w:tabs>
              <w:rPr>
                <w:b/>
                <w:lang w:val="kk-KZ"/>
              </w:rPr>
            </w:pPr>
            <w:r w:rsidRPr="00576E40">
              <w:rPr>
                <w:b/>
                <w:lang w:val="kk-KZ"/>
              </w:rPr>
              <w:t xml:space="preserve">Көсемнің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1.Бірыңғай жіңішке  буынды сөз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>2.Үш буынды сөз:  ашық, бітеу, бітеу буын (кө-сем-нің )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3.Кө-семнің, көсем-нің түрінде тасымалданады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4.Екпін соңғы буынға түседі </w:t>
            </w:r>
          </w:p>
        </w:tc>
        <w:tc>
          <w:tcPr>
            <w:tcW w:w="3651" w:type="dxa"/>
          </w:tcPr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К-қатаң, дауыссыз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Ө-жіңішке ,еріндік,ашық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С-қатаң, дауыссыз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Е-жіңішке,езулік,ашық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М-үнді, дауыссыз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Н-үнді,дауыссыз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І-жіңішке,езулік,қысаң,дауысты </w:t>
            </w:r>
          </w:p>
          <w:p w:rsidR="00ED74A4" w:rsidRPr="00576E40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 w:rsidRPr="00576E40">
              <w:rPr>
                <w:lang w:val="kk-KZ"/>
              </w:rPr>
              <w:t xml:space="preserve">Ң-үнді,дауыссыз </w:t>
            </w:r>
          </w:p>
        </w:tc>
      </w:tr>
    </w:tbl>
    <w:p w:rsidR="00ED74A4" w:rsidRDefault="00ED74A4" w:rsidP="00ED74A4">
      <w:pPr>
        <w:tabs>
          <w:tab w:val="left" w:pos="1050"/>
        </w:tabs>
        <w:rPr>
          <w:b/>
          <w:lang w:val="kk-KZ"/>
        </w:rPr>
      </w:pPr>
      <w:r>
        <w:rPr>
          <w:b/>
          <w:lang w:val="kk-KZ"/>
        </w:rPr>
        <w:t xml:space="preserve">ІІІ топ: </w:t>
      </w:r>
    </w:p>
    <w:tbl>
      <w:tblPr>
        <w:tblStyle w:val="a3"/>
        <w:tblW w:w="0" w:type="auto"/>
        <w:tblLook w:val="04A0"/>
      </w:tblPr>
      <w:tblGrid>
        <w:gridCol w:w="6031"/>
        <w:gridCol w:w="3540"/>
      </w:tblGrid>
      <w:tr w:rsidR="00ED74A4" w:rsidRPr="0081609E" w:rsidTr="00EB07F1">
        <w:tc>
          <w:tcPr>
            <w:tcW w:w="6521" w:type="dxa"/>
          </w:tcPr>
          <w:p w:rsidR="00ED74A4" w:rsidRPr="00576E40" w:rsidRDefault="00ED74A4" w:rsidP="00EB07F1">
            <w:pPr>
              <w:tabs>
                <w:tab w:val="left" w:pos="1050"/>
              </w:tabs>
              <w:rPr>
                <w:b/>
                <w:lang w:val="kk-KZ"/>
              </w:rPr>
            </w:pPr>
            <w:r w:rsidRPr="00576E40">
              <w:rPr>
                <w:b/>
                <w:lang w:val="kk-KZ"/>
              </w:rPr>
              <w:t xml:space="preserve">Жақсы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1.Бірыңғай  жуан буынды сөз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2.Екі буыннан тұрады:  бітеу, ашық буын буын (жақ-сы)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3.Жақ-сы түрінде тасымалданады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4.Екпін соңғы буында  </w:t>
            </w:r>
          </w:p>
        </w:tc>
        <w:tc>
          <w:tcPr>
            <w:tcW w:w="3651" w:type="dxa"/>
          </w:tcPr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Ж-ұяң,дауыссыз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А-жуан,езулік,ашық,дауысты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Қ-қатаң,дауыссыз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С-қатаң,дауыссыз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>Ы-жуан,езулік ,қысаң,дауысты.</w:t>
            </w:r>
          </w:p>
        </w:tc>
      </w:tr>
    </w:tbl>
    <w:p w:rsidR="00ED74A4" w:rsidRDefault="00ED74A4" w:rsidP="00ED74A4">
      <w:pPr>
        <w:tabs>
          <w:tab w:val="left" w:pos="1050"/>
        </w:tabs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6027"/>
        <w:gridCol w:w="3544"/>
      </w:tblGrid>
      <w:tr w:rsidR="00ED74A4" w:rsidRPr="0081609E" w:rsidTr="00EB07F1">
        <w:tc>
          <w:tcPr>
            <w:tcW w:w="6521" w:type="dxa"/>
          </w:tcPr>
          <w:p w:rsidR="00ED74A4" w:rsidRPr="00B975D6" w:rsidRDefault="00ED74A4" w:rsidP="00EB07F1">
            <w:pPr>
              <w:tabs>
                <w:tab w:val="left" w:pos="1050"/>
              </w:tabs>
              <w:rPr>
                <w:b/>
                <w:lang w:val="kk-KZ"/>
              </w:rPr>
            </w:pPr>
            <w:r w:rsidRPr="00B975D6">
              <w:rPr>
                <w:b/>
                <w:lang w:val="kk-KZ"/>
              </w:rPr>
              <w:t xml:space="preserve">Сауыттың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1.Бірыңғай жуан  буынды сөз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2.Үш буыннан тұрады:  ашық,бітеу, бітеу (са-уыт-тың)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3.са-уыттың, сауыт-тың түрінде тасымалданады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4.екпін соңғы буында </w:t>
            </w:r>
          </w:p>
        </w:tc>
        <w:tc>
          <w:tcPr>
            <w:tcW w:w="3651" w:type="dxa"/>
          </w:tcPr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С-қата, дауыссыз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А-жуан,езулік, ашық,дауысты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У-дауыссыз,үнді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Ы-жуан,езулік,қысаң ,дауысты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Т-қатаң,дауыссыз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Т-қатаң,дауыссыз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Ы-жуан,езулік,қысаң,дауысты </w:t>
            </w:r>
          </w:p>
          <w:p w:rsidR="00ED74A4" w:rsidRDefault="00ED74A4" w:rsidP="00EB07F1">
            <w:pPr>
              <w:tabs>
                <w:tab w:val="left" w:pos="1050"/>
              </w:tabs>
              <w:rPr>
                <w:lang w:val="kk-KZ"/>
              </w:rPr>
            </w:pPr>
            <w:r>
              <w:rPr>
                <w:lang w:val="kk-KZ"/>
              </w:rPr>
              <w:t xml:space="preserve">Ң-үнді, дауыссыз </w:t>
            </w:r>
          </w:p>
        </w:tc>
      </w:tr>
    </w:tbl>
    <w:p w:rsidR="00ED74A4" w:rsidRDefault="00ED74A4" w:rsidP="00ED74A4">
      <w:pPr>
        <w:tabs>
          <w:tab w:val="left" w:pos="1050"/>
        </w:tabs>
        <w:rPr>
          <w:lang w:val="kk-KZ"/>
        </w:rPr>
      </w:pPr>
    </w:p>
    <w:p w:rsidR="00ED74A4" w:rsidRPr="00B975D6" w:rsidRDefault="00ED74A4" w:rsidP="00ED74A4">
      <w:pPr>
        <w:tabs>
          <w:tab w:val="left" w:pos="1050"/>
        </w:tabs>
        <w:rPr>
          <w:b/>
          <w:lang w:val="kk-KZ"/>
        </w:rPr>
      </w:pPr>
      <w:r>
        <w:rPr>
          <w:b/>
          <w:lang w:val="kk-KZ"/>
        </w:rPr>
        <w:t>І</w:t>
      </w:r>
      <w:r w:rsidRPr="00B975D6">
        <w:rPr>
          <w:b/>
          <w:lang w:val="kk-KZ"/>
        </w:rPr>
        <w:t xml:space="preserve">V.Сабақты  бекіту </w:t>
      </w:r>
    </w:p>
    <w:p w:rsidR="00ED74A4" w:rsidRPr="00B975D6" w:rsidRDefault="00ED74A4" w:rsidP="00ED74A4">
      <w:pPr>
        <w:tabs>
          <w:tab w:val="left" w:pos="1050"/>
        </w:tabs>
        <w:rPr>
          <w:b/>
          <w:lang w:val="kk-KZ"/>
        </w:rPr>
      </w:pPr>
      <w:r w:rsidRPr="00B975D6">
        <w:rPr>
          <w:b/>
          <w:lang w:val="kk-KZ"/>
        </w:rPr>
        <w:t xml:space="preserve">Сұрақ-жауап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1.Әдеби  тіл дегеніміз  не?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2.Орфоэпиялық  норма  дегеніміз  не?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3.Орфографиялық  норма дегеніміз  не?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4.Мәтін  дегеніміз  не? Сөйлем  дегеніміз  не?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5.Сөз  дегеніміз  не? 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>6.Мәтін  қай тілден алынған  беретін мағынасы? (латын тілінен «байланысу, бірігу» )</w:t>
      </w:r>
    </w:p>
    <w:p w:rsidR="00ED74A4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7.Әдеби  тіл неше түрлі  формада  өмір сүреді? (ауызша, тіл, жазбаша  тіл) </w:t>
      </w:r>
    </w:p>
    <w:p w:rsidR="00ED74A4" w:rsidRPr="007045DC" w:rsidRDefault="00ED74A4" w:rsidP="00ED74A4">
      <w:pPr>
        <w:tabs>
          <w:tab w:val="left" w:pos="1050"/>
        </w:tabs>
        <w:rPr>
          <w:lang w:val="kk-KZ"/>
        </w:rPr>
      </w:pPr>
      <w:r>
        <w:rPr>
          <w:lang w:val="kk-KZ"/>
        </w:rPr>
        <w:t xml:space="preserve"> </w:t>
      </w:r>
    </w:p>
    <w:p w:rsidR="00ED74A4" w:rsidRDefault="00ED74A4" w:rsidP="00ED74A4">
      <w:pPr>
        <w:tabs>
          <w:tab w:val="left" w:pos="1050"/>
        </w:tabs>
        <w:rPr>
          <w:b/>
          <w:lang w:val="kk-KZ"/>
        </w:rPr>
      </w:pPr>
    </w:p>
    <w:p w:rsidR="00ED74A4" w:rsidRPr="00B975D6" w:rsidRDefault="00ED74A4" w:rsidP="00ED74A4">
      <w:pPr>
        <w:tabs>
          <w:tab w:val="left" w:pos="1050"/>
        </w:tabs>
        <w:rPr>
          <w:b/>
          <w:lang w:val="kk-KZ"/>
        </w:rPr>
      </w:pPr>
      <w:r w:rsidRPr="007045DC">
        <w:rPr>
          <w:b/>
          <w:lang w:val="kk-KZ"/>
        </w:rPr>
        <w:t>V</w:t>
      </w:r>
      <w:r w:rsidRPr="00B975D6">
        <w:rPr>
          <w:b/>
          <w:lang w:val="kk-KZ"/>
        </w:rPr>
        <w:t xml:space="preserve">. Үйге тапсырма </w:t>
      </w:r>
    </w:p>
    <w:p w:rsidR="00ED74A4" w:rsidRDefault="00ED74A4" w:rsidP="00ED74A4">
      <w:pPr>
        <w:tabs>
          <w:tab w:val="left" w:pos="1050"/>
        </w:tabs>
        <w:rPr>
          <w:i/>
          <w:lang w:val="kk-KZ"/>
        </w:rPr>
      </w:pPr>
    </w:p>
    <w:p w:rsidR="00ED74A4" w:rsidRDefault="00ED74A4" w:rsidP="00ED74A4">
      <w:pPr>
        <w:tabs>
          <w:tab w:val="left" w:pos="1050"/>
        </w:tabs>
        <w:rPr>
          <w:lang w:val="kk-KZ"/>
        </w:rPr>
      </w:pPr>
      <w:r w:rsidRPr="00B975D6">
        <w:rPr>
          <w:i/>
          <w:lang w:val="kk-KZ"/>
        </w:rPr>
        <w:t>«Жұмырына»</w:t>
      </w:r>
      <w:r>
        <w:rPr>
          <w:lang w:val="kk-KZ"/>
        </w:rPr>
        <w:t xml:space="preserve"> деген сөзді кешенді талдау. </w:t>
      </w:r>
    </w:p>
    <w:p w:rsidR="00BD340A" w:rsidRPr="00ED74A4" w:rsidRDefault="00BD340A">
      <w:pPr>
        <w:rPr>
          <w:lang w:val="kk-KZ"/>
        </w:rPr>
      </w:pPr>
    </w:p>
    <w:sectPr w:rsidR="00BD340A" w:rsidRPr="00ED74A4" w:rsidSect="00B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D74A4"/>
    <w:rsid w:val="002C1C07"/>
    <w:rsid w:val="008328FB"/>
    <w:rsid w:val="00905F00"/>
    <w:rsid w:val="00933930"/>
    <w:rsid w:val="00BD340A"/>
    <w:rsid w:val="00E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4"/>
        <o:r id="V:Rule3" type="connector" idref="#Прямая со стрелкой 5"/>
        <o:r id="V:Rule4" type="connector" idref="#Прямая со стрелкой 2"/>
        <o:r id="V:Rule5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74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D7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2017-02-08T09:55:00Z</dcterms:created>
  <dcterms:modified xsi:type="dcterms:W3CDTF">2017-02-08T09:55:00Z</dcterms:modified>
</cp:coreProperties>
</file>