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AD" w:rsidRPr="00EF5B40" w:rsidRDefault="002678AD" w:rsidP="002678AD">
      <w:pPr>
        <w:ind w:left="-709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 xml:space="preserve">Оқу  ісінің меңгерушісі:                     Жармуханов А.К </w:t>
      </w:r>
    </w:p>
    <w:p w:rsidR="002678AD" w:rsidRPr="00EF5B40" w:rsidRDefault="002678AD" w:rsidP="002678AD">
      <w:pPr>
        <w:ind w:left="-72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Күні: </w:t>
      </w:r>
      <w:r>
        <w:rPr>
          <w:lang w:val="kk-KZ"/>
        </w:rPr>
        <w:t xml:space="preserve">09.12.2016 оқу жылы </w:t>
      </w:r>
    </w:p>
    <w:p w:rsidR="002678AD" w:rsidRPr="00EF5B40" w:rsidRDefault="002678AD" w:rsidP="002678AD">
      <w:pPr>
        <w:ind w:left="-720"/>
        <w:jc w:val="both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 xml:space="preserve">Сынып: 6 «а», «ә» </w:t>
      </w:r>
    </w:p>
    <w:p w:rsidR="002678AD" w:rsidRDefault="002678AD" w:rsidP="002678AD">
      <w:pPr>
        <w:ind w:left="-720"/>
        <w:jc w:val="both"/>
        <w:rPr>
          <w:sz w:val="20"/>
          <w:szCs w:val="20"/>
          <w:lang w:val="kk-KZ"/>
        </w:rPr>
      </w:pPr>
      <w:r w:rsidRPr="00EF5B40">
        <w:rPr>
          <w:sz w:val="20"/>
          <w:szCs w:val="20"/>
          <w:lang w:val="kk-KZ"/>
        </w:rPr>
        <w:t>Пәні</w:t>
      </w:r>
      <w:r>
        <w:rPr>
          <w:sz w:val="20"/>
          <w:szCs w:val="20"/>
          <w:lang w:val="kk-KZ"/>
        </w:rPr>
        <w:t>:</w:t>
      </w:r>
      <w:r w:rsidRPr="00EF5B40">
        <w:rPr>
          <w:sz w:val="20"/>
          <w:szCs w:val="20"/>
          <w:lang w:val="kk-KZ"/>
        </w:rPr>
        <w:t xml:space="preserve"> Қазақ әдебиеті </w:t>
      </w:r>
    </w:p>
    <w:p w:rsidR="002678AD" w:rsidRPr="00495E6C" w:rsidRDefault="002678AD" w:rsidP="002678AD">
      <w:pPr>
        <w:ind w:left="-720"/>
        <w:jc w:val="both"/>
        <w:rPr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Сабақтың тақырыбы: </w:t>
      </w:r>
      <w:r w:rsidRPr="00454B61">
        <w:rPr>
          <w:b/>
          <w:color w:val="000000"/>
          <w:sz w:val="20"/>
          <w:szCs w:val="20"/>
          <w:lang w:val="kk-KZ"/>
        </w:rPr>
        <w:t xml:space="preserve"> </w:t>
      </w:r>
      <w:r>
        <w:rPr>
          <w:b/>
          <w:lang w:val="kk-KZ"/>
        </w:rPr>
        <w:t xml:space="preserve">Мұхтар  Әуезов «Біржан сал Абай  ауылында» </w:t>
      </w:r>
    </w:p>
    <w:p w:rsidR="002678AD" w:rsidRPr="005A03C4" w:rsidRDefault="002678AD" w:rsidP="002678AD">
      <w:pPr>
        <w:ind w:firstLine="708"/>
        <w:rPr>
          <w:sz w:val="20"/>
          <w:szCs w:val="20"/>
          <w:lang w:val="kk-KZ"/>
        </w:rPr>
      </w:pPr>
      <w:r w:rsidRPr="005A03C4">
        <w:rPr>
          <w:b/>
          <w:bCs/>
          <w:sz w:val="20"/>
          <w:szCs w:val="20"/>
          <w:lang w:val="kk-KZ"/>
        </w:rPr>
        <w:t>Білімділік:</w:t>
      </w:r>
      <w:r w:rsidRPr="005A03C4">
        <w:rPr>
          <w:sz w:val="20"/>
          <w:szCs w:val="20"/>
          <w:lang w:val="kk-KZ"/>
        </w:rPr>
        <w:t> </w:t>
      </w:r>
      <w:r>
        <w:rPr>
          <w:sz w:val="20"/>
          <w:szCs w:val="20"/>
          <w:lang w:val="kk-KZ"/>
        </w:rPr>
        <w:t xml:space="preserve"> жазушы өмірі мен шығармашылығы </w:t>
      </w:r>
      <w:r w:rsidRPr="005A03C4">
        <w:rPr>
          <w:sz w:val="20"/>
          <w:szCs w:val="20"/>
          <w:lang w:val="kk-KZ"/>
        </w:rPr>
        <w:t>туралы мәлімет беру;</w:t>
      </w:r>
    </w:p>
    <w:p w:rsidR="002678AD" w:rsidRPr="005A03C4" w:rsidRDefault="002678AD" w:rsidP="002678AD">
      <w:pPr>
        <w:ind w:firstLine="708"/>
        <w:rPr>
          <w:sz w:val="20"/>
          <w:szCs w:val="20"/>
          <w:lang w:val="kk-KZ"/>
        </w:rPr>
      </w:pPr>
      <w:r w:rsidRPr="005A03C4">
        <w:rPr>
          <w:b/>
          <w:bCs/>
          <w:sz w:val="20"/>
          <w:szCs w:val="20"/>
          <w:lang w:val="kk-KZ"/>
        </w:rPr>
        <w:t>Дамытушылық</w:t>
      </w:r>
      <w:r w:rsidRPr="005A03C4">
        <w:rPr>
          <w:sz w:val="20"/>
          <w:szCs w:val="20"/>
          <w:lang w:val="kk-KZ"/>
        </w:rPr>
        <w:t xml:space="preserve">: Оқушылардың шығармашылықпен жұмыс істеуіне ықпал жасау,ойлау шеберлігін,сөйлеу </w:t>
      </w:r>
    </w:p>
    <w:p w:rsidR="002678AD" w:rsidRPr="005A03C4" w:rsidRDefault="002678AD" w:rsidP="002678AD">
      <w:pPr>
        <w:tabs>
          <w:tab w:val="left" w:pos="3263"/>
        </w:tabs>
        <w:ind w:firstLine="708"/>
        <w:rPr>
          <w:sz w:val="20"/>
          <w:szCs w:val="20"/>
          <w:lang w:val="kk-KZ"/>
        </w:rPr>
      </w:pPr>
      <w:r w:rsidRPr="005A03C4">
        <w:rPr>
          <w:sz w:val="20"/>
          <w:szCs w:val="20"/>
          <w:lang w:val="kk-KZ"/>
        </w:rPr>
        <w:t>мәдениетін жетілдіру;</w:t>
      </w:r>
      <w:r w:rsidRPr="005A03C4">
        <w:rPr>
          <w:sz w:val="20"/>
          <w:szCs w:val="20"/>
          <w:lang w:val="kk-KZ"/>
        </w:rPr>
        <w:tab/>
      </w:r>
    </w:p>
    <w:p w:rsidR="002678AD" w:rsidRPr="005A03C4" w:rsidRDefault="002678AD" w:rsidP="002678AD">
      <w:pPr>
        <w:ind w:left="708"/>
        <w:rPr>
          <w:b/>
          <w:sz w:val="20"/>
          <w:szCs w:val="20"/>
          <w:lang w:val="kk-KZ"/>
        </w:rPr>
      </w:pPr>
      <w:r w:rsidRPr="005A03C4">
        <w:rPr>
          <w:b/>
          <w:bCs/>
          <w:sz w:val="20"/>
          <w:szCs w:val="20"/>
          <w:lang w:val="kk-KZ"/>
        </w:rPr>
        <w:t>Тәрбиелік:</w:t>
      </w:r>
      <w:r w:rsidRPr="005A03C4">
        <w:rPr>
          <w:sz w:val="20"/>
          <w:szCs w:val="20"/>
          <w:lang w:val="kk-KZ"/>
        </w:rPr>
        <w:t> оқушылардың көркемөнер дүниесіне сүйіспеншілігін арттыру</w:t>
      </w:r>
    </w:p>
    <w:p w:rsidR="002678AD" w:rsidRPr="005A03C4" w:rsidRDefault="002678AD" w:rsidP="002678AD">
      <w:pPr>
        <w:ind w:left="-720"/>
        <w:rPr>
          <w:b/>
          <w:sz w:val="20"/>
          <w:szCs w:val="20"/>
          <w:lang w:val="kk-KZ"/>
        </w:rPr>
      </w:pPr>
      <w:r w:rsidRPr="005A03C4">
        <w:rPr>
          <w:b/>
          <w:bCs/>
          <w:sz w:val="20"/>
          <w:szCs w:val="20"/>
          <w:lang w:val="kk-KZ"/>
        </w:rPr>
        <w:t>Сабақтың түрі:</w:t>
      </w:r>
      <w:r w:rsidRPr="005A03C4">
        <w:rPr>
          <w:sz w:val="20"/>
          <w:szCs w:val="20"/>
          <w:lang w:val="kk-KZ"/>
        </w:rPr>
        <w:t> </w:t>
      </w:r>
      <w:r>
        <w:rPr>
          <w:sz w:val="20"/>
          <w:szCs w:val="20"/>
          <w:lang w:val="kk-KZ"/>
        </w:rPr>
        <w:t xml:space="preserve">дәстүрлі сабақ </w:t>
      </w:r>
    </w:p>
    <w:p w:rsidR="002678AD" w:rsidRPr="008C0644" w:rsidRDefault="002678AD" w:rsidP="002678AD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Сабақтың әдісі</w:t>
      </w:r>
      <w:r w:rsidRPr="008C0644">
        <w:rPr>
          <w:sz w:val="20"/>
          <w:szCs w:val="20"/>
          <w:lang w:val="kk-KZ"/>
        </w:rPr>
        <w:t>: сұрақ-жауап,талдау, баяндау, топтастыру</w:t>
      </w:r>
    </w:p>
    <w:p w:rsidR="002678AD" w:rsidRPr="008C0644" w:rsidRDefault="002678AD" w:rsidP="002678AD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lang w:val="kk-KZ"/>
        </w:rPr>
        <w:t>Сабақтың көрнекілігі:</w:t>
      </w:r>
      <w:r w:rsidRPr="008C0644">
        <w:rPr>
          <w:sz w:val="20"/>
          <w:szCs w:val="20"/>
          <w:lang w:val="kk-KZ"/>
        </w:rPr>
        <w:t>, ақын портреті, суреттер т.б.</w:t>
      </w:r>
    </w:p>
    <w:p w:rsidR="002678AD" w:rsidRPr="008C0644" w:rsidRDefault="002678AD" w:rsidP="002678AD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bdr w:val="none" w:sz="0" w:space="0" w:color="auto" w:frame="1"/>
          <w:lang w:val="kk-KZ"/>
        </w:rPr>
        <w:t>Сабақтың типі:</w:t>
      </w:r>
      <w:r w:rsidRPr="008C0644">
        <w:rPr>
          <w:sz w:val="20"/>
          <w:szCs w:val="20"/>
          <w:bdr w:val="none" w:sz="0" w:space="0" w:color="auto" w:frame="1"/>
          <w:lang w:val="kk-KZ"/>
        </w:rPr>
        <w:t>жаңа білімді меңгерту</w:t>
      </w:r>
    </w:p>
    <w:p w:rsidR="002678AD" w:rsidRPr="008C0644" w:rsidRDefault="002678AD" w:rsidP="002678AD">
      <w:pPr>
        <w:ind w:left="-720"/>
        <w:rPr>
          <w:b/>
          <w:sz w:val="20"/>
          <w:szCs w:val="20"/>
          <w:lang w:val="kk-KZ"/>
        </w:rPr>
      </w:pPr>
      <w:r w:rsidRPr="008C0644">
        <w:rPr>
          <w:b/>
          <w:bCs/>
          <w:sz w:val="20"/>
          <w:szCs w:val="20"/>
          <w:bdr w:val="none" w:sz="0" w:space="0" w:color="auto" w:frame="1"/>
          <w:lang w:val="kk-KZ"/>
        </w:rPr>
        <w:t xml:space="preserve">Пәнаралық байланыс: </w:t>
      </w:r>
      <w:r w:rsidRPr="008C0644">
        <w:rPr>
          <w:sz w:val="20"/>
          <w:szCs w:val="20"/>
          <w:bdr w:val="none" w:sz="0" w:space="0" w:color="auto" w:frame="1"/>
          <w:lang w:val="kk-KZ"/>
        </w:rPr>
        <w:t>музыка, ағылшын, орыс тілі т.б</w:t>
      </w:r>
    </w:p>
    <w:p w:rsidR="002678AD" w:rsidRPr="008C0644" w:rsidRDefault="002678AD" w:rsidP="002678AD">
      <w:pPr>
        <w:ind w:left="-720"/>
        <w:rPr>
          <w:sz w:val="20"/>
          <w:szCs w:val="20"/>
          <w:lang w:val="kk-KZ"/>
        </w:rPr>
      </w:pPr>
      <w:r w:rsidRPr="008C0644">
        <w:rPr>
          <w:sz w:val="20"/>
          <w:szCs w:val="20"/>
          <w:lang w:val="kk-KZ"/>
        </w:rPr>
        <w:tab/>
      </w:r>
      <w:r w:rsidRPr="008C0644">
        <w:rPr>
          <w:b/>
          <w:sz w:val="20"/>
          <w:szCs w:val="20"/>
          <w:lang w:val="kk-KZ"/>
        </w:rPr>
        <w:t>Көрнекілігі:</w:t>
      </w:r>
      <w:r w:rsidRPr="008C0644">
        <w:rPr>
          <w:sz w:val="20"/>
          <w:szCs w:val="20"/>
          <w:lang w:val="kk-KZ"/>
        </w:rPr>
        <w:tab/>
        <w:t xml:space="preserve">Ақын портреті, кітаптар, көрнекі кеспе қағаздар. </w:t>
      </w:r>
    </w:p>
    <w:p w:rsidR="002678AD" w:rsidRDefault="002678AD" w:rsidP="002678AD">
      <w:pPr>
        <w:rPr>
          <w:sz w:val="20"/>
          <w:szCs w:val="20"/>
          <w:lang w:val="kk-KZ"/>
        </w:rPr>
      </w:pPr>
      <w:r w:rsidRPr="009A2EA0">
        <w:rPr>
          <w:b/>
          <w:color w:val="000000"/>
          <w:sz w:val="20"/>
          <w:szCs w:val="20"/>
          <w:lang w:val="kk-KZ"/>
        </w:rPr>
        <w:t>І. Ұйымдасты</w:t>
      </w:r>
      <w:r w:rsidRPr="00EF5B40">
        <w:rPr>
          <w:b/>
          <w:color w:val="000000"/>
          <w:sz w:val="20"/>
          <w:szCs w:val="20"/>
          <w:lang w:val="kk-KZ"/>
        </w:rPr>
        <w:t>ру кезеңі.</w:t>
      </w:r>
      <w:r w:rsidRPr="00EF5B40">
        <w:rPr>
          <w:color w:val="000000"/>
          <w:sz w:val="20"/>
          <w:szCs w:val="20"/>
          <w:lang w:val="kk-KZ"/>
        </w:rPr>
        <w:t xml:space="preserve"> </w:t>
      </w:r>
      <w:r w:rsidRPr="00EF5B40">
        <w:rPr>
          <w:color w:val="000000"/>
          <w:sz w:val="20"/>
          <w:szCs w:val="20"/>
          <w:lang w:val="kk-KZ"/>
        </w:rPr>
        <w:br/>
        <w:t>1. Сәлемдесу.</w:t>
      </w:r>
      <w:r w:rsidRPr="00EF5B40">
        <w:rPr>
          <w:color w:val="000000"/>
          <w:sz w:val="20"/>
          <w:szCs w:val="20"/>
          <w:lang w:val="kk-KZ"/>
        </w:rPr>
        <w:br/>
        <w:t>2. Оқушылардың назарын сабаққа аудару</w:t>
      </w:r>
    </w:p>
    <w:p w:rsidR="002678AD" w:rsidRPr="0067730F" w:rsidRDefault="002678AD" w:rsidP="002678AD">
      <w:pPr>
        <w:rPr>
          <w:b/>
          <w:color w:val="000000"/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>ІІ.Үй тапсырмасын сұрау:     Ілияс  Жансүгіров «Домбыра», «Анам  тілі»</w:t>
      </w:r>
      <w:r w:rsidRPr="0067730F">
        <w:rPr>
          <w:color w:val="000000"/>
          <w:sz w:val="20"/>
          <w:szCs w:val="20"/>
          <w:lang w:val="kk-KZ"/>
        </w:rPr>
        <w:t xml:space="preserve"> «Ыстық орындық» әдісі </w:t>
      </w:r>
    </w:p>
    <w:p w:rsidR="002678AD" w:rsidRDefault="002678AD" w:rsidP="002678AD">
      <w:pPr>
        <w:rPr>
          <w:b/>
          <w:color w:val="000000"/>
          <w:sz w:val="20"/>
          <w:szCs w:val="20"/>
          <w:lang w:val="kk-KZ"/>
        </w:rPr>
      </w:pPr>
    </w:p>
    <w:p w:rsidR="002678AD" w:rsidRPr="003A1DF1" w:rsidRDefault="002678AD" w:rsidP="002678AD">
      <w:pPr>
        <w:ind w:left="-720"/>
        <w:jc w:val="both"/>
        <w:rPr>
          <w:sz w:val="20"/>
          <w:szCs w:val="20"/>
          <w:lang w:val="kk-KZ"/>
        </w:rPr>
      </w:pPr>
      <w:r>
        <w:rPr>
          <w:b/>
          <w:color w:val="000000"/>
          <w:sz w:val="20"/>
          <w:szCs w:val="20"/>
          <w:lang w:val="kk-KZ"/>
        </w:rPr>
        <w:t xml:space="preserve">ІІІ.Жаңа тақырып . </w:t>
      </w:r>
      <w:r>
        <w:rPr>
          <w:b/>
          <w:lang w:val="kk-KZ"/>
        </w:rPr>
        <w:t xml:space="preserve">Мұхтар  Әуезов «Біржан сал Абай  ауылында» </w:t>
      </w:r>
    </w:p>
    <w:p w:rsidR="002678AD" w:rsidRDefault="002678AD" w:rsidP="002678AD">
      <w:pPr>
        <w:ind w:left="-709"/>
        <w:rPr>
          <w:b/>
          <w:color w:val="000000"/>
          <w:sz w:val="20"/>
          <w:szCs w:val="20"/>
          <w:lang w:val="kk-KZ"/>
        </w:rPr>
      </w:pPr>
    </w:p>
    <w:p w:rsidR="002678AD" w:rsidRDefault="002678AD" w:rsidP="002678AD">
      <w:pPr>
        <w:tabs>
          <w:tab w:val="left" w:pos="2252"/>
        </w:tabs>
        <w:ind w:left="-567"/>
        <w:jc w:val="both"/>
        <w:rPr>
          <w:lang w:val="kk-KZ"/>
        </w:rPr>
      </w:pPr>
      <w:r>
        <w:rPr>
          <w:noProof/>
        </w:rPr>
        <w:drawing>
          <wp:inline distT="0" distB="0" distL="0" distR="0">
            <wp:extent cx="6848273" cy="3200400"/>
            <wp:effectExtent l="0" t="0" r="0" b="0"/>
            <wp:docPr id="58" name="Схема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678AD" w:rsidRDefault="002678AD" w:rsidP="002678AD">
      <w:pPr>
        <w:rPr>
          <w:b/>
          <w:sz w:val="20"/>
          <w:szCs w:val="20"/>
          <w:lang w:val="kk-KZ"/>
        </w:rPr>
      </w:pPr>
    </w:p>
    <w:p w:rsidR="002678AD" w:rsidRDefault="002678AD" w:rsidP="002678AD">
      <w:pPr>
        <w:rPr>
          <w:b/>
          <w:sz w:val="20"/>
          <w:szCs w:val="20"/>
          <w:lang w:val="kk-KZ"/>
        </w:rPr>
      </w:pPr>
    </w:p>
    <w:p w:rsidR="002678AD" w:rsidRPr="006338BF" w:rsidRDefault="002678AD" w:rsidP="002678AD">
      <w:pPr>
        <w:tabs>
          <w:tab w:val="left" w:pos="1792"/>
        </w:tabs>
        <w:rPr>
          <w:b/>
          <w:lang w:val="kk-KZ"/>
        </w:rPr>
      </w:pPr>
      <w:r w:rsidRPr="006338BF">
        <w:rPr>
          <w:b/>
          <w:lang w:val="kk-KZ"/>
        </w:rPr>
        <w:t xml:space="preserve">Таным дерек арқылы </w:t>
      </w:r>
      <w:r>
        <w:rPr>
          <w:b/>
          <w:lang w:val="kk-KZ"/>
        </w:rPr>
        <w:t xml:space="preserve">және оқулық арқылы </w:t>
      </w:r>
    </w:p>
    <w:p w:rsidR="002678AD" w:rsidRPr="006338BF" w:rsidRDefault="002678AD" w:rsidP="002678AD">
      <w:pPr>
        <w:tabs>
          <w:tab w:val="left" w:pos="1792"/>
        </w:tabs>
        <w:rPr>
          <w:lang w:val="kk-KZ"/>
        </w:rPr>
      </w:pPr>
      <w:r w:rsidRPr="006338BF">
        <w:rPr>
          <w:lang w:val="kk-KZ"/>
        </w:rPr>
        <w:t xml:space="preserve">1.Мұхтар Әуезов  туралы мәліметті оқыту </w:t>
      </w:r>
    </w:p>
    <w:p w:rsidR="002678AD" w:rsidRDefault="002678AD" w:rsidP="002678AD">
      <w:pPr>
        <w:tabs>
          <w:tab w:val="left" w:pos="1792"/>
        </w:tabs>
        <w:rPr>
          <w:lang w:val="kk-KZ"/>
        </w:rPr>
      </w:pPr>
      <w:r w:rsidRPr="006338BF">
        <w:rPr>
          <w:lang w:val="kk-KZ"/>
        </w:rPr>
        <w:t xml:space="preserve">2.Біржан  сал  Қожағұлұлы  туралы  мәліметті  оқыту. </w:t>
      </w:r>
    </w:p>
    <w:p w:rsidR="002678AD" w:rsidRPr="006338BF" w:rsidRDefault="002678AD" w:rsidP="002678AD">
      <w:pPr>
        <w:tabs>
          <w:tab w:val="left" w:pos="1792"/>
        </w:tabs>
        <w:rPr>
          <w:lang w:val="kk-KZ"/>
        </w:rPr>
      </w:pPr>
      <w:r>
        <w:rPr>
          <w:lang w:val="kk-KZ"/>
        </w:rPr>
        <w:t xml:space="preserve">3. «Біржан сал  Абай  ауылында»  оқыту. </w:t>
      </w:r>
    </w:p>
    <w:p w:rsidR="002678AD" w:rsidRDefault="002678AD" w:rsidP="002678AD">
      <w:pPr>
        <w:rPr>
          <w:b/>
          <w:lang w:val="kk-KZ"/>
        </w:rPr>
      </w:pPr>
    </w:p>
    <w:p w:rsidR="002678AD" w:rsidRDefault="002678AD" w:rsidP="002678AD">
      <w:pPr>
        <w:rPr>
          <w:b/>
          <w:lang w:val="kk-KZ"/>
        </w:rPr>
      </w:pPr>
    </w:p>
    <w:p w:rsidR="002678AD" w:rsidRPr="006338BF" w:rsidRDefault="002678AD" w:rsidP="002678AD">
      <w:pPr>
        <w:rPr>
          <w:b/>
          <w:lang w:val="kk-KZ"/>
        </w:rPr>
      </w:pPr>
      <w:r w:rsidRPr="006338BF">
        <w:rPr>
          <w:b/>
          <w:lang w:val="kk-KZ"/>
        </w:rPr>
        <w:t xml:space="preserve">Тапсырмалар: </w:t>
      </w:r>
    </w:p>
    <w:p w:rsidR="002678AD" w:rsidRPr="006338BF" w:rsidRDefault="002678AD" w:rsidP="002678AD">
      <w:pPr>
        <w:pStyle w:val="a3"/>
        <w:numPr>
          <w:ilvl w:val="0"/>
          <w:numId w:val="1"/>
        </w:numPr>
        <w:rPr>
          <w:lang w:val="kk-KZ"/>
        </w:rPr>
      </w:pPr>
      <w:r w:rsidRPr="006338BF">
        <w:rPr>
          <w:lang w:val="kk-KZ"/>
        </w:rPr>
        <w:t xml:space="preserve">М.Әуезовтың өмірі мен шығармашылығы  туралы  әңгімелеудің тірек сөздерін жазыңдар, оларды тірек сызбаларыңда, өз жауаптарыңда пайдаланыңдар. </w:t>
      </w:r>
    </w:p>
    <w:p w:rsidR="002678AD" w:rsidRPr="006338BF" w:rsidRDefault="002678AD" w:rsidP="002678AD">
      <w:pPr>
        <w:pStyle w:val="a3"/>
        <w:numPr>
          <w:ilvl w:val="0"/>
          <w:numId w:val="1"/>
        </w:numPr>
        <w:rPr>
          <w:lang w:val="kk-KZ"/>
        </w:rPr>
      </w:pPr>
      <w:r w:rsidRPr="006338BF">
        <w:rPr>
          <w:lang w:val="kk-KZ"/>
        </w:rPr>
        <w:t xml:space="preserve">Жазушы туралы берілген  мәліметті  мұқият  оқып шығып, мәтін бойынша сұрақтар  құрастырыңдар. Кім көп мәнді сұрақ құрастырса ,сол жеңіске жетеді. Іске сәт!  </w:t>
      </w:r>
    </w:p>
    <w:p w:rsidR="002678AD" w:rsidRDefault="002678AD" w:rsidP="002678AD">
      <w:pPr>
        <w:rPr>
          <w:b/>
          <w:lang w:val="kk-KZ"/>
        </w:rPr>
      </w:pPr>
      <w:r w:rsidRPr="006338BF">
        <w:rPr>
          <w:b/>
          <w:lang w:val="kk-KZ"/>
        </w:rPr>
        <w:t xml:space="preserve"> </w:t>
      </w:r>
    </w:p>
    <w:p w:rsidR="002678AD" w:rsidRDefault="002678AD" w:rsidP="002678AD">
      <w:pPr>
        <w:rPr>
          <w:b/>
          <w:lang w:val="kk-KZ"/>
        </w:rPr>
      </w:pPr>
    </w:p>
    <w:p w:rsidR="002678AD" w:rsidRDefault="002678AD" w:rsidP="002678AD">
      <w:pPr>
        <w:rPr>
          <w:b/>
          <w:lang w:val="kk-KZ"/>
        </w:rPr>
      </w:pPr>
    </w:p>
    <w:p w:rsidR="002678AD" w:rsidRDefault="002678AD" w:rsidP="002678AD">
      <w:pPr>
        <w:rPr>
          <w:b/>
          <w:lang w:val="kk-KZ"/>
        </w:rPr>
      </w:pPr>
    </w:p>
    <w:p w:rsidR="002678AD" w:rsidRDefault="002678AD" w:rsidP="002678AD">
      <w:pPr>
        <w:rPr>
          <w:b/>
          <w:lang w:val="kk-KZ"/>
        </w:rPr>
      </w:pPr>
    </w:p>
    <w:p w:rsidR="002678AD" w:rsidRPr="006338BF" w:rsidRDefault="002678AD" w:rsidP="002678AD">
      <w:pPr>
        <w:rPr>
          <w:b/>
          <w:lang w:val="kk-KZ"/>
        </w:rPr>
      </w:pPr>
      <w:r w:rsidRPr="006338BF">
        <w:rPr>
          <w:b/>
          <w:lang w:val="kk-KZ"/>
        </w:rPr>
        <w:t xml:space="preserve">ІV.Оқулықпен жұмыс. </w:t>
      </w:r>
    </w:p>
    <w:p w:rsidR="002678AD" w:rsidRPr="006338BF" w:rsidRDefault="002678AD" w:rsidP="002678AD">
      <w:pPr>
        <w:tabs>
          <w:tab w:val="left" w:pos="1792"/>
        </w:tabs>
        <w:rPr>
          <w:lang w:val="kk-KZ"/>
        </w:rPr>
      </w:pPr>
      <w:r w:rsidRPr="006338BF">
        <w:rPr>
          <w:b/>
          <w:bCs/>
          <w:color w:val="333333"/>
          <w:shd w:val="clear" w:color="auto" w:fill="FFFFFF"/>
          <w:lang w:val="kk-KZ"/>
        </w:rPr>
        <w:t>Не білеміз?</w:t>
      </w:r>
      <w:r w:rsidRPr="006338BF">
        <w:rPr>
          <w:color w:val="333333"/>
          <w:shd w:val="clear" w:color="auto" w:fill="FFFFFF"/>
          <w:lang w:val="kk-KZ"/>
        </w:rPr>
        <w:br/>
        <w:t>1) Мазмұндық жо</w:t>
      </w:r>
      <w:r>
        <w:rPr>
          <w:color w:val="333333"/>
          <w:shd w:val="clear" w:color="auto" w:fill="FFFFFF"/>
          <w:lang w:val="kk-KZ"/>
        </w:rPr>
        <w:t>спар:</w:t>
      </w:r>
      <w:r w:rsidRPr="006338BF">
        <w:rPr>
          <w:color w:val="333333"/>
          <w:shd w:val="clear" w:color="auto" w:fill="FFFFFF"/>
          <w:lang w:val="kk-KZ"/>
        </w:rPr>
        <w:br/>
        <w:t>1) Абай аулының қадірлі, сыйлы қонақтары</w:t>
      </w:r>
      <w:r w:rsidRPr="006338BF">
        <w:rPr>
          <w:color w:val="333333"/>
          <w:shd w:val="clear" w:color="auto" w:fill="FFFFFF"/>
          <w:lang w:val="kk-KZ"/>
        </w:rPr>
        <w:br/>
        <w:t>2) Ән тербеген Абай</w:t>
      </w:r>
      <w:r w:rsidRPr="006338BF">
        <w:rPr>
          <w:color w:val="333333"/>
          <w:shd w:val="clear" w:color="auto" w:fill="FFFFFF"/>
          <w:lang w:val="kk-KZ"/>
        </w:rPr>
        <w:br/>
        <w:t>3) Біржан салған «Жанбота» әні</w:t>
      </w:r>
      <w:r w:rsidRPr="006338BF">
        <w:rPr>
          <w:color w:val="333333"/>
          <w:shd w:val="clear" w:color="auto" w:fill="FFFFFF"/>
          <w:lang w:val="kk-KZ"/>
        </w:rPr>
        <w:br/>
        <w:t>4) Әмірдің орындауындағы «Жиырма бес»</w:t>
      </w:r>
      <w:r w:rsidRPr="006338BF">
        <w:rPr>
          <w:color w:val="333333"/>
          <w:shd w:val="clear" w:color="auto" w:fill="FFFFFF"/>
          <w:lang w:val="kk-KZ"/>
        </w:rPr>
        <w:br/>
        <w:t>5) Біржан шәкірттері</w:t>
      </w:r>
      <w:r w:rsidRPr="006338BF">
        <w:rPr>
          <w:color w:val="333333"/>
          <w:shd w:val="clear" w:color="auto" w:fill="FFFFFF"/>
          <w:lang w:val="kk-KZ"/>
        </w:rPr>
        <w:br/>
        <w:t>6) Әйгерімнің әні</w:t>
      </w:r>
      <w:r w:rsidRPr="006338BF">
        <w:rPr>
          <w:color w:val="333333"/>
          <w:shd w:val="clear" w:color="auto" w:fill="FFFFFF"/>
          <w:lang w:val="kk-KZ"/>
        </w:rPr>
        <w:br/>
        <w:t>7) Ұлжанның Біржанға бата беруі</w:t>
      </w:r>
      <w:r w:rsidRPr="006338BF">
        <w:rPr>
          <w:color w:val="333333"/>
          <w:shd w:val="clear" w:color="auto" w:fill="FFFFFF"/>
          <w:lang w:val="kk-KZ"/>
        </w:rPr>
        <w:br/>
        <w:t>8) Біржанның Абай ауылынан аттанып кетуі</w:t>
      </w:r>
      <w:r w:rsidRPr="006338BF">
        <w:rPr>
          <w:color w:val="333333"/>
          <w:shd w:val="clear" w:color="auto" w:fill="FFFFFF"/>
          <w:lang w:val="kk-KZ"/>
        </w:rPr>
        <w:br/>
        <w:t>2) Өткен сабақпен тақырыптық байланыс </w:t>
      </w:r>
    </w:p>
    <w:p w:rsidR="002678AD" w:rsidRPr="006338BF" w:rsidRDefault="002678AD" w:rsidP="002678AD">
      <w:pPr>
        <w:tabs>
          <w:tab w:val="left" w:pos="1792"/>
        </w:tabs>
        <w:rPr>
          <w:b/>
          <w:lang w:val="kk-KZ"/>
        </w:rPr>
      </w:pPr>
    </w:p>
    <w:p w:rsidR="002678AD" w:rsidRPr="006338BF" w:rsidRDefault="002678AD" w:rsidP="002678AD">
      <w:pPr>
        <w:tabs>
          <w:tab w:val="left" w:pos="1792"/>
        </w:tabs>
        <w:rPr>
          <w:b/>
          <w:lang w:val="kk-KZ"/>
        </w:rPr>
      </w:pPr>
    </w:p>
    <w:p w:rsidR="002678AD" w:rsidRPr="006338BF" w:rsidRDefault="002678AD" w:rsidP="002678AD">
      <w:pPr>
        <w:tabs>
          <w:tab w:val="left" w:pos="1792"/>
        </w:tabs>
        <w:rPr>
          <w:b/>
          <w:lang w:val="kk-KZ"/>
        </w:rPr>
      </w:pPr>
      <w:r w:rsidRPr="006338BF">
        <w:rPr>
          <w:b/>
          <w:lang w:val="kk-KZ"/>
        </w:rPr>
        <w:t>V.Сабақты бекіту</w:t>
      </w:r>
    </w:p>
    <w:p w:rsidR="002678AD" w:rsidRPr="006338BF" w:rsidRDefault="002678AD" w:rsidP="002678AD">
      <w:pPr>
        <w:tabs>
          <w:tab w:val="left" w:pos="1792"/>
        </w:tabs>
        <w:rPr>
          <w:b/>
          <w:lang w:val="kk-KZ"/>
        </w:rPr>
      </w:pPr>
      <w:r w:rsidRPr="006338BF">
        <w:rPr>
          <w:b/>
          <w:color w:val="000000"/>
          <w:shd w:val="clear" w:color="auto" w:fill="FFFFFF"/>
          <w:lang w:val="kk-KZ"/>
        </w:rPr>
        <w:t>«Зымыран сұрақтар» (Сұрақ-жауап)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1. Абайға бала кезінде жеңгелері еркелетіп қойған аты? (Телғара)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2. Абай: «Бар, көр. Шын өнерлі, қызықты болса, елге әкел. Жас буын өнер үйренсін, үлгі алсын. Мен де көмекші болармын»,- деп, Біржанға кімді жұмсады?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3. «Шіркін, айтушы мен болғанда, үнемі ұқтырушы сен болсайшы!» Кімнің сөзі? (Біржан)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4. «Өнерпаз болсаң, өр бол! Жалқы бол, жарлы бол, ол –кемшілік емес!» Кімнің сөзі? (Абай)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5. «Кісісін бір болыстың біреу сабап,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Бар ма еді статьяда көрген жерің?...»- деген жолдар кімнің, қай өлеңінен үзінді? (Біржан «Жанбота»)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6. Шығармадағы типтік образды ата. (Абай)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7. Әңгімеде қандай қазақы салт-дәстүр көрініс тапқан? (қонақжайлылық, бата беру)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8. Әңгімеде Біржанға өз үйінен дәм татқызып, бата беріп, оң сапар тілеген кім? (Ұлжан)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9. Керімбала: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- Тағы бір ауыз!- деп еді.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Оралбайға: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- Тағы! Тағы! –деп Біржан да ықыласпен айтты. (диалог)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10. Біржанның сұрауы бойынша қоштасардағы жастар айтқан ән?</w:t>
      </w:r>
      <w:r w:rsidRPr="006338BF">
        <w:rPr>
          <w:color w:val="000000"/>
          <w:lang w:val="kk-KZ"/>
        </w:rPr>
        <w:br/>
      </w:r>
      <w:r w:rsidRPr="006338BF">
        <w:rPr>
          <w:color w:val="000000"/>
          <w:shd w:val="clear" w:color="auto" w:fill="FFFFFF"/>
          <w:lang w:val="kk-KZ"/>
        </w:rPr>
        <w:t>(«Жиырма бес»)</w:t>
      </w:r>
    </w:p>
    <w:p w:rsidR="002678AD" w:rsidRDefault="002678AD" w:rsidP="002678AD">
      <w:pPr>
        <w:tabs>
          <w:tab w:val="left" w:pos="1792"/>
        </w:tabs>
        <w:rPr>
          <w:b/>
          <w:lang w:val="kk-KZ"/>
        </w:rPr>
      </w:pPr>
    </w:p>
    <w:p w:rsidR="002678AD" w:rsidRPr="006338BF" w:rsidRDefault="002678AD" w:rsidP="002678AD">
      <w:pPr>
        <w:tabs>
          <w:tab w:val="left" w:pos="1792"/>
        </w:tabs>
        <w:rPr>
          <w:b/>
          <w:lang w:val="kk-KZ"/>
        </w:rPr>
      </w:pPr>
    </w:p>
    <w:p w:rsidR="002678AD" w:rsidRPr="006338BF" w:rsidRDefault="002678AD" w:rsidP="002678AD">
      <w:pPr>
        <w:tabs>
          <w:tab w:val="left" w:pos="1792"/>
        </w:tabs>
        <w:rPr>
          <w:b/>
          <w:lang w:val="kk-KZ"/>
        </w:rPr>
      </w:pPr>
      <w:r w:rsidRPr="006338BF">
        <w:rPr>
          <w:b/>
          <w:lang w:val="kk-KZ"/>
        </w:rPr>
        <w:t xml:space="preserve">VІ.Үйге тапсырма. </w:t>
      </w:r>
    </w:p>
    <w:p w:rsidR="002678AD" w:rsidRPr="006338BF" w:rsidRDefault="002678AD" w:rsidP="002678AD">
      <w:pPr>
        <w:jc w:val="both"/>
        <w:rPr>
          <w:lang w:val="kk-KZ"/>
        </w:rPr>
      </w:pPr>
      <w:r w:rsidRPr="006338BF">
        <w:rPr>
          <w:b/>
          <w:lang w:val="kk-KZ"/>
        </w:rPr>
        <w:t xml:space="preserve">Мұхтар  Әуезов «Біржан сал Абай  ауылында» </w:t>
      </w:r>
    </w:p>
    <w:p w:rsidR="00BD340A" w:rsidRPr="002678AD" w:rsidRDefault="00BD340A">
      <w:pPr>
        <w:rPr>
          <w:lang w:val="kk-KZ"/>
        </w:rPr>
      </w:pPr>
    </w:p>
    <w:sectPr w:rsidR="00BD340A" w:rsidRPr="002678AD" w:rsidSect="002678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4659"/>
    <w:multiLevelType w:val="hybridMultilevel"/>
    <w:tmpl w:val="348E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2678AD"/>
    <w:rsid w:val="002678AD"/>
    <w:rsid w:val="006C3304"/>
    <w:rsid w:val="008328FB"/>
    <w:rsid w:val="00905F00"/>
    <w:rsid w:val="00B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2E58D7-8CA5-4C99-A472-59F4F89FCAE1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73AF009-5774-49E4-9AE8-1FFBE4B63F1B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</a:t>
          </a:r>
          <a:r>
            <a:rPr lang="kk-KZ" sz="1000">
              <a:latin typeface="Times New Roman" pitchFamily="18" charset="0"/>
              <a:cs typeface="Times New Roman" pitchFamily="18" charset="0"/>
            </a:rPr>
            <a:t>.Әуезов 1897 жылы 28 қыркүйекте қазіргі Шығыс Қазақстан облысы Абай ауданы Шыңғыстауда дүниеге келген. Бала Мұхтарды атасы Әуез бен әжесі Дінасыл тәрбиелейді.М.Әуезов -есімі әлемге танымал жазушы, белгілі қоғам қайраткері, Қазақ Ғылым академиясының академигі, филология  ғылымының тұңғыш докторы, профессор,Қазақ КСР-ның еңбек сіңірген ғылым қайраткері 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E233D99-E03D-423B-A81F-164457824360}" type="parTrans" cxnId="{4510654C-74DF-4D8F-AFB8-3CB6BE7DD1D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CA39E2E-B121-4785-A8E4-E9F9B4D00745}" type="sibTrans" cxnId="{4510654C-74DF-4D8F-AFB8-3CB6BE7DD1D4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6A58B97-4BBF-4832-999B-826466B9502B}">
      <dgm:prSet phldrT="[Текст]" custT="1"/>
      <dgm:spPr/>
      <dgm:t>
        <a:bodyPr/>
        <a:lstStyle/>
        <a:p>
          <a:r>
            <a:rPr lang="kk-KZ" sz="1000">
              <a:latin typeface="Times New Roman" pitchFamily="18" charset="0"/>
              <a:cs typeface="Times New Roman" pitchFamily="18" charset="0"/>
            </a:rPr>
            <a:t>Мұхтардың сауатын ашқан алғашқы ұстазы да атасы болды. Әкесі Омархан да, атасы Әуез де ұлы Абайдың өлеңдерін  жатқа білген,сонымен қатар отбасылары араласқан көрші де болған.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0E0B173-690C-471C-8CD7-030E62B72480}" type="parTrans" cxnId="{77EC530A-4430-483D-9A07-EAD3F33D82E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C65DD1B-6AA3-4D1D-8E41-18FB0DF85ADA}" type="sibTrans" cxnId="{77EC530A-4430-483D-9A07-EAD3F33D82E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DF79535-EA62-45EA-8152-51FCCC0D78F1}">
      <dgm:prSet phldrT="[Текст]" custT="1"/>
      <dgm:spPr/>
      <dgm:t>
        <a:bodyPr/>
        <a:lstStyle/>
        <a:p>
          <a:r>
            <a:rPr lang="kk-KZ" sz="1000">
              <a:latin typeface="Times New Roman" pitchFamily="18" charset="0"/>
              <a:cs typeface="Times New Roman" pitchFamily="18" charset="0"/>
            </a:rPr>
            <a:t>Семинария қабырғасында өзінің тұңғыш  шығармасы "Еңлік-Кебек" пъесасын жазады. 20-жылдары "Қарагөз" пъесасы мен бірнеше әңгімелерін , "Қараш-Қараш" оқиғасы" атты повесін жариялайды. Бұл шығармасы француз, орыс тілдеріне аударылды. ХХ ғасырдың ең үздік шығармаларының  бірі болып саналатын "Абай жолы" роман-эпопеясы арқылы қазақ халқын бүкіл әлемге танытты.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30FC534-C199-4F46-B30A-8E791B04E1D3}" type="parTrans" cxnId="{A2B4FFF2-9087-4334-8328-5DEC1AE1E27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78DF34E-1B2E-4C42-B870-8D482E03E1F1}" type="sibTrans" cxnId="{A2B4FFF2-9087-4334-8328-5DEC1AE1E27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9291AC-40CF-41A5-B3A5-451715738000}">
      <dgm:prSet phldrT="[Текст]" custT="1"/>
      <dgm:spPr/>
      <dgm:t>
        <a:bodyPr/>
        <a:lstStyle/>
        <a:p>
          <a:r>
            <a:rPr lang="kk-KZ" sz="1000">
              <a:latin typeface="Times New Roman" pitchFamily="18" charset="0"/>
              <a:cs typeface="Times New Roman" pitchFamily="18" charset="0"/>
            </a:rPr>
            <a:t>Мұхтар Семей медресесінде  оқиды, 11 жасында  бес сыныптық  қалалық  училищені ,содан кейін мұғалімдер семинариясын бітіреді. Ол өте тәртіпті,ұқыпты, үздік оқушы болады. 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3EA8355-3578-4310-BF5A-6F184136000E}" type="parTrans" cxnId="{5DDEFDBA-69C9-4AC0-B866-4D5FD81F8D6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E4AFEAB-909F-446E-920B-40419A017938}" type="sibTrans" cxnId="{5DDEFDBA-69C9-4AC0-B866-4D5FD81F8D6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E90CF77-CB38-4AC2-B9D4-2A5083D524AF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FF427A9-48FA-4C79-9CF8-E77591751AEA}" type="sibTrans" cxnId="{AC8F9838-8A5C-4B93-BB23-B458513DAA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12AA2EA-FBC8-4940-89F3-DBCD49748D36}" type="parTrans" cxnId="{AC8F9838-8A5C-4B93-BB23-B458513DAAED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AAA1D0C-79FF-47A2-AF2A-D661605760C0}" type="pres">
      <dgm:prSet presAssocID="{632E58D7-8CA5-4C99-A472-59F4F89FCAE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8DA961-7B79-4F30-B98C-12DA489CB04F}" type="pres">
      <dgm:prSet presAssocID="{DE90CF77-CB38-4AC2-B9D4-2A5083D524AF}" presName="centerShape" presStyleLbl="node0" presStyleIdx="0" presStyleCnt="1" custScaleY="108245" custLinFactNeighborX="-3384" custLinFactNeighborY="-6918"/>
      <dgm:spPr/>
      <dgm:t>
        <a:bodyPr/>
        <a:lstStyle/>
        <a:p>
          <a:endParaRPr lang="ru-RU"/>
        </a:p>
      </dgm:t>
    </dgm:pt>
    <dgm:pt modelId="{6A7822A2-FADE-4498-B950-803B77E6F805}" type="pres">
      <dgm:prSet presAssocID="{5E233D99-E03D-423B-A81F-164457824360}" presName="parTrans" presStyleLbl="bgSibTrans2D1" presStyleIdx="0" presStyleCnt="4" custScaleY="52036" custLinFactNeighborX="4481" custLinFactNeighborY="2182"/>
      <dgm:spPr/>
      <dgm:t>
        <a:bodyPr/>
        <a:lstStyle/>
        <a:p>
          <a:endParaRPr lang="ru-RU"/>
        </a:p>
      </dgm:t>
    </dgm:pt>
    <dgm:pt modelId="{9DD44A6B-DEA8-48DC-8795-B55F92545F9B}" type="pres">
      <dgm:prSet presAssocID="{273AF009-5774-49E4-9AE8-1FFBE4B63F1B}" presName="node" presStyleLbl="node1" presStyleIdx="0" presStyleCnt="4" custScaleX="156589" custScaleY="142679" custRadScaleRad="119597" custRadScaleInc="-114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BC6BE-4CC5-47E9-9BBB-9413B558541A}" type="pres">
      <dgm:prSet presAssocID="{F0E0B173-690C-471C-8CD7-030E62B72480}" presName="parTrans" presStyleLbl="bgSibTrans2D1" presStyleIdx="1" presStyleCnt="4" custScaleY="34216"/>
      <dgm:spPr/>
      <dgm:t>
        <a:bodyPr/>
        <a:lstStyle/>
        <a:p>
          <a:endParaRPr lang="ru-RU"/>
        </a:p>
      </dgm:t>
    </dgm:pt>
    <dgm:pt modelId="{057A2D4A-5184-4F9F-BA2F-C6DF8F92F1C1}" type="pres">
      <dgm:prSet presAssocID="{E6A58B97-4BBF-4832-999B-826466B9502B}" presName="node" presStyleLbl="node1" presStyleIdx="1" presStyleCnt="4" custScaleX="121350" custRadScaleRad="108235" custRadScaleInc="-17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6C53AB-112B-4437-A0D9-4D8E7C72F119}" type="pres">
      <dgm:prSet presAssocID="{330FC534-C199-4F46-B30A-8E791B04E1D3}" presName="parTrans" presStyleLbl="bgSibTrans2D1" presStyleIdx="2" presStyleCnt="4" custScaleY="46363" custLinFactNeighborX="-2894" custLinFactNeighborY="6549"/>
      <dgm:spPr/>
      <dgm:t>
        <a:bodyPr/>
        <a:lstStyle/>
        <a:p>
          <a:endParaRPr lang="ru-RU"/>
        </a:p>
      </dgm:t>
    </dgm:pt>
    <dgm:pt modelId="{E6EFC7EF-5CDB-4401-B743-B829B6AE4AB7}" type="pres">
      <dgm:prSet presAssocID="{DDF79535-EA62-45EA-8152-51FCCC0D78F1}" presName="node" presStyleLbl="node1" presStyleIdx="2" presStyleCnt="4" custScaleX="143880" custScaleY="142993" custRadScaleRad="104723" custRadScaleInc="1222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A5B205-D5E5-4CF8-9CFC-7437B49EC1C1}" type="pres">
      <dgm:prSet presAssocID="{B3EA8355-3578-4310-BF5A-6F184136000E}" presName="parTrans" presStyleLbl="bgSibTrans2D1" presStyleIdx="3" presStyleCnt="4" custScaleY="47012"/>
      <dgm:spPr/>
      <dgm:t>
        <a:bodyPr/>
        <a:lstStyle/>
        <a:p>
          <a:endParaRPr lang="ru-RU"/>
        </a:p>
      </dgm:t>
    </dgm:pt>
    <dgm:pt modelId="{27B8D989-CBBC-4001-A5CB-6EA187A49717}" type="pres">
      <dgm:prSet presAssocID="{E19291AC-40CF-41A5-B3A5-451715738000}" presName="node" presStyleLbl="node1" presStyleIdx="3" presStyleCnt="4" custScaleX="118950" custRadScaleRad="113106" custRadScaleInc="-1050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02E3E0A-D16C-462B-BD0A-B221CB325BE8}" type="presOf" srcId="{B3EA8355-3578-4310-BF5A-6F184136000E}" destId="{BAA5B205-D5E5-4CF8-9CFC-7437B49EC1C1}" srcOrd="0" destOrd="0" presId="urn:microsoft.com/office/officeart/2005/8/layout/radial4"/>
    <dgm:cxn modelId="{AC8F9838-8A5C-4B93-BB23-B458513DAAED}" srcId="{632E58D7-8CA5-4C99-A472-59F4F89FCAE1}" destId="{DE90CF77-CB38-4AC2-B9D4-2A5083D524AF}" srcOrd="0" destOrd="0" parTransId="{112AA2EA-FBC8-4940-89F3-DBCD49748D36}" sibTransId="{0FF427A9-48FA-4C79-9CF8-E77591751AEA}"/>
    <dgm:cxn modelId="{76A4A304-82AF-4F0E-91C5-2B4429FDBBA5}" type="presOf" srcId="{273AF009-5774-49E4-9AE8-1FFBE4B63F1B}" destId="{9DD44A6B-DEA8-48DC-8795-B55F92545F9B}" srcOrd="0" destOrd="0" presId="urn:microsoft.com/office/officeart/2005/8/layout/radial4"/>
    <dgm:cxn modelId="{5DDEFDBA-69C9-4AC0-B866-4D5FD81F8D6F}" srcId="{DE90CF77-CB38-4AC2-B9D4-2A5083D524AF}" destId="{E19291AC-40CF-41A5-B3A5-451715738000}" srcOrd="3" destOrd="0" parTransId="{B3EA8355-3578-4310-BF5A-6F184136000E}" sibTransId="{1E4AFEAB-909F-446E-920B-40419A017938}"/>
    <dgm:cxn modelId="{1B937ABB-3001-4B2B-82CE-51DE5681B52E}" type="presOf" srcId="{F0E0B173-690C-471C-8CD7-030E62B72480}" destId="{806BC6BE-4CC5-47E9-9BBB-9413B558541A}" srcOrd="0" destOrd="0" presId="urn:microsoft.com/office/officeart/2005/8/layout/radial4"/>
    <dgm:cxn modelId="{77EC530A-4430-483D-9A07-EAD3F33D82EB}" srcId="{DE90CF77-CB38-4AC2-B9D4-2A5083D524AF}" destId="{E6A58B97-4BBF-4832-999B-826466B9502B}" srcOrd="1" destOrd="0" parTransId="{F0E0B173-690C-471C-8CD7-030E62B72480}" sibTransId="{AC65DD1B-6AA3-4D1D-8E41-18FB0DF85ADA}"/>
    <dgm:cxn modelId="{09B4E7A6-60E7-49E8-ACDA-0FE657D9BDAB}" type="presOf" srcId="{632E58D7-8CA5-4C99-A472-59F4F89FCAE1}" destId="{CAAA1D0C-79FF-47A2-AF2A-D661605760C0}" srcOrd="0" destOrd="0" presId="urn:microsoft.com/office/officeart/2005/8/layout/radial4"/>
    <dgm:cxn modelId="{A2B4FFF2-9087-4334-8328-5DEC1AE1E27F}" srcId="{DE90CF77-CB38-4AC2-B9D4-2A5083D524AF}" destId="{DDF79535-EA62-45EA-8152-51FCCC0D78F1}" srcOrd="2" destOrd="0" parTransId="{330FC534-C199-4F46-B30A-8E791B04E1D3}" sibTransId="{078DF34E-1B2E-4C42-B870-8D482E03E1F1}"/>
    <dgm:cxn modelId="{144CF75C-4B48-40B7-8DD2-807DC96550E6}" type="presOf" srcId="{DDF79535-EA62-45EA-8152-51FCCC0D78F1}" destId="{E6EFC7EF-5CDB-4401-B743-B829B6AE4AB7}" srcOrd="0" destOrd="0" presId="urn:microsoft.com/office/officeart/2005/8/layout/radial4"/>
    <dgm:cxn modelId="{CC804545-5B63-474E-9DE3-AC91C9EBBFFC}" type="presOf" srcId="{5E233D99-E03D-423B-A81F-164457824360}" destId="{6A7822A2-FADE-4498-B950-803B77E6F805}" srcOrd="0" destOrd="0" presId="urn:microsoft.com/office/officeart/2005/8/layout/radial4"/>
    <dgm:cxn modelId="{3C793A8F-E71C-401F-84AA-49F166173D60}" type="presOf" srcId="{E6A58B97-4BBF-4832-999B-826466B9502B}" destId="{057A2D4A-5184-4F9F-BA2F-C6DF8F92F1C1}" srcOrd="0" destOrd="0" presId="urn:microsoft.com/office/officeart/2005/8/layout/radial4"/>
    <dgm:cxn modelId="{212FB305-E883-470B-9882-46DB8D4187B1}" type="presOf" srcId="{DE90CF77-CB38-4AC2-B9D4-2A5083D524AF}" destId="{EC8DA961-7B79-4F30-B98C-12DA489CB04F}" srcOrd="0" destOrd="0" presId="urn:microsoft.com/office/officeart/2005/8/layout/radial4"/>
    <dgm:cxn modelId="{8B817B17-6E7F-449E-8908-87F7E8F93028}" type="presOf" srcId="{330FC534-C199-4F46-B30A-8E791B04E1D3}" destId="{AF6C53AB-112B-4437-A0D9-4D8E7C72F119}" srcOrd="0" destOrd="0" presId="urn:microsoft.com/office/officeart/2005/8/layout/radial4"/>
    <dgm:cxn modelId="{4510654C-74DF-4D8F-AFB8-3CB6BE7DD1D4}" srcId="{DE90CF77-CB38-4AC2-B9D4-2A5083D524AF}" destId="{273AF009-5774-49E4-9AE8-1FFBE4B63F1B}" srcOrd="0" destOrd="0" parTransId="{5E233D99-E03D-423B-A81F-164457824360}" sibTransId="{FCA39E2E-B121-4785-A8E4-E9F9B4D00745}"/>
    <dgm:cxn modelId="{284C3A96-2A53-4AFC-AB7A-29FA733E796B}" type="presOf" srcId="{E19291AC-40CF-41A5-B3A5-451715738000}" destId="{27B8D989-CBBC-4001-A5CB-6EA187A49717}" srcOrd="0" destOrd="0" presId="urn:microsoft.com/office/officeart/2005/8/layout/radial4"/>
    <dgm:cxn modelId="{C860DD06-A0F6-4FE6-8311-3D0BC7B92B9D}" type="presParOf" srcId="{CAAA1D0C-79FF-47A2-AF2A-D661605760C0}" destId="{EC8DA961-7B79-4F30-B98C-12DA489CB04F}" srcOrd="0" destOrd="0" presId="urn:microsoft.com/office/officeart/2005/8/layout/radial4"/>
    <dgm:cxn modelId="{48863018-6E3A-477A-8867-1A299E0EFB6F}" type="presParOf" srcId="{CAAA1D0C-79FF-47A2-AF2A-D661605760C0}" destId="{6A7822A2-FADE-4498-B950-803B77E6F805}" srcOrd="1" destOrd="0" presId="urn:microsoft.com/office/officeart/2005/8/layout/radial4"/>
    <dgm:cxn modelId="{D1068FBC-D90C-4506-B953-11B0ABD605D2}" type="presParOf" srcId="{CAAA1D0C-79FF-47A2-AF2A-D661605760C0}" destId="{9DD44A6B-DEA8-48DC-8795-B55F92545F9B}" srcOrd="2" destOrd="0" presId="urn:microsoft.com/office/officeart/2005/8/layout/radial4"/>
    <dgm:cxn modelId="{C664E2FB-4C2F-4084-A2D6-BC85FF4616F1}" type="presParOf" srcId="{CAAA1D0C-79FF-47A2-AF2A-D661605760C0}" destId="{806BC6BE-4CC5-47E9-9BBB-9413B558541A}" srcOrd="3" destOrd="0" presId="urn:microsoft.com/office/officeart/2005/8/layout/radial4"/>
    <dgm:cxn modelId="{9906895D-7E57-4C3C-A23A-8C93AF8219D3}" type="presParOf" srcId="{CAAA1D0C-79FF-47A2-AF2A-D661605760C0}" destId="{057A2D4A-5184-4F9F-BA2F-C6DF8F92F1C1}" srcOrd="4" destOrd="0" presId="urn:microsoft.com/office/officeart/2005/8/layout/radial4"/>
    <dgm:cxn modelId="{DBF677B8-4AD7-4614-80D3-B501CE15DFC8}" type="presParOf" srcId="{CAAA1D0C-79FF-47A2-AF2A-D661605760C0}" destId="{AF6C53AB-112B-4437-A0D9-4D8E7C72F119}" srcOrd="5" destOrd="0" presId="urn:microsoft.com/office/officeart/2005/8/layout/radial4"/>
    <dgm:cxn modelId="{CFB54699-8D27-454F-9DFE-461D9BAE91CA}" type="presParOf" srcId="{CAAA1D0C-79FF-47A2-AF2A-D661605760C0}" destId="{E6EFC7EF-5CDB-4401-B743-B829B6AE4AB7}" srcOrd="6" destOrd="0" presId="urn:microsoft.com/office/officeart/2005/8/layout/radial4"/>
    <dgm:cxn modelId="{63C118AF-5106-49F7-BFA5-943DE51AC68C}" type="presParOf" srcId="{CAAA1D0C-79FF-47A2-AF2A-D661605760C0}" destId="{BAA5B205-D5E5-4CF8-9CFC-7437B49EC1C1}" srcOrd="7" destOrd="0" presId="urn:microsoft.com/office/officeart/2005/8/layout/radial4"/>
    <dgm:cxn modelId="{233FB8DC-27A9-4819-B36E-5224C07088BA}" type="presParOf" srcId="{CAAA1D0C-79FF-47A2-AF2A-D661605760C0}" destId="{27B8D989-CBBC-4001-A5CB-6EA187A49717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C8DA961-7B79-4F30-B98C-12DA489CB04F}">
      <dsp:nvSpPr>
        <dsp:cNvPr id="0" name=""/>
        <dsp:cNvSpPr/>
      </dsp:nvSpPr>
      <dsp:spPr>
        <a:xfrm>
          <a:off x="2645859" y="1389026"/>
          <a:ext cx="1563733" cy="169266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>
            <a:latin typeface="Times New Roman" pitchFamily="18" charset="0"/>
            <a:cs typeface="Times New Roman" pitchFamily="18" charset="0"/>
          </a:endParaRPr>
        </a:p>
      </dsp:txBody>
      <dsp:txXfrm>
        <a:off x="2645859" y="1389026"/>
        <a:ext cx="1563733" cy="1692663"/>
      </dsp:txXfrm>
    </dsp:sp>
    <dsp:sp modelId="{6A7822A2-FADE-4498-B950-803B77E6F805}">
      <dsp:nvSpPr>
        <dsp:cNvPr id="0" name=""/>
        <dsp:cNvSpPr/>
      </dsp:nvSpPr>
      <dsp:spPr>
        <a:xfrm rot="11004606">
          <a:off x="1253138" y="2036895"/>
          <a:ext cx="1376826" cy="231905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DD44A6B-DEA8-48DC-8795-B55F92545F9B}">
      <dsp:nvSpPr>
        <dsp:cNvPr id="0" name=""/>
        <dsp:cNvSpPr/>
      </dsp:nvSpPr>
      <dsp:spPr>
        <a:xfrm>
          <a:off x="29560" y="1254349"/>
          <a:ext cx="2326203" cy="16956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М</a:t>
          </a:r>
          <a:r>
            <a:rPr lang="kk-KZ" sz="1000" kern="1200">
              <a:latin typeface="Times New Roman" pitchFamily="18" charset="0"/>
              <a:cs typeface="Times New Roman" pitchFamily="18" charset="0"/>
            </a:rPr>
            <a:t>.Әуезов 1897 жылы 28 қыркүйекте қазіргі Шығыс Қазақстан облысы Абай ауданы Шыңғыстауда дүниеге келген. Бала Мұхтарды атасы Әуез бен әжесі Дінасыл тәрбиелейді.М.Әуезов -есімі әлемге танымал жазушы, белгілі қоғам қайраткері, Қазақ Ғылым академиясының академигі, филология  ғылымының тұңғыш докторы, профессор,Қазақ КСР-ның еңбек сіңірген ғылым қайраткері 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9560" y="1254349"/>
        <a:ext cx="2326203" cy="1695650"/>
      </dsp:txXfrm>
    </dsp:sp>
    <dsp:sp modelId="{806BC6BE-4CC5-47E9-9BBB-9413B558541A}">
      <dsp:nvSpPr>
        <dsp:cNvPr id="0" name=""/>
        <dsp:cNvSpPr/>
      </dsp:nvSpPr>
      <dsp:spPr>
        <a:xfrm rot="14621128">
          <a:off x="2353470" y="940858"/>
          <a:ext cx="943543" cy="152488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057A2D4A-5184-4F9F-BA2F-C6DF8F92F1C1}">
      <dsp:nvSpPr>
        <dsp:cNvPr id="0" name=""/>
        <dsp:cNvSpPr/>
      </dsp:nvSpPr>
      <dsp:spPr>
        <a:xfrm>
          <a:off x="1714751" y="0"/>
          <a:ext cx="1802711" cy="1188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kern="1200">
              <a:latin typeface="Times New Roman" pitchFamily="18" charset="0"/>
              <a:cs typeface="Times New Roman" pitchFamily="18" charset="0"/>
            </a:rPr>
            <a:t>Мұхтардың сауатын ашқан алғашқы ұстазы да атасы болды. Әкесі Омархан да, атасы Әуез де ұлы Абайдың өлеңдерін  жатқа білген,сонымен қатар отбасылары араласқан көрші де болған.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714751" y="0"/>
        <a:ext cx="1802711" cy="1188437"/>
      </dsp:txXfrm>
    </dsp:sp>
    <dsp:sp modelId="{AF6C53AB-112B-4437-A0D9-4D8E7C72F119}">
      <dsp:nvSpPr>
        <dsp:cNvPr id="0" name=""/>
        <dsp:cNvSpPr/>
      </dsp:nvSpPr>
      <dsp:spPr>
        <a:xfrm rot="21463798">
          <a:off x="4248055" y="2100353"/>
          <a:ext cx="1352612" cy="206623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E6EFC7EF-5CDB-4401-B743-B829B6AE4AB7}">
      <dsp:nvSpPr>
        <dsp:cNvPr id="0" name=""/>
        <dsp:cNvSpPr/>
      </dsp:nvSpPr>
      <dsp:spPr>
        <a:xfrm>
          <a:off x="4570579" y="1297999"/>
          <a:ext cx="2137404" cy="16993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kern="1200">
              <a:latin typeface="Times New Roman" pitchFamily="18" charset="0"/>
              <a:cs typeface="Times New Roman" pitchFamily="18" charset="0"/>
            </a:rPr>
            <a:t>Семинария қабырғасында өзінің тұңғыш  шығармасы "Еңлік-Кебек" пъесасын жазады. 20-жылдары "Қарагөз" пъесасы мен бірнеше әңгімелерін , "Қараш-Қараш" оқиғасы" атты повесін жариялайды. Бұл шығармасы француз, орыс тілдеріне аударылды. ХХ ғасырдың ең үздік шығармаларының  бірі болып саналатын "Абай жолы" роман-эпопеясы арқылы қазақ халқын бүкіл әлемге танытты.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4570579" y="1297999"/>
        <a:ext cx="2137404" cy="1699382"/>
      </dsp:txXfrm>
    </dsp:sp>
    <dsp:sp modelId="{BAA5B205-D5E5-4CF8-9CFC-7437B49EC1C1}">
      <dsp:nvSpPr>
        <dsp:cNvPr id="0" name=""/>
        <dsp:cNvSpPr/>
      </dsp:nvSpPr>
      <dsp:spPr>
        <a:xfrm rot="18362883">
          <a:off x="3715857" y="950780"/>
          <a:ext cx="1141140" cy="209515"/>
        </a:xfrm>
        <a:prstGeom prst="leftArrow">
          <a:avLst>
            <a:gd name="adj1" fmla="val 60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7B8D989-CBBC-4001-A5CB-6EA187A49717}">
      <dsp:nvSpPr>
        <dsp:cNvPr id="0" name=""/>
        <dsp:cNvSpPr/>
      </dsp:nvSpPr>
      <dsp:spPr>
        <a:xfrm>
          <a:off x="3738658" y="0"/>
          <a:ext cx="1767058" cy="11884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000" kern="1200">
              <a:latin typeface="Times New Roman" pitchFamily="18" charset="0"/>
              <a:cs typeface="Times New Roman" pitchFamily="18" charset="0"/>
            </a:rPr>
            <a:t>Мұхтар Семей медресесінде  оқиды, 11 жасында  бес сыныптық  қалалық  училищені ,содан кейін мұғалімдер семинариясын бітіреді. Ол өте тәртіпті,ұқыпты, үздік оқушы болады. 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3738658" y="0"/>
        <a:ext cx="1767058" cy="1188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2017-02-08T10:54:00Z</dcterms:created>
  <dcterms:modified xsi:type="dcterms:W3CDTF">2017-02-08T10:54:00Z</dcterms:modified>
</cp:coreProperties>
</file>