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FB" w:rsidRDefault="001B2BFB" w:rsidP="004635A8">
      <w:pPr>
        <w:jc w:val="center"/>
        <w:rPr>
          <w:rFonts w:ascii="Times New Roman" w:hAnsi="Times New Roman" w:cs="Times New Roman"/>
          <w:b/>
          <w:sz w:val="28"/>
          <w:szCs w:val="28"/>
        </w:rPr>
      </w:pPr>
      <w:r>
        <w:rPr>
          <w:rFonts w:ascii="Times New Roman" w:hAnsi="Times New Roman" w:cs="Times New Roman"/>
          <w:b/>
          <w:sz w:val="28"/>
          <w:szCs w:val="28"/>
          <w:lang w:val="ru-RU"/>
        </w:rPr>
        <w:t>Н</w:t>
      </w:r>
      <w:r>
        <w:rPr>
          <w:rFonts w:ascii="Times New Roman" w:hAnsi="Times New Roman" w:cs="Times New Roman"/>
          <w:b/>
          <w:sz w:val="28"/>
          <w:szCs w:val="28"/>
        </w:rPr>
        <w:t>ұрмолда Алдабергенов  атындағы  орта мектеп</w:t>
      </w:r>
    </w:p>
    <w:p w:rsidR="001B2BFB" w:rsidRDefault="001B2BFB" w:rsidP="004635A8">
      <w:pPr>
        <w:jc w:val="center"/>
        <w:rPr>
          <w:rFonts w:ascii="Times New Roman" w:hAnsi="Times New Roman" w:cs="Times New Roman"/>
          <w:b/>
          <w:sz w:val="28"/>
          <w:szCs w:val="28"/>
        </w:rPr>
      </w:pPr>
      <w:r>
        <w:rPr>
          <w:rFonts w:ascii="Times New Roman" w:hAnsi="Times New Roman" w:cs="Times New Roman"/>
          <w:b/>
          <w:sz w:val="28"/>
          <w:szCs w:val="28"/>
        </w:rPr>
        <w:t>Педагог-психолог</w:t>
      </w:r>
    </w:p>
    <w:p w:rsidR="001B2BFB" w:rsidRDefault="001B2BFB" w:rsidP="004635A8">
      <w:pPr>
        <w:jc w:val="center"/>
        <w:rPr>
          <w:rFonts w:ascii="Times New Roman" w:hAnsi="Times New Roman" w:cs="Times New Roman"/>
          <w:b/>
          <w:sz w:val="28"/>
          <w:szCs w:val="28"/>
          <w:lang w:val="ru-RU"/>
        </w:rPr>
      </w:pPr>
      <w:r>
        <w:rPr>
          <w:rFonts w:ascii="Times New Roman" w:hAnsi="Times New Roman" w:cs="Times New Roman"/>
          <w:b/>
          <w:sz w:val="28"/>
          <w:szCs w:val="28"/>
        </w:rPr>
        <w:t>Бахатжан Айкүміс</w:t>
      </w:r>
      <w:bookmarkStart w:id="0" w:name="_GoBack"/>
      <w:bookmarkEnd w:id="0"/>
    </w:p>
    <w:p w:rsidR="005329D3" w:rsidRPr="004E7588" w:rsidRDefault="005329D3" w:rsidP="004635A8">
      <w:pPr>
        <w:jc w:val="center"/>
        <w:rPr>
          <w:rFonts w:ascii="Times New Roman" w:hAnsi="Times New Roman" w:cs="Times New Roman"/>
          <w:b/>
          <w:sz w:val="28"/>
          <w:szCs w:val="28"/>
        </w:rPr>
      </w:pPr>
      <w:r w:rsidRPr="004E7588">
        <w:rPr>
          <w:rFonts w:ascii="Times New Roman" w:hAnsi="Times New Roman" w:cs="Times New Roman"/>
          <w:b/>
          <w:sz w:val="28"/>
          <w:szCs w:val="28"/>
        </w:rPr>
        <w:t xml:space="preserve">Үйден оқитын оқушыға және ата-анасына психологиляқ қолдау </w:t>
      </w:r>
    </w:p>
    <w:p w:rsidR="00420E21" w:rsidRPr="004E7588" w:rsidRDefault="004635A8" w:rsidP="004635A8">
      <w:pPr>
        <w:rPr>
          <w:rFonts w:ascii="Times New Roman" w:hAnsi="Times New Roman" w:cs="Times New Roman"/>
          <w:sz w:val="28"/>
          <w:szCs w:val="28"/>
        </w:rPr>
      </w:pPr>
      <w:r w:rsidRPr="004E7588">
        <w:rPr>
          <w:rFonts w:ascii="Times New Roman" w:hAnsi="Times New Roman" w:cs="Times New Roman"/>
          <w:sz w:val="28"/>
          <w:szCs w:val="28"/>
        </w:rPr>
        <w:t xml:space="preserve">   </w:t>
      </w:r>
      <w:r w:rsidRPr="004E7588">
        <w:rPr>
          <w:rFonts w:ascii="Times New Roman" w:hAnsi="Times New Roman" w:cs="Times New Roman"/>
          <w:sz w:val="28"/>
          <w:szCs w:val="28"/>
        </w:rPr>
        <w:tab/>
      </w:r>
    </w:p>
    <w:p w:rsidR="004E7588" w:rsidRPr="004E7588" w:rsidRDefault="004E7588" w:rsidP="004E7588">
      <w:pPr>
        <w:ind w:firstLine="708"/>
        <w:rPr>
          <w:rFonts w:ascii="Times New Roman" w:hAnsi="Times New Roman" w:cs="Times New Roman"/>
          <w:sz w:val="28"/>
          <w:szCs w:val="28"/>
        </w:rPr>
      </w:pPr>
      <w:r w:rsidRPr="004E7588">
        <w:rPr>
          <w:rFonts w:ascii="Times New Roman" w:hAnsi="Times New Roman" w:cs="Times New Roman"/>
          <w:sz w:val="28"/>
          <w:szCs w:val="28"/>
        </w:rPr>
        <w:t xml:space="preserve">«Бала кемістігінің даму деңгейі неғұрлым төмен болса, соғұрлым, ата-ананың педагогикалық </w:t>
      </w:r>
      <w:r w:rsidR="002947E8">
        <w:rPr>
          <w:rFonts w:ascii="Times New Roman" w:hAnsi="Times New Roman" w:cs="Times New Roman"/>
          <w:sz w:val="28"/>
          <w:szCs w:val="28"/>
        </w:rPr>
        <w:t xml:space="preserve">–психологиялық </w:t>
      </w:r>
      <w:r w:rsidRPr="004E7588">
        <w:rPr>
          <w:rFonts w:ascii="Times New Roman" w:hAnsi="Times New Roman" w:cs="Times New Roman"/>
          <w:sz w:val="28"/>
          <w:szCs w:val="28"/>
        </w:rPr>
        <w:t>құзіреттілігі мен мұғалімнің  білім  деңгейі жоғары болуы керек»</w:t>
      </w:r>
    </w:p>
    <w:p w:rsidR="004E7588" w:rsidRPr="004E7588" w:rsidRDefault="004E7588" w:rsidP="004E7588">
      <w:pPr>
        <w:ind w:firstLine="708"/>
        <w:rPr>
          <w:rFonts w:ascii="Times New Roman" w:hAnsi="Times New Roman" w:cs="Times New Roman"/>
          <w:sz w:val="28"/>
          <w:szCs w:val="28"/>
        </w:rPr>
      </w:pPr>
      <w:r w:rsidRPr="004E7588">
        <w:rPr>
          <w:rFonts w:ascii="Times New Roman" w:hAnsi="Times New Roman" w:cs="Times New Roman"/>
          <w:sz w:val="28"/>
          <w:szCs w:val="28"/>
        </w:rPr>
        <w:t xml:space="preserve">                                                                                                 П.Шуман.            </w:t>
      </w:r>
    </w:p>
    <w:p w:rsidR="004E7588" w:rsidRDefault="004E7588" w:rsidP="00AD7249">
      <w:pPr>
        <w:ind w:firstLine="708"/>
        <w:rPr>
          <w:rFonts w:ascii="Times New Roman" w:hAnsi="Times New Roman" w:cs="Times New Roman"/>
          <w:sz w:val="28"/>
          <w:szCs w:val="28"/>
        </w:rPr>
      </w:pPr>
      <w:r>
        <w:rPr>
          <w:rFonts w:ascii="Times New Roman" w:hAnsi="Times New Roman" w:cs="Times New Roman"/>
          <w:sz w:val="28"/>
          <w:szCs w:val="28"/>
        </w:rPr>
        <w:t xml:space="preserve">Психологиялық-педагогикалық зерттеулердегі ерекше бір бағыт «педалогия», яғни,  тура  аударғанда «балалар туралы  ғылым», «балатану»  деген атқа  ие болады. Қазіргі уақытта ғалымдардың  көбісі педалогияны индивиттің  сәби, жасөспірім, жастық  шағындағы  дамуының  жалпы заңдылықтары туралы </w:t>
      </w:r>
      <w:r w:rsidR="00AD7249">
        <w:rPr>
          <w:rFonts w:ascii="Times New Roman" w:hAnsi="Times New Roman" w:cs="Times New Roman"/>
          <w:sz w:val="28"/>
          <w:szCs w:val="28"/>
        </w:rPr>
        <w:t xml:space="preserve">ғылым  ретінде қарастырады.  </w:t>
      </w:r>
      <w:r>
        <w:rPr>
          <w:rFonts w:ascii="Times New Roman" w:hAnsi="Times New Roman" w:cs="Times New Roman"/>
          <w:sz w:val="28"/>
          <w:szCs w:val="28"/>
        </w:rPr>
        <w:t xml:space="preserve"> </w:t>
      </w:r>
    </w:p>
    <w:p w:rsidR="002947E8" w:rsidRDefault="00AD7249" w:rsidP="00AD7249">
      <w:pPr>
        <w:ind w:firstLine="708"/>
        <w:rPr>
          <w:rFonts w:ascii="Times New Roman" w:hAnsi="Times New Roman" w:cs="Times New Roman"/>
          <w:sz w:val="28"/>
          <w:szCs w:val="28"/>
        </w:rPr>
      </w:pPr>
      <w:r>
        <w:rPr>
          <w:rFonts w:ascii="Times New Roman" w:hAnsi="Times New Roman" w:cs="Times New Roman"/>
          <w:sz w:val="28"/>
          <w:szCs w:val="28"/>
        </w:rPr>
        <w:t xml:space="preserve">Жалпы  ақыл-ой сезімі адамның таным  әрекетімен  байланысты. Сезімнің  бұл  түрі –балалардың оқып білім  алуға, дүниетанымдық көзқарасын қалыптастыруға және т.б. деген көңіл-күй қатынасы.  Ақыл-ой сезімі адамның  кез келген іс-әрекетіндегі  рухтандырушылық  маңызы  зор көңіл-күй  болып  табылады.  Ал,  осындай  ақыл-ой  сезімі  кейбір балаларда  жетілмей  артта  қалып  қойады. Оның себебі негізінен  тұқымқуалаушылық, ортаның, экологияның  әсері, отбасының  әлеуметтік  жағдайы, кейбір  ата-аналардың педагогикалық –психологиялық құзіреттілігінің  төмендігі.   </w:t>
      </w:r>
    </w:p>
    <w:p w:rsidR="006B3E76" w:rsidRDefault="001026D7" w:rsidP="00AD7249">
      <w:pPr>
        <w:ind w:firstLine="708"/>
        <w:rPr>
          <w:rFonts w:ascii="Times New Roman" w:hAnsi="Times New Roman" w:cs="Times New Roman"/>
          <w:sz w:val="28"/>
          <w:szCs w:val="28"/>
        </w:rPr>
      </w:pPr>
      <w:r>
        <w:rPr>
          <w:rFonts w:ascii="Times New Roman" w:hAnsi="Times New Roman" w:cs="Times New Roman"/>
          <w:sz w:val="28"/>
          <w:szCs w:val="28"/>
        </w:rPr>
        <w:t xml:space="preserve">Білім беру  үдерісінде,  мүмкіндігі шектеулі балалардың  психолгиялық аспектісі – баланың  ішкі  дүниесіне, яғни, оның өзіне, өз күшіне </w:t>
      </w:r>
      <w:r w:rsidR="0097286F">
        <w:rPr>
          <w:rFonts w:ascii="Times New Roman" w:hAnsi="Times New Roman" w:cs="Times New Roman"/>
          <w:sz w:val="28"/>
          <w:szCs w:val="28"/>
        </w:rPr>
        <w:t xml:space="preserve">деген  </w:t>
      </w:r>
      <w:r>
        <w:rPr>
          <w:rFonts w:ascii="Times New Roman" w:hAnsi="Times New Roman" w:cs="Times New Roman"/>
          <w:sz w:val="28"/>
          <w:szCs w:val="28"/>
        </w:rPr>
        <w:t xml:space="preserve"> сенімділігі</w:t>
      </w:r>
      <w:r w:rsidR="0097286F">
        <w:rPr>
          <w:rFonts w:ascii="Times New Roman" w:hAnsi="Times New Roman" w:cs="Times New Roman"/>
          <w:sz w:val="28"/>
          <w:szCs w:val="28"/>
        </w:rPr>
        <w:t>не , өз қабілеттерін  түсіне білуіне</w:t>
      </w:r>
      <w:r>
        <w:rPr>
          <w:rFonts w:ascii="Times New Roman" w:hAnsi="Times New Roman" w:cs="Times New Roman"/>
          <w:sz w:val="28"/>
          <w:szCs w:val="28"/>
        </w:rPr>
        <w:t>, қызығушылығы мен қоршаған  дүниеге, қоғамдағы  оқиғаларға, өмі</w:t>
      </w:r>
      <w:r w:rsidR="0097286F">
        <w:rPr>
          <w:rFonts w:ascii="Times New Roman" w:hAnsi="Times New Roman" w:cs="Times New Roman"/>
          <w:sz w:val="28"/>
          <w:szCs w:val="28"/>
        </w:rPr>
        <w:t xml:space="preserve">рге  деген жағымды  көзқарасының  дамуына  ықпал  ету  болып табылады. </w:t>
      </w:r>
      <w:r>
        <w:rPr>
          <w:rFonts w:ascii="Times New Roman" w:hAnsi="Times New Roman" w:cs="Times New Roman"/>
          <w:sz w:val="28"/>
          <w:szCs w:val="28"/>
        </w:rPr>
        <w:t xml:space="preserve">   </w:t>
      </w:r>
    </w:p>
    <w:p w:rsidR="001B62CD" w:rsidRDefault="006B3E76" w:rsidP="00AD7249">
      <w:pPr>
        <w:ind w:firstLine="708"/>
        <w:rPr>
          <w:rFonts w:ascii="Times New Roman" w:hAnsi="Times New Roman" w:cs="Times New Roman"/>
          <w:sz w:val="28"/>
          <w:szCs w:val="28"/>
        </w:rPr>
      </w:pPr>
      <w:r>
        <w:rPr>
          <w:rFonts w:ascii="Times New Roman" w:hAnsi="Times New Roman" w:cs="Times New Roman"/>
          <w:sz w:val="28"/>
          <w:szCs w:val="28"/>
        </w:rPr>
        <w:t xml:space="preserve">Осы тұрғыдан, мүмкіндігі шектеулі  балаларға  көрсетілетін  көмектің  негізгі  бағыты – әлеуметтік  бағыт. Ал, әлеумет – оның жақын аймақтық  даму  ортасы,  яғни – ата-анасы.  Ата-ананың баласына  қатысты  сезімдері  өте  маңызды  болып  келеді: бұл  тайақтың  екі  ұшындай... ата-ананың педагогикалық-психологиялық құзіреті төмен және  мейрімсіз  болса,  қалғанының  бәрі  жасанды және нәтижесіз  болады. </w:t>
      </w:r>
      <w:r w:rsidR="001B62CD">
        <w:rPr>
          <w:rFonts w:ascii="Times New Roman" w:hAnsi="Times New Roman" w:cs="Times New Roman"/>
          <w:sz w:val="28"/>
          <w:szCs w:val="28"/>
        </w:rPr>
        <w:t xml:space="preserve"> </w:t>
      </w:r>
    </w:p>
    <w:p w:rsidR="0035218B" w:rsidRDefault="001B62CD" w:rsidP="00AD7249">
      <w:pPr>
        <w:ind w:firstLine="708"/>
        <w:rPr>
          <w:rFonts w:ascii="Times New Roman" w:hAnsi="Times New Roman" w:cs="Times New Roman"/>
          <w:sz w:val="28"/>
          <w:szCs w:val="28"/>
        </w:rPr>
      </w:pPr>
      <w:r>
        <w:rPr>
          <w:rFonts w:ascii="Times New Roman" w:hAnsi="Times New Roman" w:cs="Times New Roman"/>
          <w:sz w:val="28"/>
          <w:szCs w:val="28"/>
        </w:rPr>
        <w:lastRenderedPageBreak/>
        <w:t>Ата-ана  баламен толыққанды, үйлесімді әрекет ету  үшін  бәрінен бұрын, баланы қабылдауға  және соның нәтижесінде  оның  сыртқы келбетіне  де, оның  сыртқы  талаптарына  да, баладан  келешекте  кү</w:t>
      </w:r>
      <w:r w:rsidR="00CF42E3">
        <w:rPr>
          <w:rFonts w:ascii="Times New Roman" w:hAnsi="Times New Roman" w:cs="Times New Roman"/>
          <w:sz w:val="28"/>
          <w:szCs w:val="28"/>
        </w:rPr>
        <w:t xml:space="preserve">тетін арман үміттері  мен, </w:t>
      </w:r>
      <w:r>
        <w:rPr>
          <w:rFonts w:ascii="Times New Roman" w:hAnsi="Times New Roman" w:cs="Times New Roman"/>
          <w:sz w:val="28"/>
          <w:szCs w:val="28"/>
        </w:rPr>
        <w:t xml:space="preserve"> </w:t>
      </w:r>
      <w:r w:rsidR="00CF42E3">
        <w:rPr>
          <w:rFonts w:ascii="Times New Roman" w:hAnsi="Times New Roman" w:cs="Times New Roman"/>
          <w:sz w:val="28"/>
          <w:szCs w:val="28"/>
        </w:rPr>
        <w:t xml:space="preserve">тіпті оның  денсаулығындағы  ахуалыннан  да  тәуелсіз, сөзсіз, риясыз махаббат қажет. Баланы  риясыз қабылдау  дегеніміз, ол, әрине баланы  жақсы  көру-демек  оны сұлу, </w:t>
      </w:r>
      <w:r>
        <w:rPr>
          <w:rFonts w:ascii="Times New Roman" w:hAnsi="Times New Roman" w:cs="Times New Roman"/>
          <w:sz w:val="28"/>
          <w:szCs w:val="28"/>
        </w:rPr>
        <w:t xml:space="preserve">   </w:t>
      </w:r>
      <w:r w:rsidR="00CF42E3">
        <w:rPr>
          <w:rFonts w:ascii="Times New Roman" w:hAnsi="Times New Roman" w:cs="Times New Roman"/>
          <w:sz w:val="28"/>
          <w:szCs w:val="28"/>
        </w:rPr>
        <w:t>денсаулығы мықты болғаны  үшін  емес, оны  бар  болғаны  үшін, болмысы үшін сүю.</w:t>
      </w:r>
    </w:p>
    <w:p w:rsidR="00566ABB" w:rsidRDefault="0035218B" w:rsidP="00566ABB">
      <w:pPr>
        <w:ind w:firstLine="708"/>
        <w:rPr>
          <w:rFonts w:ascii="Times New Roman" w:hAnsi="Times New Roman" w:cs="Times New Roman"/>
          <w:sz w:val="28"/>
          <w:szCs w:val="28"/>
        </w:rPr>
      </w:pPr>
      <w:r>
        <w:rPr>
          <w:rFonts w:ascii="Times New Roman" w:hAnsi="Times New Roman" w:cs="Times New Roman"/>
          <w:sz w:val="28"/>
          <w:szCs w:val="28"/>
        </w:rPr>
        <w:t>«Риясыз махаббат – махаббатпен  аталатын  жалғыз  ғана махаббаттың  түрі»-деген  екен бір данышпан.  Ол  тек  қана  ата-анаға берілетін махаббат.</w:t>
      </w:r>
      <w:r w:rsidR="003108D2">
        <w:rPr>
          <w:rFonts w:ascii="Times New Roman" w:hAnsi="Times New Roman" w:cs="Times New Roman"/>
          <w:sz w:val="28"/>
          <w:szCs w:val="28"/>
        </w:rPr>
        <w:t xml:space="preserve">  Ол қиындықтар  мен  келіспеушіліктерді  жеңе білетін,</w:t>
      </w:r>
      <w:r w:rsidR="00F72983">
        <w:rPr>
          <w:rFonts w:ascii="Times New Roman" w:hAnsi="Times New Roman" w:cs="Times New Roman"/>
          <w:sz w:val="28"/>
          <w:szCs w:val="28"/>
        </w:rPr>
        <w:t xml:space="preserve"> туындаған </w:t>
      </w:r>
      <w:r w:rsidR="003108D2">
        <w:rPr>
          <w:rFonts w:ascii="Times New Roman" w:hAnsi="Times New Roman" w:cs="Times New Roman"/>
          <w:sz w:val="28"/>
          <w:szCs w:val="28"/>
        </w:rPr>
        <w:t xml:space="preserve">  жағдайда дұрыс  шешім  қабылдай  білетін</w:t>
      </w:r>
      <w:r w:rsidR="00F729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72983">
        <w:rPr>
          <w:rFonts w:ascii="Times New Roman" w:hAnsi="Times New Roman" w:cs="Times New Roman"/>
          <w:sz w:val="28"/>
          <w:szCs w:val="28"/>
        </w:rPr>
        <w:t>қиын</w:t>
      </w:r>
      <w:r w:rsidR="00CF42E3">
        <w:rPr>
          <w:rFonts w:ascii="Times New Roman" w:hAnsi="Times New Roman" w:cs="Times New Roman"/>
          <w:sz w:val="28"/>
          <w:szCs w:val="28"/>
        </w:rPr>
        <w:t xml:space="preserve">  </w:t>
      </w:r>
      <w:r w:rsidR="00F72983">
        <w:rPr>
          <w:rFonts w:ascii="Times New Roman" w:hAnsi="Times New Roman" w:cs="Times New Roman"/>
          <w:sz w:val="28"/>
          <w:szCs w:val="28"/>
        </w:rPr>
        <w:t xml:space="preserve">жолдан  тайдырмайтын және адастырмайтын шамшырақтың  жарығы тәріздес. </w:t>
      </w:r>
    </w:p>
    <w:p w:rsidR="006B3E76" w:rsidRDefault="00566ABB" w:rsidP="00566ABB">
      <w:pPr>
        <w:ind w:firstLine="708"/>
        <w:rPr>
          <w:rFonts w:ascii="Times New Roman" w:hAnsi="Times New Roman" w:cs="Times New Roman"/>
          <w:sz w:val="28"/>
          <w:szCs w:val="28"/>
        </w:rPr>
      </w:pPr>
      <w:r>
        <w:rPr>
          <w:rFonts w:ascii="Times New Roman" w:hAnsi="Times New Roman" w:cs="Times New Roman"/>
          <w:sz w:val="28"/>
          <w:szCs w:val="28"/>
        </w:rPr>
        <w:t>Махаббатқа  деген  қажеттілік, немесе  бір-біріне  керектігі –адам  талаптарының негізгісі. Оны  қанағаттандыру –баланың  дұрыс дамуының қажетті шарты. Баланың туғаннан бастап тұлғалық  қалыптасуына дейінгі жолы ата-ана махаббатына боялған  жолдар іспеттес: ол барда, бала  бойында өзінің  қажет екендігіне және  қорғанышта болуына күмәнданбайды, және ол толыққанды  дамиды.</w:t>
      </w:r>
      <w:r w:rsidR="005B147E">
        <w:rPr>
          <w:rFonts w:ascii="Times New Roman" w:hAnsi="Times New Roman" w:cs="Times New Roman"/>
          <w:sz w:val="28"/>
          <w:szCs w:val="28"/>
        </w:rPr>
        <w:t xml:space="preserve">  Махаббатты  білдіру, мақтау  мен  ынталандыру, мұқият  көңіл  бөлу- бұл  риясыз  қабылдау  мен  махаббатың белгілері  балаға эмоциялық  азық  береді,  оның  денсаулығындағы а</w:t>
      </w:r>
      <w:r w:rsidR="008078BC">
        <w:rPr>
          <w:rFonts w:ascii="Times New Roman" w:hAnsi="Times New Roman" w:cs="Times New Roman"/>
          <w:sz w:val="28"/>
          <w:szCs w:val="28"/>
        </w:rPr>
        <w:t xml:space="preserve">хуалды </w:t>
      </w:r>
      <w:r w:rsidR="005B147E">
        <w:rPr>
          <w:rFonts w:ascii="Times New Roman" w:hAnsi="Times New Roman" w:cs="Times New Roman"/>
          <w:sz w:val="28"/>
          <w:szCs w:val="28"/>
        </w:rPr>
        <w:t xml:space="preserve"> жеңуіне   көмектеседі.</w:t>
      </w:r>
      <w:r>
        <w:rPr>
          <w:rFonts w:ascii="Times New Roman" w:hAnsi="Times New Roman" w:cs="Times New Roman"/>
          <w:sz w:val="28"/>
          <w:szCs w:val="28"/>
        </w:rPr>
        <w:t xml:space="preserve">  </w:t>
      </w:r>
      <w:r w:rsidR="00F72983">
        <w:rPr>
          <w:rFonts w:ascii="Times New Roman" w:hAnsi="Times New Roman" w:cs="Times New Roman"/>
          <w:sz w:val="28"/>
          <w:szCs w:val="28"/>
        </w:rPr>
        <w:t xml:space="preserve"> </w:t>
      </w:r>
      <w:r w:rsidR="00867B2A">
        <w:rPr>
          <w:rFonts w:ascii="Times New Roman" w:hAnsi="Times New Roman" w:cs="Times New Roman"/>
          <w:sz w:val="28"/>
          <w:szCs w:val="28"/>
        </w:rPr>
        <w:t>Сондықтан  педагогикалық-психологиялық  тұрғыдан  мүмкіндігі  шектеулі  балаларға арнайы  ұйымдастырылатын  іс-шаралардың  (үйден оқыту, коррекциялық - түзету жұмыстары)</w:t>
      </w:r>
      <w:r w:rsidR="00CF42E3">
        <w:rPr>
          <w:rFonts w:ascii="Times New Roman" w:hAnsi="Times New Roman" w:cs="Times New Roman"/>
          <w:sz w:val="28"/>
          <w:szCs w:val="28"/>
        </w:rPr>
        <w:t xml:space="preserve"> </w:t>
      </w:r>
      <w:r w:rsidR="001B62CD">
        <w:rPr>
          <w:rFonts w:ascii="Times New Roman" w:hAnsi="Times New Roman" w:cs="Times New Roman"/>
          <w:sz w:val="28"/>
          <w:szCs w:val="28"/>
        </w:rPr>
        <w:t xml:space="preserve"> </w:t>
      </w:r>
      <w:r w:rsidR="00867B2A">
        <w:rPr>
          <w:rFonts w:ascii="Times New Roman" w:hAnsi="Times New Roman" w:cs="Times New Roman"/>
          <w:sz w:val="28"/>
          <w:szCs w:val="28"/>
        </w:rPr>
        <w:t xml:space="preserve">мақсаты:  </w:t>
      </w:r>
    </w:p>
    <w:p w:rsidR="00867B2A" w:rsidRDefault="00867B2A" w:rsidP="00867B2A">
      <w:pPr>
        <w:pStyle w:val="a3"/>
        <w:numPr>
          <w:ilvl w:val="0"/>
          <w:numId w:val="2"/>
        </w:numPr>
        <w:rPr>
          <w:rFonts w:ascii="Times New Roman" w:hAnsi="Times New Roman" w:cs="Times New Roman"/>
          <w:sz w:val="28"/>
          <w:szCs w:val="28"/>
        </w:rPr>
      </w:pPr>
      <w:r w:rsidRPr="00867B2A">
        <w:rPr>
          <w:rFonts w:ascii="Times New Roman" w:hAnsi="Times New Roman" w:cs="Times New Roman"/>
          <w:sz w:val="28"/>
          <w:szCs w:val="28"/>
        </w:rPr>
        <w:t>Әлеуметтік және  тұлғалар  арасындағы үйлеспеушілік  туындағанда  кеңес  беру  негізінде  көмек  көрсету</w:t>
      </w:r>
      <w:r>
        <w:rPr>
          <w:rFonts w:ascii="Times New Roman" w:hAnsi="Times New Roman" w:cs="Times New Roman"/>
          <w:sz w:val="28"/>
          <w:szCs w:val="28"/>
        </w:rPr>
        <w:t>;</w:t>
      </w:r>
    </w:p>
    <w:p w:rsidR="00867B2A" w:rsidRDefault="00867B2A" w:rsidP="00867B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Ересектер  мен балалардың ерекше феноменалдық қабілетін  қалыптастыру  және  дамыту;</w:t>
      </w:r>
    </w:p>
    <w:p w:rsidR="00867B2A" w:rsidRDefault="00867B2A" w:rsidP="00867B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Адам  өміріндегі  бұқаралық  және экологиялық және  қауіпсіздік  дағдыларын  үйрету;</w:t>
      </w:r>
    </w:p>
    <w:p w:rsidR="00867B2A" w:rsidRDefault="00867B2A" w:rsidP="00867B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Есте  сақтау  мен елестетуді дамыту, дүниені визуалды және голографиялық дағдылар  арқылы тануды  үйретуді;</w:t>
      </w:r>
    </w:p>
    <w:p w:rsidR="000E375E" w:rsidRDefault="00867B2A" w:rsidP="00867B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Медициналық, психологиялық, әлеуметтік және  құқықтық кеңес  берудің рөлін  күшейту.</w:t>
      </w:r>
    </w:p>
    <w:p w:rsidR="00393515" w:rsidRDefault="00393515" w:rsidP="00393515">
      <w:pPr>
        <w:ind w:firstLine="708"/>
        <w:rPr>
          <w:rFonts w:ascii="Times New Roman" w:hAnsi="Times New Roman" w:cs="Times New Roman"/>
          <w:sz w:val="28"/>
          <w:szCs w:val="28"/>
        </w:rPr>
      </w:pPr>
      <w:r>
        <w:rPr>
          <w:rFonts w:ascii="Times New Roman" w:hAnsi="Times New Roman" w:cs="Times New Roman"/>
          <w:sz w:val="28"/>
          <w:szCs w:val="28"/>
        </w:rPr>
        <w:t xml:space="preserve">Мүмкіндігі  шектеулі  балаларға педагогикалық-психологиялық көмекті  ұйымдастыру жұмыстары ата-ана,  пән мұғалімдері, әлеуметтік  педагогтармен өзара тығыз  байланыста  болуы  арқылы іске  асады.  Осы  орайда  педагог – психологтың  рөлі – бағыт беруші  және кеңес-нұсқау  </w:t>
      </w:r>
      <w:r>
        <w:rPr>
          <w:rFonts w:ascii="Times New Roman" w:hAnsi="Times New Roman" w:cs="Times New Roman"/>
          <w:sz w:val="28"/>
          <w:szCs w:val="28"/>
        </w:rPr>
        <w:lastRenderedPageBreak/>
        <w:t xml:space="preserve">беруші болып  табылады. Психологиялық  кеңес  берудің  негізгі  ұстанымдарына  мыналар жатады: </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Ізгілік, яғни,  адам мүмкіндігіне  үміттілігі;</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Шынайылық – шынай  мүмкіндікті   және жағдайларды  есепке алу;</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Жүйелілік –адамды  сау, дамушы  субъект ретінде  қарастыру;</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Баламалық –кеңес  беруге, тапсырысқа, кеңес  алушының  мүмкіндігіне және ұстанымына  тәуелді кеңес  беру  кезіндегі  мазмұнның тәсілдердің  өзгеруі.</w:t>
      </w:r>
    </w:p>
    <w:p w:rsidR="00393515" w:rsidRDefault="00393515" w:rsidP="00393515">
      <w:pPr>
        <w:ind w:left="708"/>
        <w:rPr>
          <w:rFonts w:ascii="Times New Roman" w:hAnsi="Times New Roman" w:cs="Times New Roman"/>
          <w:sz w:val="28"/>
          <w:szCs w:val="28"/>
        </w:rPr>
      </w:pPr>
      <w:r w:rsidRPr="002C246D">
        <w:rPr>
          <w:rFonts w:ascii="Times New Roman" w:hAnsi="Times New Roman" w:cs="Times New Roman"/>
          <w:sz w:val="28"/>
          <w:szCs w:val="28"/>
        </w:rPr>
        <w:t xml:space="preserve"> </w:t>
      </w:r>
      <w:r>
        <w:rPr>
          <w:rFonts w:ascii="Times New Roman" w:hAnsi="Times New Roman" w:cs="Times New Roman"/>
          <w:sz w:val="28"/>
          <w:szCs w:val="28"/>
        </w:rPr>
        <w:t>Ата-ана,  пән мұғалімдері, әлеуметтік  педагогтар мен  педагог-психологтардың  өзара қарым-қатынас  сапалары төмендегідей  болуы  міндетті.</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Эмпатия немесе  түсінісу-басқа  адамның  көзімен  әлемді көруге күш  салу;</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Құрметтеу – адамның мәселені шешу қабілетіне сену;</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Нақтылық немесе анық  болу  қабілеті- өз  ойларын  айтуда  терең анықтылық орын  алатын, басқа  адаммен  қарым-қатынас  жасаудағы  ептілік қасиеті;</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Өзіңді  тани  білу  және қабылдау,  сондайақ  басқа  адамға  көмек  беруге даярлық;</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Шынайлылық- қарым-қатынастарда  шынайы болу  қабілеті;</w:t>
      </w:r>
    </w:p>
    <w:p w:rsidR="00393515"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Конгурэнттілік-сөздік  түрде  айтылатын ойдың іспен  сәйкес  келуі;</w:t>
      </w:r>
    </w:p>
    <w:p w:rsidR="00393515" w:rsidRPr="002C246D" w:rsidRDefault="00393515" w:rsidP="003935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Жауапкершілік- тапсырманы  ешкімнің көмегінсіз,   соңына  қалдырмай дер  кезінде орындау  қабілеті.    </w:t>
      </w:r>
      <w:r w:rsidRPr="002C246D">
        <w:rPr>
          <w:rFonts w:ascii="Times New Roman" w:hAnsi="Times New Roman" w:cs="Times New Roman"/>
          <w:sz w:val="28"/>
          <w:szCs w:val="28"/>
        </w:rPr>
        <w:t xml:space="preserve">    </w:t>
      </w:r>
    </w:p>
    <w:p w:rsidR="00393515" w:rsidRPr="00C60A08" w:rsidRDefault="00393515" w:rsidP="00393515">
      <w:pPr>
        <w:ind w:firstLine="708"/>
        <w:rPr>
          <w:rFonts w:ascii="Times New Roman" w:hAnsi="Times New Roman" w:cs="Times New Roman"/>
          <w:b/>
          <w:sz w:val="28"/>
          <w:szCs w:val="28"/>
        </w:rPr>
      </w:pPr>
      <w:r w:rsidRPr="00C60A08">
        <w:rPr>
          <w:rFonts w:ascii="Times New Roman" w:hAnsi="Times New Roman" w:cs="Times New Roman"/>
          <w:b/>
          <w:sz w:val="28"/>
          <w:szCs w:val="28"/>
        </w:rPr>
        <w:t>Түзету- дамыту жұмыстарының әдістемелік қағидалары</w:t>
      </w:r>
    </w:p>
    <w:p w:rsidR="00393515" w:rsidRPr="00C60A08" w:rsidRDefault="00393515" w:rsidP="00393515">
      <w:pPr>
        <w:ind w:firstLine="708"/>
        <w:rPr>
          <w:rFonts w:ascii="Times New Roman" w:hAnsi="Times New Roman" w:cs="Times New Roman"/>
          <w:b/>
          <w:sz w:val="28"/>
          <w:szCs w:val="28"/>
        </w:rPr>
      </w:pPr>
      <w:r w:rsidRPr="00C60A08">
        <w:rPr>
          <w:rFonts w:ascii="Times New Roman" w:hAnsi="Times New Roman" w:cs="Times New Roman"/>
          <w:b/>
          <w:sz w:val="28"/>
          <w:szCs w:val="28"/>
        </w:rPr>
        <w:t>Ғылымилық.</w:t>
      </w:r>
    </w:p>
    <w:p w:rsidR="00393515" w:rsidRPr="00F93373" w:rsidRDefault="00393515" w:rsidP="00393515">
      <w:pPr>
        <w:ind w:firstLine="708"/>
        <w:rPr>
          <w:rFonts w:ascii="Times New Roman" w:hAnsi="Times New Roman" w:cs="Times New Roman"/>
          <w:sz w:val="28"/>
          <w:szCs w:val="28"/>
        </w:rPr>
      </w:pPr>
      <w:r w:rsidRPr="00F93373">
        <w:rPr>
          <w:rFonts w:ascii="Times New Roman" w:hAnsi="Times New Roman" w:cs="Times New Roman"/>
          <w:sz w:val="28"/>
          <w:szCs w:val="28"/>
        </w:rPr>
        <w:t>Ғылыми-ізденіс қызметінің нәтижесі.  Ғылыми психологиясы – факторларды  ғылымды рухани  өндірістің  ерекше  түрінің  әлеуметтік  ұйымдасқан  жүйесі  деп  ұғынуды  негізге  алып түсіндіреді, бұл  өндірістің  өнімдері  эмпириалық  тұрғыдан  бақыланатын  логикалық  нысандарда шындық  болмысты  бейнелейді  деп  ұғынылады.</w:t>
      </w:r>
    </w:p>
    <w:p w:rsidR="00393515" w:rsidRPr="00F93373" w:rsidRDefault="00393515" w:rsidP="00393515">
      <w:pPr>
        <w:ind w:firstLine="708"/>
        <w:rPr>
          <w:rFonts w:ascii="Times New Roman" w:hAnsi="Times New Roman" w:cs="Times New Roman"/>
          <w:sz w:val="28"/>
          <w:szCs w:val="28"/>
        </w:rPr>
      </w:pPr>
      <w:r w:rsidRPr="00F93373">
        <w:rPr>
          <w:rFonts w:ascii="Times New Roman" w:hAnsi="Times New Roman" w:cs="Times New Roman"/>
          <w:sz w:val="28"/>
          <w:szCs w:val="28"/>
        </w:rPr>
        <w:t>Ғ</w:t>
      </w:r>
      <w:r>
        <w:rPr>
          <w:rFonts w:ascii="Times New Roman" w:hAnsi="Times New Roman" w:cs="Times New Roman"/>
          <w:sz w:val="28"/>
          <w:szCs w:val="28"/>
        </w:rPr>
        <w:t xml:space="preserve">ылыми психологияның </w:t>
      </w:r>
      <w:r w:rsidRPr="00F93373">
        <w:rPr>
          <w:rFonts w:ascii="Times New Roman" w:hAnsi="Times New Roman" w:cs="Times New Roman"/>
          <w:sz w:val="28"/>
          <w:szCs w:val="28"/>
        </w:rPr>
        <w:t xml:space="preserve"> біртарауы  ғылымның  әлеуметтік  психологиясы  болып  табылады;  ол ресми  мәртебесі  бар,  сондай-ақ,  бейресми әртүрлі ұйымдар мен ұжымдардағы ғалымдардың  қызметін,  қарым-қатынастары мен тұлға  аралық  қатынастарды  зерттейді.</w:t>
      </w:r>
    </w:p>
    <w:p w:rsidR="00393515" w:rsidRPr="00C60A08" w:rsidRDefault="00393515" w:rsidP="00393515">
      <w:pPr>
        <w:ind w:firstLine="708"/>
        <w:rPr>
          <w:rFonts w:ascii="Times New Roman" w:hAnsi="Times New Roman" w:cs="Times New Roman"/>
          <w:b/>
          <w:sz w:val="28"/>
          <w:szCs w:val="28"/>
        </w:rPr>
      </w:pPr>
      <w:r w:rsidRPr="00C60A08">
        <w:rPr>
          <w:rFonts w:ascii="Times New Roman" w:hAnsi="Times New Roman" w:cs="Times New Roman"/>
          <w:b/>
          <w:sz w:val="28"/>
          <w:szCs w:val="28"/>
        </w:rPr>
        <w:t>Құзіреттілік.</w:t>
      </w:r>
    </w:p>
    <w:p w:rsidR="00393515" w:rsidRPr="00F93373" w:rsidRDefault="00393515" w:rsidP="00393515">
      <w:pPr>
        <w:ind w:firstLine="708"/>
        <w:rPr>
          <w:rFonts w:ascii="Times New Roman" w:hAnsi="Times New Roman" w:cs="Times New Roman"/>
          <w:sz w:val="28"/>
          <w:szCs w:val="28"/>
        </w:rPr>
      </w:pPr>
      <w:r w:rsidRPr="00F93373">
        <w:rPr>
          <w:rFonts w:ascii="Times New Roman" w:hAnsi="Times New Roman" w:cs="Times New Roman"/>
          <w:sz w:val="28"/>
          <w:szCs w:val="28"/>
        </w:rPr>
        <w:lastRenderedPageBreak/>
        <w:t>Түзету –дамыту  жұмыстарын жүргізетін  педагог – оқытуды интеграциялау,  оның  мазмұнын  біртұтас  ретінде құрастыра білуі тиіс. Оны тұжырымдамалы  методологиялық,  психология-педагогикалық  және құрылымдық психология  деңгейінде пайдалана  отырып, мақсат-міндеттерді  «оң» нәтижеге жеткізуші.</w:t>
      </w:r>
    </w:p>
    <w:p w:rsidR="00393515" w:rsidRPr="00C60A08" w:rsidRDefault="00393515" w:rsidP="00393515">
      <w:pPr>
        <w:ind w:firstLine="708"/>
        <w:rPr>
          <w:rFonts w:ascii="Times New Roman" w:hAnsi="Times New Roman" w:cs="Times New Roman"/>
          <w:b/>
          <w:sz w:val="28"/>
          <w:szCs w:val="28"/>
        </w:rPr>
      </w:pPr>
      <w:r w:rsidRPr="00C60A08">
        <w:rPr>
          <w:rFonts w:ascii="Times New Roman" w:hAnsi="Times New Roman" w:cs="Times New Roman"/>
          <w:b/>
          <w:sz w:val="28"/>
          <w:szCs w:val="28"/>
        </w:rPr>
        <w:t>Адалдық.</w:t>
      </w:r>
    </w:p>
    <w:p w:rsidR="00393515" w:rsidRPr="00F93373" w:rsidRDefault="00393515" w:rsidP="00393515">
      <w:pPr>
        <w:ind w:firstLine="708"/>
        <w:rPr>
          <w:rFonts w:ascii="Times New Roman" w:hAnsi="Times New Roman" w:cs="Times New Roman"/>
          <w:sz w:val="28"/>
          <w:szCs w:val="28"/>
        </w:rPr>
      </w:pPr>
      <w:r w:rsidRPr="00F93373">
        <w:rPr>
          <w:rFonts w:ascii="Times New Roman" w:hAnsi="Times New Roman" w:cs="Times New Roman"/>
          <w:sz w:val="28"/>
          <w:szCs w:val="28"/>
        </w:rPr>
        <w:t>Адалдық –адамгершіліктің аса маңызды талаптарының бірін  бейнелейтін моральдық қасиет. Ол шыншылдық, әділдік, принциптілік, алған  міндеттемелерін жалған сөйлеп, жалтармаушылық, уәдесінде  тұрушылық сияқты қасиеттерді қамтиды. А. - адам  мінезіндегі таза ниет, бағалы да ізгі қасиет. Адамның  сана-сезіміне,  ар-ұжданына қайшы  келмейтін, адами мақсат-мүдені көздейтін, тарихи шындықпен, прогреспен ұштасып жататын іс-әрекеттер. Адалдық-  адамның   жеке басы мен моральдық тұлғасын сипаттайтын қасиет.</w:t>
      </w:r>
    </w:p>
    <w:p w:rsidR="00393515" w:rsidRPr="00F93373" w:rsidRDefault="00393515" w:rsidP="00393515">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F93373">
        <w:rPr>
          <w:rFonts w:ascii="Times New Roman" w:hAnsi="Times New Roman" w:cs="Times New Roman"/>
          <w:b/>
          <w:sz w:val="28"/>
          <w:szCs w:val="28"/>
        </w:rPr>
        <w:t>Құпиялылық.</w:t>
      </w:r>
    </w:p>
    <w:p w:rsidR="00393515" w:rsidRDefault="00393515" w:rsidP="00393515">
      <w:pPr>
        <w:ind w:firstLine="708"/>
        <w:rPr>
          <w:rFonts w:ascii="Times New Roman" w:hAnsi="Times New Roman" w:cs="Times New Roman"/>
          <w:sz w:val="28"/>
          <w:szCs w:val="28"/>
        </w:rPr>
      </w:pPr>
      <w:r w:rsidRPr="00F93373">
        <w:rPr>
          <w:rFonts w:ascii="Times New Roman" w:hAnsi="Times New Roman" w:cs="Times New Roman"/>
          <w:sz w:val="28"/>
          <w:szCs w:val="28"/>
        </w:rPr>
        <w:t>Жеке құпиялаларды сақтау,  барлық  түрдегі қызмет  көрсету  кезінде  негізгі  ереже болып  табылады.  Осылайша  сұраныс  тудырған  адамдар  өздерінің  анағұрлым қауіпсіздігін  сезінеді,  өз проблемалары  туралы  айта  алады.</w:t>
      </w:r>
    </w:p>
    <w:p w:rsidR="000E375E" w:rsidRPr="000E375E" w:rsidRDefault="000E375E" w:rsidP="00393515">
      <w:pPr>
        <w:ind w:firstLine="708"/>
        <w:rPr>
          <w:rFonts w:ascii="Times New Roman" w:hAnsi="Times New Roman" w:cs="Times New Roman"/>
          <w:sz w:val="28"/>
          <w:szCs w:val="28"/>
        </w:rPr>
      </w:pPr>
      <w:r>
        <w:rPr>
          <w:rFonts w:ascii="Times New Roman" w:hAnsi="Times New Roman" w:cs="Times New Roman"/>
          <w:sz w:val="28"/>
          <w:szCs w:val="28"/>
        </w:rPr>
        <w:t>Соңғы жылдары В.Кащенко және Л.</w:t>
      </w:r>
      <w:r w:rsidR="00916005">
        <w:rPr>
          <w:rFonts w:ascii="Times New Roman" w:hAnsi="Times New Roman" w:cs="Times New Roman"/>
          <w:sz w:val="28"/>
          <w:szCs w:val="28"/>
        </w:rPr>
        <w:t xml:space="preserve">С. </w:t>
      </w:r>
      <w:r>
        <w:rPr>
          <w:rFonts w:ascii="Times New Roman" w:hAnsi="Times New Roman" w:cs="Times New Roman"/>
          <w:sz w:val="28"/>
          <w:szCs w:val="28"/>
        </w:rPr>
        <w:t>Выготский емдік  педагогиканың теориялық  негізінде өз жұмыс  жоспарларын  айқындап  алған  педагог-психологтар  өте  көп.</w:t>
      </w:r>
      <w:r w:rsidR="002C47F4">
        <w:rPr>
          <w:rFonts w:ascii="Times New Roman" w:hAnsi="Times New Roman" w:cs="Times New Roman"/>
          <w:sz w:val="28"/>
          <w:szCs w:val="28"/>
        </w:rPr>
        <w:t xml:space="preserve"> Емдік  педагогиканың  мақсаты- мүмкіндігі шектеулі  балалардың денсаулығы  нығайып  өсуі  мен ақыл есінің дамуы, яғни  психикалық  жағынан  мінез  </w:t>
      </w:r>
      <w:r w:rsidR="00BE5B98">
        <w:rPr>
          <w:rFonts w:ascii="Times New Roman" w:hAnsi="Times New Roman" w:cs="Times New Roman"/>
          <w:sz w:val="28"/>
          <w:szCs w:val="28"/>
        </w:rPr>
        <w:t xml:space="preserve">- </w:t>
      </w:r>
      <w:r w:rsidR="002C47F4">
        <w:rPr>
          <w:rFonts w:ascii="Times New Roman" w:hAnsi="Times New Roman" w:cs="Times New Roman"/>
          <w:sz w:val="28"/>
          <w:szCs w:val="28"/>
        </w:rPr>
        <w:t>құлқы</w:t>
      </w:r>
      <w:r w:rsidR="00BE5B98">
        <w:rPr>
          <w:rFonts w:ascii="Times New Roman" w:hAnsi="Times New Roman" w:cs="Times New Roman"/>
          <w:sz w:val="28"/>
          <w:szCs w:val="28"/>
        </w:rPr>
        <w:t>, сөйлеуі, басқа да  сезім мүшелерінің  жан-жақты  дамуына мүмкіншіліктер  жасау,  сондай - ақ  ақыл-ойы тұрақталған  балалардың арнайы коррекциялық жеке  және топтық  бағдарламалары  мен әдіс-тәсілдерін  жасау, олардың  отбасы тәрбиесінің  және  психотерапия  бағдарламалары арқылы іске  асады.</w:t>
      </w:r>
      <w:r w:rsidR="002C47F4">
        <w:rPr>
          <w:rFonts w:ascii="Times New Roman" w:hAnsi="Times New Roman" w:cs="Times New Roman"/>
          <w:sz w:val="28"/>
          <w:szCs w:val="28"/>
        </w:rPr>
        <w:t xml:space="preserve"> </w:t>
      </w:r>
    </w:p>
    <w:p w:rsidR="00CC20CB" w:rsidRPr="00CC20CB" w:rsidRDefault="00CC20CB" w:rsidP="00CC20CB">
      <w:pPr>
        <w:ind w:firstLine="708"/>
        <w:rPr>
          <w:rFonts w:ascii="Times New Roman" w:hAnsi="Times New Roman" w:cs="Times New Roman"/>
          <w:sz w:val="28"/>
          <w:szCs w:val="28"/>
        </w:rPr>
      </w:pPr>
      <w:r w:rsidRPr="00CC20CB">
        <w:rPr>
          <w:rFonts w:ascii="Times New Roman" w:hAnsi="Times New Roman" w:cs="Times New Roman"/>
          <w:sz w:val="28"/>
          <w:szCs w:val="28"/>
        </w:rPr>
        <w:t xml:space="preserve">Мектеп  психологы арнайы  топтағы  балалармен түзету – дамыту  жұмыстарын ұйымдастырып, өз деңгейінде тренинг  сабақтарын,  </w:t>
      </w:r>
      <w:r w:rsidR="00373CEA">
        <w:rPr>
          <w:rFonts w:ascii="Times New Roman" w:hAnsi="Times New Roman" w:cs="Times New Roman"/>
          <w:sz w:val="28"/>
          <w:szCs w:val="28"/>
        </w:rPr>
        <w:t xml:space="preserve">дидактикалық  ойындар мен </w:t>
      </w:r>
      <w:r w:rsidRPr="00CC20CB">
        <w:rPr>
          <w:rFonts w:ascii="Times New Roman" w:hAnsi="Times New Roman" w:cs="Times New Roman"/>
          <w:sz w:val="28"/>
          <w:szCs w:val="28"/>
        </w:rPr>
        <w:t xml:space="preserve">жаттығуларды жүйелі  түрде  жүргізу  арқылы,  алдына  қойған  мақсат  міндеттерінің  нәтижесі айқын  көрсетіліп  тұрады. </w:t>
      </w:r>
    </w:p>
    <w:p w:rsidR="00CC20CB" w:rsidRPr="00CC20CB" w:rsidRDefault="00CC20CB" w:rsidP="0083034D">
      <w:pPr>
        <w:ind w:firstLine="708"/>
        <w:rPr>
          <w:rFonts w:ascii="Times New Roman" w:hAnsi="Times New Roman" w:cs="Times New Roman"/>
          <w:sz w:val="28"/>
          <w:szCs w:val="28"/>
        </w:rPr>
      </w:pPr>
      <w:r w:rsidRPr="00CC20CB">
        <w:rPr>
          <w:rFonts w:ascii="Times New Roman" w:hAnsi="Times New Roman" w:cs="Times New Roman"/>
          <w:sz w:val="28"/>
          <w:szCs w:val="28"/>
        </w:rPr>
        <w:t xml:space="preserve">Аталған тақырыптық   тренингтер  -  туындаған  жағдаяттарды шеше  отырып,  өзінің, өзгенің  іс-әрекетін   «оң»,  «сол»  талдай  отырып,  танымдық  үрдістерінің  дамуына,  психологиялық   құзіреттілігінің  </w:t>
      </w:r>
      <w:r w:rsidRPr="00CC20CB">
        <w:rPr>
          <w:rFonts w:ascii="Times New Roman" w:hAnsi="Times New Roman" w:cs="Times New Roman"/>
          <w:sz w:val="28"/>
          <w:szCs w:val="28"/>
        </w:rPr>
        <w:lastRenderedPageBreak/>
        <w:t xml:space="preserve">көтерілуіне, </w:t>
      </w:r>
      <w:r w:rsidR="0083034D">
        <w:rPr>
          <w:rFonts w:ascii="Times New Roman" w:hAnsi="Times New Roman" w:cs="Times New Roman"/>
          <w:sz w:val="28"/>
          <w:szCs w:val="28"/>
        </w:rPr>
        <w:t xml:space="preserve"> </w:t>
      </w:r>
      <w:r w:rsidRPr="00CC20CB">
        <w:rPr>
          <w:rFonts w:ascii="Times New Roman" w:hAnsi="Times New Roman" w:cs="Times New Roman"/>
          <w:sz w:val="28"/>
          <w:szCs w:val="28"/>
        </w:rPr>
        <w:t xml:space="preserve">АТА-АНА+ СЫНЫПТАС+МҰҒАЛІМ алдындағы жауапкершілігінің  артуына, жағымды   тұлғалық  қасиеттерімен,  жалпы  білім  - біліктіліктерінің  артуына  ықпал  етеді.   </w:t>
      </w:r>
    </w:p>
    <w:p w:rsidR="00393515" w:rsidRDefault="00CC20CB" w:rsidP="00CC20CB">
      <w:pPr>
        <w:jc w:val="both"/>
        <w:rPr>
          <w:rFonts w:ascii="Times New Roman" w:hAnsi="Times New Roman" w:cs="Times New Roman"/>
          <w:sz w:val="28"/>
          <w:szCs w:val="28"/>
        </w:rPr>
      </w:pPr>
      <w:r w:rsidRPr="00CC20CB">
        <w:rPr>
          <w:rFonts w:ascii="Times New Roman" w:hAnsi="Times New Roman" w:cs="Times New Roman"/>
          <w:sz w:val="28"/>
          <w:szCs w:val="28"/>
        </w:rPr>
        <w:t xml:space="preserve"> </w:t>
      </w:r>
      <w:r w:rsidRPr="00CC20CB">
        <w:rPr>
          <w:rFonts w:ascii="Times New Roman" w:hAnsi="Times New Roman" w:cs="Times New Roman"/>
          <w:sz w:val="28"/>
          <w:szCs w:val="28"/>
        </w:rPr>
        <w:tab/>
        <w:t xml:space="preserve">Бала  тәрбие  субъектісі  ретінде  біртіндеп  қалыптасатын  тұлға,  ол өз  түрткісі  мен  іс-қылығының   әсері  арқылы  қоғамдық  сананы,  түсінікті, идеяларды  саналы  түрде  таңдап,  оны  бойына  сіңіреді.   Біртіндеп  даралық  қасиетті,  қажеттілікті,  өмірлік  ұстанымды,  түрлі  ықпалды,  саналы  қарым-қатынасты,  өзара әрекеттесуді,  талдауды  үйренеді.   Ал  осындай тұлғалық  қасиеттері қалыптасқан  тұлға, өмірде өз орны  айқын,  туындаған  қиындықтарға төтеп беретін,  алдына қойған игі мақсат-міндеттеріне табандылық таныта  отырып  жететін, айналасындағы адамдарға «тіреу-сүйеу» болатын  нағыз  азамат болып  қалыптасады.      </w:t>
      </w:r>
    </w:p>
    <w:p w:rsidR="00393515" w:rsidRDefault="00393515" w:rsidP="00530973">
      <w:pPr>
        <w:ind w:firstLine="708"/>
        <w:jc w:val="both"/>
        <w:rPr>
          <w:rFonts w:ascii="Times New Roman" w:hAnsi="Times New Roman" w:cs="Times New Roman"/>
          <w:sz w:val="28"/>
          <w:szCs w:val="28"/>
        </w:rPr>
      </w:pPr>
      <w:r>
        <w:rPr>
          <w:rFonts w:ascii="Times New Roman" w:hAnsi="Times New Roman" w:cs="Times New Roman"/>
          <w:sz w:val="28"/>
          <w:szCs w:val="28"/>
        </w:rPr>
        <w:t xml:space="preserve">Нәтижесінде, жүйелі  және  жоспарлы жүргізілген түзету  жұмыстары оң  нәтиже  беретіні белгілі. Көбіне </w:t>
      </w:r>
      <w:r w:rsidR="00530973">
        <w:rPr>
          <w:rFonts w:ascii="Times New Roman" w:hAnsi="Times New Roman" w:cs="Times New Roman"/>
          <w:sz w:val="28"/>
          <w:szCs w:val="28"/>
        </w:rPr>
        <w:t>дидактикалық</w:t>
      </w:r>
      <w:r>
        <w:rPr>
          <w:rFonts w:ascii="Times New Roman" w:hAnsi="Times New Roman" w:cs="Times New Roman"/>
          <w:sz w:val="28"/>
          <w:szCs w:val="28"/>
        </w:rPr>
        <w:t xml:space="preserve"> ойындар  арқылы олардың ойлары  мен қоса сөйлеу тілін  дамытуға  баса  назар  аударып, ұлттық педагогика  мен әлемдік педагогика  элементтерін  пайдалана  отырып, жан-жақты  даму мен </w:t>
      </w:r>
      <w:r w:rsidR="00530973">
        <w:rPr>
          <w:rFonts w:ascii="Times New Roman" w:hAnsi="Times New Roman" w:cs="Times New Roman"/>
          <w:sz w:val="28"/>
          <w:szCs w:val="28"/>
        </w:rPr>
        <w:t xml:space="preserve">табиғи  үйлесімділігін  сәйкестендіру - </w:t>
      </w:r>
      <w:r>
        <w:rPr>
          <w:rFonts w:ascii="Times New Roman" w:hAnsi="Times New Roman" w:cs="Times New Roman"/>
          <w:sz w:val="28"/>
          <w:szCs w:val="28"/>
        </w:rPr>
        <w:t>баланың  «МЕН» бе</w:t>
      </w:r>
      <w:r w:rsidR="00530973">
        <w:rPr>
          <w:rFonts w:ascii="Times New Roman" w:hAnsi="Times New Roman" w:cs="Times New Roman"/>
          <w:sz w:val="28"/>
          <w:szCs w:val="28"/>
        </w:rPr>
        <w:t xml:space="preserve">йнесінің  ашылуына ықпал етеді. </w:t>
      </w:r>
      <w:r>
        <w:rPr>
          <w:rFonts w:ascii="Times New Roman" w:hAnsi="Times New Roman" w:cs="Times New Roman"/>
          <w:sz w:val="28"/>
          <w:szCs w:val="28"/>
        </w:rPr>
        <w:t xml:space="preserve"> </w:t>
      </w:r>
    </w:p>
    <w:p w:rsidR="00916005" w:rsidRDefault="00AF0322" w:rsidP="00530973">
      <w:pPr>
        <w:ind w:firstLine="708"/>
        <w:jc w:val="both"/>
        <w:rPr>
          <w:rFonts w:ascii="Times New Roman" w:hAnsi="Times New Roman" w:cs="Times New Roman"/>
          <w:sz w:val="28"/>
          <w:szCs w:val="28"/>
        </w:rPr>
      </w:pPr>
      <w:r>
        <w:rPr>
          <w:rFonts w:ascii="Times New Roman" w:hAnsi="Times New Roman" w:cs="Times New Roman"/>
          <w:sz w:val="28"/>
          <w:szCs w:val="28"/>
        </w:rPr>
        <w:t>Ал  өзімізге белгілі Л</w:t>
      </w:r>
      <w:r w:rsidR="00916005">
        <w:rPr>
          <w:rFonts w:ascii="Times New Roman" w:hAnsi="Times New Roman" w:cs="Times New Roman"/>
          <w:sz w:val="28"/>
          <w:szCs w:val="28"/>
        </w:rPr>
        <w:t>.С.Выготский</w:t>
      </w:r>
      <w:r>
        <w:rPr>
          <w:rFonts w:ascii="Times New Roman" w:hAnsi="Times New Roman" w:cs="Times New Roman"/>
          <w:sz w:val="28"/>
          <w:szCs w:val="28"/>
        </w:rPr>
        <w:t xml:space="preserve"> дамуында  ауытқушылығ бар балаларды зерттей  келе: « Адам бойындағы кемістігін сезініп, өзінің  қоғамда  алатын орнын белгілеуге  ұмтылады. Бұл оның психикалық дамуындағы қозғаушы күшін жандандырып, бойындағы кемістіктерін мүмкіндігінше  жетілдіруге  ұмтылады»-деген пікір айтты.</w:t>
      </w:r>
    </w:p>
    <w:p w:rsidR="00393515" w:rsidRDefault="00393515" w:rsidP="00CC20CB">
      <w:pPr>
        <w:jc w:val="both"/>
        <w:rPr>
          <w:rFonts w:ascii="Times New Roman" w:hAnsi="Times New Roman" w:cs="Times New Roman"/>
          <w:sz w:val="28"/>
          <w:szCs w:val="28"/>
        </w:rPr>
      </w:pPr>
    </w:p>
    <w:p w:rsidR="00CC20CB" w:rsidRPr="00CC20CB" w:rsidRDefault="00CC20CB" w:rsidP="00CC20CB">
      <w:pPr>
        <w:jc w:val="both"/>
        <w:rPr>
          <w:rFonts w:ascii="Times New Roman" w:hAnsi="Times New Roman" w:cs="Times New Roman"/>
          <w:sz w:val="28"/>
          <w:szCs w:val="28"/>
        </w:rPr>
      </w:pPr>
      <w:r w:rsidRPr="00CC20CB">
        <w:rPr>
          <w:rFonts w:ascii="Times New Roman" w:hAnsi="Times New Roman" w:cs="Times New Roman"/>
          <w:sz w:val="28"/>
          <w:szCs w:val="28"/>
        </w:rPr>
        <w:t xml:space="preserve">   </w:t>
      </w:r>
    </w:p>
    <w:p w:rsidR="001026D7" w:rsidRPr="00C60A08" w:rsidRDefault="006B3E76" w:rsidP="00AD7249">
      <w:pPr>
        <w:ind w:firstLine="708"/>
        <w:rPr>
          <w:rFonts w:ascii="Times New Roman" w:hAnsi="Times New Roman" w:cs="Times New Roman"/>
          <w:sz w:val="28"/>
          <w:szCs w:val="28"/>
        </w:rPr>
      </w:pPr>
      <w:r w:rsidRPr="00C60A08">
        <w:rPr>
          <w:rFonts w:ascii="Times New Roman" w:hAnsi="Times New Roman" w:cs="Times New Roman"/>
          <w:sz w:val="28"/>
          <w:szCs w:val="28"/>
        </w:rPr>
        <w:t xml:space="preserve">    </w:t>
      </w:r>
      <w:r w:rsidR="001026D7" w:rsidRPr="00C60A08">
        <w:rPr>
          <w:rFonts w:ascii="Times New Roman" w:hAnsi="Times New Roman" w:cs="Times New Roman"/>
          <w:sz w:val="28"/>
          <w:szCs w:val="28"/>
        </w:rPr>
        <w:t xml:space="preserve"> </w:t>
      </w:r>
    </w:p>
    <w:p w:rsidR="00AD7249" w:rsidRPr="00C60A08" w:rsidRDefault="00AD7249" w:rsidP="00AD7249">
      <w:pPr>
        <w:ind w:firstLine="708"/>
        <w:rPr>
          <w:rFonts w:ascii="Times New Roman" w:hAnsi="Times New Roman" w:cs="Times New Roman"/>
          <w:sz w:val="28"/>
          <w:szCs w:val="28"/>
        </w:rPr>
      </w:pPr>
      <w:r w:rsidRPr="00C60A08">
        <w:rPr>
          <w:rFonts w:ascii="Times New Roman" w:hAnsi="Times New Roman" w:cs="Times New Roman"/>
          <w:sz w:val="28"/>
          <w:szCs w:val="28"/>
        </w:rPr>
        <w:t xml:space="preserve">    </w:t>
      </w:r>
    </w:p>
    <w:p w:rsidR="004E7588" w:rsidRPr="00C60A08" w:rsidRDefault="004E7588" w:rsidP="004635A8">
      <w:pPr>
        <w:rPr>
          <w:rFonts w:ascii="Times New Roman" w:hAnsi="Times New Roman" w:cs="Times New Roman"/>
          <w:sz w:val="28"/>
          <w:szCs w:val="28"/>
        </w:rPr>
      </w:pPr>
    </w:p>
    <w:p w:rsidR="004E7588" w:rsidRDefault="004E7588" w:rsidP="004635A8">
      <w:pPr>
        <w:rPr>
          <w:sz w:val="28"/>
          <w:szCs w:val="28"/>
        </w:rPr>
      </w:pPr>
    </w:p>
    <w:p w:rsidR="004E7588" w:rsidRDefault="004E7588" w:rsidP="004635A8">
      <w:pPr>
        <w:rPr>
          <w:sz w:val="28"/>
          <w:szCs w:val="28"/>
        </w:rPr>
      </w:pPr>
    </w:p>
    <w:p w:rsidR="004E7588" w:rsidRDefault="004E7588" w:rsidP="004635A8">
      <w:pPr>
        <w:rPr>
          <w:sz w:val="28"/>
          <w:szCs w:val="28"/>
        </w:rPr>
      </w:pPr>
    </w:p>
    <w:p w:rsidR="004E7588" w:rsidRDefault="004E7588" w:rsidP="004635A8">
      <w:pPr>
        <w:rPr>
          <w:sz w:val="28"/>
          <w:szCs w:val="28"/>
        </w:rPr>
      </w:pPr>
    </w:p>
    <w:p w:rsidR="004E7588" w:rsidRDefault="004E758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C60A08" w:rsidRDefault="00C60A08" w:rsidP="004635A8">
      <w:pPr>
        <w:rPr>
          <w:sz w:val="28"/>
          <w:szCs w:val="28"/>
        </w:rPr>
      </w:pPr>
    </w:p>
    <w:p w:rsidR="004E7588" w:rsidRDefault="004E7588" w:rsidP="004635A8">
      <w:pPr>
        <w:rPr>
          <w:sz w:val="28"/>
          <w:szCs w:val="28"/>
        </w:rPr>
      </w:pPr>
    </w:p>
    <w:p w:rsidR="004E7588" w:rsidRDefault="004E7588" w:rsidP="004635A8">
      <w:pPr>
        <w:rPr>
          <w:sz w:val="28"/>
          <w:szCs w:val="28"/>
        </w:rPr>
      </w:pPr>
    </w:p>
    <w:p w:rsidR="004E7588" w:rsidRDefault="004E7588" w:rsidP="004635A8">
      <w:pPr>
        <w:rPr>
          <w:sz w:val="28"/>
          <w:szCs w:val="28"/>
        </w:rPr>
      </w:pPr>
    </w:p>
    <w:p w:rsidR="004635A8" w:rsidRDefault="004635A8" w:rsidP="008C4FE6">
      <w:pPr>
        <w:rPr>
          <w:sz w:val="28"/>
          <w:szCs w:val="28"/>
        </w:rPr>
      </w:pPr>
      <w:r w:rsidRPr="00510A75">
        <w:rPr>
          <w:sz w:val="28"/>
          <w:szCs w:val="28"/>
        </w:rPr>
        <w:t xml:space="preserve">   </w:t>
      </w:r>
    </w:p>
    <w:p w:rsidR="000E73F6" w:rsidRDefault="000E73F6"/>
    <w:sectPr w:rsidR="000E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027ED"/>
    <w:multiLevelType w:val="hybridMultilevel"/>
    <w:tmpl w:val="01AEEE1C"/>
    <w:lvl w:ilvl="0" w:tplc="5BF8B356">
      <w:start w:val="1"/>
      <w:numFmt w:val="decimal"/>
      <w:lvlText w:val="%1."/>
      <w:lvlJc w:val="left"/>
      <w:pPr>
        <w:ind w:left="1070" w:hanging="360"/>
      </w:pPr>
      <w:rPr>
        <w:rFonts w:asciiTheme="minorHAnsi" w:eastAsiaTheme="minorHAnsi" w:hAnsiTheme="minorHAnsi"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94674"/>
    <w:multiLevelType w:val="hybridMultilevel"/>
    <w:tmpl w:val="9D8C7B44"/>
    <w:lvl w:ilvl="0" w:tplc="FF1C5B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8"/>
    <w:rsid w:val="000E375E"/>
    <w:rsid w:val="000E73F6"/>
    <w:rsid w:val="001026D7"/>
    <w:rsid w:val="001B2BFB"/>
    <w:rsid w:val="001B62CD"/>
    <w:rsid w:val="002947E8"/>
    <w:rsid w:val="002C246D"/>
    <w:rsid w:val="002C47F4"/>
    <w:rsid w:val="003108D2"/>
    <w:rsid w:val="0035218B"/>
    <w:rsid w:val="00373CEA"/>
    <w:rsid w:val="00393515"/>
    <w:rsid w:val="00420E21"/>
    <w:rsid w:val="00447A8D"/>
    <w:rsid w:val="004635A8"/>
    <w:rsid w:val="004C0F49"/>
    <w:rsid w:val="004E7588"/>
    <w:rsid w:val="00530973"/>
    <w:rsid w:val="005329D3"/>
    <w:rsid w:val="00566ABB"/>
    <w:rsid w:val="00594A83"/>
    <w:rsid w:val="005B147E"/>
    <w:rsid w:val="006B3E76"/>
    <w:rsid w:val="008078BC"/>
    <w:rsid w:val="0083034D"/>
    <w:rsid w:val="00867B2A"/>
    <w:rsid w:val="008C4FE6"/>
    <w:rsid w:val="00916005"/>
    <w:rsid w:val="0097286F"/>
    <w:rsid w:val="00AA50AC"/>
    <w:rsid w:val="00AC033C"/>
    <w:rsid w:val="00AD7249"/>
    <w:rsid w:val="00AF0322"/>
    <w:rsid w:val="00BE5B98"/>
    <w:rsid w:val="00C60A08"/>
    <w:rsid w:val="00C67EE6"/>
    <w:rsid w:val="00CC20CB"/>
    <w:rsid w:val="00CF42E3"/>
    <w:rsid w:val="00D6453B"/>
    <w:rsid w:val="00F72983"/>
    <w:rsid w:val="00F9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A8"/>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A8"/>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1010-E999-4788-BEAD-FE43D174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51</cp:revision>
  <dcterms:created xsi:type="dcterms:W3CDTF">2016-11-23T06:58:00Z</dcterms:created>
  <dcterms:modified xsi:type="dcterms:W3CDTF">2017-03-29T03:42:00Z</dcterms:modified>
</cp:coreProperties>
</file>