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E5" w:rsidRPr="0002569F" w:rsidRDefault="00CB2CE5" w:rsidP="00CB2CE5">
      <w:pPr>
        <w:rPr>
          <w:lang w:val="kk-KZ"/>
        </w:rPr>
      </w:pPr>
      <w:r w:rsidRPr="0002569F">
        <w:rPr>
          <w:lang w:val="kk-KZ"/>
        </w:rPr>
        <w:t xml:space="preserve">Оқу  ісінің  меңгерушісі:                      Жармуханов А.К </w:t>
      </w:r>
    </w:p>
    <w:p w:rsidR="00CB2CE5" w:rsidRPr="0002569F" w:rsidRDefault="00CB2CE5" w:rsidP="00CB2CE5">
      <w:pPr>
        <w:rPr>
          <w:lang w:val="kk-KZ"/>
        </w:rPr>
      </w:pPr>
      <w:r>
        <w:rPr>
          <w:lang w:val="kk-KZ"/>
        </w:rPr>
        <w:t>Күні: 26</w:t>
      </w:r>
      <w:r w:rsidRPr="0002569F">
        <w:rPr>
          <w:lang w:val="kk-KZ"/>
        </w:rPr>
        <w:t xml:space="preserve">.01.2017             </w:t>
      </w:r>
    </w:p>
    <w:p w:rsidR="00CB2CE5" w:rsidRPr="0002569F" w:rsidRDefault="00CB2CE5" w:rsidP="00CB2CE5">
      <w:pPr>
        <w:rPr>
          <w:lang w:val="kk-KZ"/>
        </w:rPr>
      </w:pPr>
      <w:r w:rsidRPr="0002569F">
        <w:rPr>
          <w:lang w:val="kk-KZ"/>
        </w:rPr>
        <w:t xml:space="preserve">Сынып: 6 «а», «ә»                    </w:t>
      </w:r>
    </w:p>
    <w:p w:rsidR="00CB2CE5" w:rsidRPr="0002569F" w:rsidRDefault="00CB2CE5" w:rsidP="00CB2CE5">
      <w:pPr>
        <w:rPr>
          <w:lang w:val="kk-KZ"/>
        </w:rPr>
      </w:pPr>
      <w:r w:rsidRPr="0002569F">
        <w:rPr>
          <w:lang w:val="kk-KZ"/>
        </w:rPr>
        <w:t xml:space="preserve"> Пәні: Қазақ  тілі </w:t>
      </w:r>
    </w:p>
    <w:p w:rsidR="00CB2CE5" w:rsidRPr="0002569F" w:rsidRDefault="00CB2CE5" w:rsidP="00CB2CE5">
      <w:pPr>
        <w:rPr>
          <w:lang w:val="kk-KZ"/>
        </w:rPr>
      </w:pPr>
      <w:r w:rsidRPr="0002569F">
        <w:rPr>
          <w:b/>
          <w:lang w:val="kk-KZ"/>
        </w:rPr>
        <w:t>Сабақтың тақырыбы</w:t>
      </w:r>
      <w:r w:rsidRPr="0002569F">
        <w:rPr>
          <w:lang w:val="kk-KZ"/>
        </w:rPr>
        <w:t xml:space="preserve">: </w:t>
      </w:r>
      <w:r>
        <w:rPr>
          <w:b/>
          <w:lang w:val="kk-KZ"/>
        </w:rPr>
        <w:t xml:space="preserve">Өзгелік    етіс  </w:t>
      </w:r>
      <w:r w:rsidRPr="0002569F">
        <w:rPr>
          <w:b/>
          <w:lang w:val="kk-KZ"/>
        </w:rPr>
        <w:t xml:space="preserve"> </w:t>
      </w:r>
      <w:r w:rsidRPr="0002569F">
        <w:rPr>
          <w:lang w:val="kk-KZ"/>
        </w:rPr>
        <w:t xml:space="preserve"> </w:t>
      </w:r>
    </w:p>
    <w:p w:rsidR="00CB2CE5" w:rsidRPr="0002569F" w:rsidRDefault="00CB2CE5" w:rsidP="00CB2CE5">
      <w:pPr>
        <w:rPr>
          <w:b/>
          <w:lang w:val="kk-KZ"/>
        </w:rPr>
      </w:pPr>
      <w:r w:rsidRPr="0002569F">
        <w:rPr>
          <w:b/>
          <w:lang w:val="kk-KZ"/>
        </w:rPr>
        <w:t>Сабақтың мақсаты:</w:t>
      </w:r>
    </w:p>
    <w:p w:rsidR="00CB2CE5" w:rsidRPr="0002569F" w:rsidRDefault="00CB2CE5" w:rsidP="00CB2CE5">
      <w:pPr>
        <w:pStyle w:val="a4"/>
        <w:numPr>
          <w:ilvl w:val="0"/>
          <w:numId w:val="1"/>
        </w:numPr>
        <w:rPr>
          <w:b/>
          <w:lang w:val="kk-KZ"/>
        </w:rPr>
      </w:pPr>
      <w:r>
        <w:rPr>
          <w:lang w:val="kk-KZ"/>
        </w:rPr>
        <w:t xml:space="preserve">Өздік етіс </w:t>
      </w:r>
      <w:r w:rsidRPr="0002569F">
        <w:rPr>
          <w:lang w:val="kk-KZ"/>
        </w:rPr>
        <w:t xml:space="preserve">  туралы түсінік беру; </w:t>
      </w:r>
    </w:p>
    <w:p w:rsidR="00CB2CE5" w:rsidRPr="0002569F" w:rsidRDefault="00CB2CE5" w:rsidP="00CB2CE5">
      <w:pPr>
        <w:pStyle w:val="a4"/>
        <w:numPr>
          <w:ilvl w:val="0"/>
          <w:numId w:val="1"/>
        </w:numPr>
        <w:rPr>
          <w:b/>
          <w:lang w:val="kk-KZ"/>
        </w:rPr>
      </w:pPr>
      <w:r w:rsidRPr="0002569F">
        <w:rPr>
          <w:lang w:val="kk-KZ"/>
        </w:rPr>
        <w:t xml:space="preserve">Оқушылардың тілін , ойын , сөздік қорын молайту, есте сақтау қабілеттерін дамыту.  </w:t>
      </w:r>
    </w:p>
    <w:p w:rsidR="00CB2CE5" w:rsidRPr="0002569F" w:rsidRDefault="00CB2CE5" w:rsidP="00CB2CE5">
      <w:pPr>
        <w:pStyle w:val="a4"/>
        <w:numPr>
          <w:ilvl w:val="0"/>
          <w:numId w:val="1"/>
        </w:numPr>
        <w:rPr>
          <w:b/>
          <w:lang w:val="kk-KZ"/>
        </w:rPr>
      </w:pPr>
      <w:r w:rsidRPr="0002569F">
        <w:rPr>
          <w:lang w:val="kk-KZ"/>
        </w:rPr>
        <w:t>Оқушыларды ұқыптылыққа, әдемі, таза жазуға баулу.</w:t>
      </w:r>
    </w:p>
    <w:p w:rsidR="00CB2CE5" w:rsidRPr="0002569F" w:rsidRDefault="00CB2CE5" w:rsidP="00CB2CE5">
      <w:pPr>
        <w:rPr>
          <w:lang w:val="kk-KZ"/>
        </w:rPr>
      </w:pPr>
      <w:r w:rsidRPr="0002569F">
        <w:rPr>
          <w:b/>
          <w:lang w:val="kk-KZ"/>
        </w:rPr>
        <w:t>Сабақтың түрі:</w:t>
      </w:r>
      <w:r w:rsidRPr="0002569F">
        <w:rPr>
          <w:lang w:val="kk-KZ"/>
        </w:rPr>
        <w:t xml:space="preserve"> жаңа  тақырып </w:t>
      </w:r>
    </w:p>
    <w:p w:rsidR="00CB2CE5" w:rsidRDefault="00CB2CE5" w:rsidP="00CB2CE5">
      <w:pPr>
        <w:rPr>
          <w:lang w:val="kk-KZ"/>
        </w:rPr>
      </w:pPr>
      <w:r w:rsidRPr="0002569F">
        <w:rPr>
          <w:b/>
          <w:lang w:val="kk-KZ"/>
        </w:rPr>
        <w:t>Сабақтың көрнекілігі:</w:t>
      </w:r>
      <w:r w:rsidRPr="0002569F">
        <w:rPr>
          <w:lang w:val="kk-KZ"/>
        </w:rPr>
        <w:t xml:space="preserve"> суреттер, </w:t>
      </w:r>
      <w:r>
        <w:rPr>
          <w:lang w:val="kk-KZ"/>
        </w:rPr>
        <w:t xml:space="preserve">кеспе қағаз, таблица </w:t>
      </w:r>
    </w:p>
    <w:p w:rsidR="00CB2CE5" w:rsidRPr="0002569F" w:rsidRDefault="00CB2CE5" w:rsidP="00CB2CE5">
      <w:pPr>
        <w:rPr>
          <w:lang w:val="kk-KZ"/>
        </w:rPr>
      </w:pPr>
      <w:r w:rsidRPr="0002569F">
        <w:rPr>
          <w:b/>
          <w:lang w:val="kk-KZ"/>
        </w:rPr>
        <w:t>Сабақтың әдісі:</w:t>
      </w:r>
      <w:r w:rsidRPr="0002569F">
        <w:rPr>
          <w:lang w:val="kk-KZ"/>
        </w:rPr>
        <w:t xml:space="preserve"> сұрақ – жауап. </w:t>
      </w:r>
    </w:p>
    <w:p w:rsidR="00CB2CE5" w:rsidRPr="0002569F" w:rsidRDefault="00CB2CE5" w:rsidP="00CB2CE5">
      <w:pPr>
        <w:rPr>
          <w:lang w:val="kk-KZ"/>
        </w:rPr>
      </w:pPr>
      <w:r w:rsidRPr="0002569F">
        <w:rPr>
          <w:b/>
          <w:lang w:val="kk-KZ"/>
        </w:rPr>
        <w:t>Пәнаралық байланыс:</w:t>
      </w:r>
      <w:r w:rsidRPr="0002569F">
        <w:rPr>
          <w:lang w:val="kk-KZ"/>
        </w:rPr>
        <w:t xml:space="preserve"> </w:t>
      </w:r>
      <w:r>
        <w:rPr>
          <w:lang w:val="kk-KZ"/>
        </w:rPr>
        <w:t xml:space="preserve">ана тілі,әдебиет,тарих </w:t>
      </w:r>
    </w:p>
    <w:p w:rsidR="00CB2CE5" w:rsidRPr="0002569F" w:rsidRDefault="00CB2CE5" w:rsidP="00CB2CE5">
      <w:pPr>
        <w:rPr>
          <w:b/>
          <w:lang w:val="kk-KZ"/>
        </w:rPr>
      </w:pPr>
      <w:r w:rsidRPr="0002569F">
        <w:rPr>
          <w:b/>
          <w:lang w:val="kk-KZ"/>
        </w:rPr>
        <w:t>І. Ұйымдастыру кезеңі.</w:t>
      </w:r>
    </w:p>
    <w:p w:rsidR="00CB2CE5" w:rsidRPr="0002569F" w:rsidRDefault="00CB2CE5" w:rsidP="00CB2CE5">
      <w:pPr>
        <w:ind w:left="2832"/>
        <w:rPr>
          <w:lang w:val="kk-KZ"/>
        </w:rPr>
      </w:pPr>
      <w:r w:rsidRPr="0002569F">
        <w:rPr>
          <w:lang w:val="kk-KZ"/>
        </w:rPr>
        <w:t xml:space="preserve">1.Сәлемдесу. </w:t>
      </w:r>
    </w:p>
    <w:p w:rsidR="00CB2CE5" w:rsidRPr="0002569F" w:rsidRDefault="00CB2CE5" w:rsidP="00CB2CE5">
      <w:pPr>
        <w:ind w:left="2832"/>
        <w:rPr>
          <w:lang w:val="kk-KZ"/>
        </w:rPr>
      </w:pPr>
      <w:r w:rsidRPr="0002569F">
        <w:rPr>
          <w:lang w:val="kk-KZ"/>
        </w:rPr>
        <w:t xml:space="preserve">2.Сыныптың тазалығына көңіл бөлу </w:t>
      </w:r>
    </w:p>
    <w:p w:rsidR="00CB2CE5" w:rsidRPr="0002569F" w:rsidRDefault="00CB2CE5" w:rsidP="00CB2CE5">
      <w:pPr>
        <w:ind w:left="2832"/>
        <w:rPr>
          <w:lang w:val="kk-KZ"/>
        </w:rPr>
      </w:pPr>
      <w:r w:rsidRPr="0002569F">
        <w:rPr>
          <w:lang w:val="kk-KZ"/>
        </w:rPr>
        <w:t xml:space="preserve">3.Сабаққа зейіндерін аудару </w:t>
      </w:r>
    </w:p>
    <w:p w:rsidR="00CB2CE5" w:rsidRPr="0002569F" w:rsidRDefault="00CB2CE5" w:rsidP="00CB2CE5">
      <w:pPr>
        <w:tabs>
          <w:tab w:val="left" w:pos="1738"/>
        </w:tabs>
        <w:rPr>
          <w:lang w:val="kk-KZ"/>
        </w:rPr>
      </w:pPr>
      <w:r w:rsidRPr="0002569F">
        <w:rPr>
          <w:b/>
          <w:lang w:val="kk-KZ"/>
        </w:rPr>
        <w:t>ІІ. Үй тапсырмасын тексеру</w:t>
      </w:r>
      <w:r w:rsidRPr="0002569F">
        <w:rPr>
          <w:lang w:val="kk-KZ"/>
        </w:rPr>
        <w:t xml:space="preserve">.  </w:t>
      </w:r>
      <w:r>
        <w:rPr>
          <w:lang w:val="kk-KZ"/>
        </w:rPr>
        <w:t xml:space="preserve">228-жаттығу . /189-жаттығу </w:t>
      </w:r>
    </w:p>
    <w:p w:rsidR="00CB2CE5" w:rsidRDefault="00CB2CE5" w:rsidP="00CB2CE5">
      <w:pPr>
        <w:rPr>
          <w:lang w:val="kk-KZ"/>
        </w:rPr>
      </w:pPr>
      <w:r w:rsidRPr="0002569F">
        <w:rPr>
          <w:lang w:val="kk-KZ"/>
        </w:rPr>
        <w:t>Сұрақ-жауап:</w:t>
      </w:r>
    </w:p>
    <w:p w:rsidR="00CB2CE5" w:rsidRDefault="00CB2CE5" w:rsidP="00CB2CE5">
      <w:pPr>
        <w:rPr>
          <w:lang w:val="kk-KZ"/>
        </w:rPr>
      </w:pPr>
      <w:r>
        <w:rPr>
          <w:lang w:val="kk-KZ"/>
        </w:rPr>
        <w:t xml:space="preserve">1.Етіс дегеніміз не? </w:t>
      </w:r>
    </w:p>
    <w:p w:rsidR="00CB2CE5" w:rsidRDefault="00CB2CE5" w:rsidP="00CB2CE5">
      <w:pPr>
        <w:rPr>
          <w:lang w:val="kk-KZ"/>
        </w:rPr>
      </w:pPr>
      <w:r>
        <w:rPr>
          <w:lang w:val="kk-KZ"/>
        </w:rPr>
        <w:t>2.Етістер неше топқа бөлінеді? оларды ата</w:t>
      </w:r>
    </w:p>
    <w:p w:rsidR="00CB2CE5" w:rsidRDefault="00CB2CE5" w:rsidP="00CB2CE5">
      <w:pPr>
        <w:rPr>
          <w:lang w:val="kk-KZ"/>
        </w:rPr>
      </w:pPr>
      <w:r>
        <w:rPr>
          <w:lang w:val="kk-KZ"/>
        </w:rPr>
        <w:t xml:space="preserve">3.Өздік етіс дегеніміз  не? мысалдар келтір </w:t>
      </w:r>
    </w:p>
    <w:p w:rsidR="00CB2CE5" w:rsidRDefault="00CB2CE5" w:rsidP="00CB2CE5">
      <w:pPr>
        <w:rPr>
          <w:lang w:val="kk-KZ"/>
        </w:rPr>
      </w:pPr>
      <w:r>
        <w:rPr>
          <w:lang w:val="kk-KZ"/>
        </w:rPr>
        <w:t xml:space="preserve">4.Өздік етістің жұрнақтары қандай? </w:t>
      </w:r>
    </w:p>
    <w:p w:rsidR="00CB2CE5" w:rsidRDefault="00CB2CE5" w:rsidP="00CB2CE5">
      <w:pPr>
        <w:rPr>
          <w:lang w:val="kk-KZ"/>
        </w:rPr>
      </w:pPr>
    </w:p>
    <w:p w:rsidR="00CB2CE5" w:rsidRPr="00EB2FCC" w:rsidRDefault="00CB2CE5" w:rsidP="00CB2CE5">
      <w:pPr>
        <w:rPr>
          <w:b/>
          <w:lang w:val="kk-KZ"/>
        </w:rPr>
      </w:pPr>
      <w:r w:rsidRPr="0002569F">
        <w:rPr>
          <w:b/>
          <w:lang w:val="kk-KZ"/>
        </w:rPr>
        <w:t xml:space="preserve">ІІІ.Жаңа  тақырып. </w:t>
      </w:r>
      <w:r>
        <w:rPr>
          <w:b/>
          <w:lang w:val="kk-KZ"/>
        </w:rPr>
        <w:t xml:space="preserve">Өзгелік  етіс </w:t>
      </w:r>
      <w:r w:rsidRPr="0002569F">
        <w:rPr>
          <w:b/>
          <w:lang w:val="kk-KZ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98"/>
        <w:gridCol w:w="2971"/>
        <w:gridCol w:w="1841"/>
        <w:gridCol w:w="5211"/>
      </w:tblGrid>
      <w:tr w:rsidR="00CB2CE5" w:rsidRPr="0081609E" w:rsidTr="00EB07F1">
        <w:tc>
          <w:tcPr>
            <w:tcW w:w="5210" w:type="dxa"/>
            <w:gridSpan w:val="3"/>
          </w:tcPr>
          <w:p w:rsidR="00CB2CE5" w:rsidRDefault="00CB2CE5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Асан өткір желден  қашып, жуан    ағашты  паналады. </w:t>
            </w:r>
          </w:p>
          <w:p w:rsidR="00CB2CE5" w:rsidRDefault="00CB2CE5" w:rsidP="00EB07F1">
            <w:pPr>
              <w:rPr>
                <w:lang w:val="kk-KZ"/>
              </w:rPr>
            </w:pPr>
            <w:r>
              <w:rPr>
                <w:lang w:val="kk-KZ"/>
              </w:rPr>
              <w:t>Кім паналады?</w:t>
            </w:r>
          </w:p>
        </w:tc>
        <w:tc>
          <w:tcPr>
            <w:tcW w:w="5211" w:type="dxa"/>
          </w:tcPr>
          <w:p w:rsidR="00CB2CE5" w:rsidRDefault="00CB2CE5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Асан  адасқан жолаушыны паналатты. </w:t>
            </w:r>
          </w:p>
          <w:p w:rsidR="00CB2CE5" w:rsidRDefault="00CB2CE5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Кім паналатты? айырмашылығы бар ма? </w:t>
            </w:r>
          </w:p>
        </w:tc>
      </w:tr>
      <w:tr w:rsidR="00CB2CE5" w:rsidRPr="0081609E" w:rsidTr="00EB07F1">
        <w:tc>
          <w:tcPr>
            <w:tcW w:w="10421" w:type="dxa"/>
            <w:gridSpan w:val="4"/>
          </w:tcPr>
          <w:p w:rsidR="00CB2CE5" w:rsidRDefault="00CB2CE5" w:rsidP="00EB07F1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  Іс- әрекет, қимылдың  өзі  емес, өзге  біреу  арқылы  іске  асатындығын  білдіретін  етістің  түрі  </w:t>
            </w:r>
            <w:r w:rsidRPr="002F1894">
              <w:rPr>
                <w:b/>
                <w:sz w:val="24"/>
                <w:szCs w:val="24"/>
                <w:lang w:val="kk-KZ"/>
              </w:rPr>
              <w:t>өзгелік  етіс</w:t>
            </w:r>
            <w:r>
              <w:rPr>
                <w:sz w:val="24"/>
                <w:szCs w:val="24"/>
                <w:lang w:val="kk-KZ"/>
              </w:rPr>
              <w:t xml:space="preserve">  деп аталады.</w:t>
            </w:r>
          </w:p>
        </w:tc>
      </w:tr>
      <w:tr w:rsidR="00CB2CE5" w:rsidTr="00EB07F1">
        <w:tc>
          <w:tcPr>
            <w:tcW w:w="10421" w:type="dxa"/>
            <w:gridSpan w:val="4"/>
          </w:tcPr>
          <w:p w:rsidR="00CB2CE5" w:rsidRPr="009506AD" w:rsidRDefault="00CB2CE5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Өзгелік </w:t>
            </w:r>
            <w:r w:rsidRPr="00441B3D">
              <w:rPr>
                <w:b/>
                <w:sz w:val="24"/>
                <w:szCs w:val="24"/>
                <w:lang w:val="kk-KZ"/>
              </w:rPr>
              <w:t>етістің   жасалу жолдары:</w:t>
            </w:r>
          </w:p>
        </w:tc>
      </w:tr>
      <w:tr w:rsidR="00CB2CE5" w:rsidRPr="0081609E" w:rsidTr="00EB07F1">
        <w:tc>
          <w:tcPr>
            <w:tcW w:w="398" w:type="dxa"/>
          </w:tcPr>
          <w:p w:rsidR="00CB2CE5" w:rsidRDefault="00CB2CE5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971" w:type="dxa"/>
          </w:tcPr>
          <w:p w:rsidR="00CB2CE5" w:rsidRDefault="00CB2CE5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-ғыз,-гіз,-қыз,-кіз: </w:t>
            </w:r>
          </w:p>
        </w:tc>
        <w:tc>
          <w:tcPr>
            <w:tcW w:w="7052" w:type="dxa"/>
            <w:gridSpan w:val="2"/>
          </w:tcPr>
          <w:p w:rsidR="00CB2CE5" w:rsidRDefault="00CB2CE5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Сыз-ғыз, жаз-ғыз,ал-ғыз, ки-гіз, кір-гіз, бер-гіз, айт-қыз, аш-қыз, жат-қыз, ек-кіз, күт-кіз,т.б. </w:t>
            </w:r>
          </w:p>
        </w:tc>
      </w:tr>
      <w:tr w:rsidR="00CB2CE5" w:rsidRPr="0081609E" w:rsidTr="00EB07F1">
        <w:tc>
          <w:tcPr>
            <w:tcW w:w="398" w:type="dxa"/>
          </w:tcPr>
          <w:p w:rsidR="00CB2CE5" w:rsidRDefault="00CB2CE5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971" w:type="dxa"/>
          </w:tcPr>
          <w:p w:rsidR="00CB2CE5" w:rsidRDefault="00CB2CE5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-дыр,-дір,-тыр,-тір,-ыр,-ір</w:t>
            </w:r>
          </w:p>
        </w:tc>
        <w:tc>
          <w:tcPr>
            <w:tcW w:w="7052" w:type="dxa"/>
            <w:gridSpan w:val="2"/>
          </w:tcPr>
          <w:p w:rsidR="00CB2CE5" w:rsidRDefault="00CB2CE5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Ал-дыр,сен-дір, айт-тыр, ас-тыр, кел-тір, тік-тір, бат-ыр, кет-ір, біт-ір,т.б.</w:t>
            </w:r>
          </w:p>
        </w:tc>
      </w:tr>
      <w:tr w:rsidR="00CB2CE5" w:rsidTr="00EB07F1">
        <w:tc>
          <w:tcPr>
            <w:tcW w:w="398" w:type="dxa"/>
          </w:tcPr>
          <w:p w:rsidR="00CB2CE5" w:rsidRDefault="00CB2CE5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971" w:type="dxa"/>
          </w:tcPr>
          <w:p w:rsidR="00CB2CE5" w:rsidRDefault="00CB2CE5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-т: (дауыстыдан кейін)</w:t>
            </w:r>
          </w:p>
        </w:tc>
        <w:tc>
          <w:tcPr>
            <w:tcW w:w="7052" w:type="dxa"/>
            <w:gridSpan w:val="2"/>
          </w:tcPr>
          <w:p w:rsidR="00CB2CE5" w:rsidRDefault="00CB2CE5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Оқы-т, таны-т, панала-т, дүрілде-т,,арала-т, ,т.б.</w:t>
            </w:r>
          </w:p>
        </w:tc>
      </w:tr>
      <w:tr w:rsidR="00CB2CE5" w:rsidRPr="0081609E" w:rsidTr="00EB07F1">
        <w:tc>
          <w:tcPr>
            <w:tcW w:w="10421" w:type="dxa"/>
            <w:gridSpan w:val="4"/>
          </w:tcPr>
          <w:p w:rsidR="00CB2CE5" w:rsidRDefault="00CB2CE5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Кей  жағдайда бір  түбірге  өзгелік  етістің  бірнеше  жұрнағы  бірінен кейін  бірі жалғана береді.  </w:t>
            </w:r>
          </w:p>
          <w:p w:rsidR="00CB2CE5" w:rsidRDefault="00CB2CE5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Мысалы: сат-қыз-дыр-т, сөйле-т-кіз, ал-дыр-т-қыз .</w:t>
            </w:r>
          </w:p>
        </w:tc>
      </w:tr>
    </w:tbl>
    <w:p w:rsidR="00CB2CE5" w:rsidRDefault="00CB2CE5" w:rsidP="00CB2CE5">
      <w:pPr>
        <w:rPr>
          <w:b/>
          <w:lang w:val="kk-KZ"/>
        </w:rPr>
      </w:pPr>
    </w:p>
    <w:p w:rsidR="00CB2CE5" w:rsidRPr="00EB2FCC" w:rsidRDefault="00CB2CE5" w:rsidP="00CB2CE5">
      <w:pPr>
        <w:rPr>
          <w:lang w:val="kk-KZ"/>
        </w:rPr>
      </w:pPr>
      <w:r w:rsidRPr="00EB2FCC">
        <w:rPr>
          <w:b/>
          <w:lang w:val="kk-KZ"/>
        </w:rPr>
        <w:t>ІV. Оқулықпен жұмыс.</w:t>
      </w:r>
    </w:p>
    <w:tbl>
      <w:tblPr>
        <w:tblStyle w:val="a3"/>
        <w:tblW w:w="10740" w:type="dxa"/>
        <w:tblLook w:val="04A0"/>
      </w:tblPr>
      <w:tblGrid>
        <w:gridCol w:w="6487"/>
        <w:gridCol w:w="4253"/>
      </w:tblGrid>
      <w:tr w:rsidR="00CB2CE5" w:rsidTr="00EB07F1">
        <w:tc>
          <w:tcPr>
            <w:tcW w:w="6487" w:type="dxa"/>
          </w:tcPr>
          <w:p w:rsidR="00CB2CE5" w:rsidRDefault="00CB2CE5" w:rsidP="00EB07F1">
            <w:pPr>
              <w:rPr>
                <w:b/>
                <w:lang w:val="kk-KZ"/>
              </w:rPr>
            </w:pPr>
            <w:r w:rsidRPr="00EB2FCC">
              <w:rPr>
                <w:b/>
                <w:lang w:val="kk-KZ"/>
              </w:rPr>
              <w:t xml:space="preserve">229-жаттығу. Өзгелік етісті табыңдар, жасалу жолын анықтаңдар. </w:t>
            </w:r>
            <w:r>
              <w:rPr>
                <w:b/>
                <w:lang w:val="kk-KZ"/>
              </w:rPr>
              <w:t xml:space="preserve"> </w:t>
            </w:r>
          </w:p>
          <w:p w:rsidR="00CB2CE5" w:rsidRPr="00EB2FCC" w:rsidRDefault="00CB2CE5" w:rsidP="00EB07F1">
            <w:pPr>
              <w:rPr>
                <w:b/>
                <w:lang w:val="kk-KZ"/>
              </w:rPr>
            </w:pPr>
            <w:r w:rsidRPr="00EB2FCC">
              <w:rPr>
                <w:lang w:val="kk-KZ"/>
              </w:rPr>
              <w:t>салып бой-ла -т, ой-ла-т,</w:t>
            </w:r>
          </w:p>
          <w:p w:rsidR="00CB2CE5" w:rsidRDefault="00CB2CE5" w:rsidP="00EB07F1">
            <w:pPr>
              <w:rPr>
                <w:lang w:val="kk-KZ"/>
              </w:rPr>
            </w:pPr>
            <w:r w:rsidRPr="00EB2FCC">
              <w:rPr>
                <w:b/>
                <w:lang w:val="kk-KZ"/>
              </w:rPr>
              <w:t>230-жаттығу.</w:t>
            </w:r>
            <w:r w:rsidRPr="00EB2FCC">
              <w:rPr>
                <w:lang w:val="kk-KZ"/>
              </w:rPr>
              <w:t xml:space="preserve"> </w:t>
            </w:r>
          </w:p>
          <w:p w:rsidR="00CB2CE5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Төмендегі етістіктерден үлгі бойынша өзгелік  етістер  жасаңдар. </w:t>
            </w:r>
          </w:p>
          <w:p w:rsidR="00CB2CE5" w:rsidRPr="005C6C0C" w:rsidRDefault="00CB2CE5" w:rsidP="00EB07F1">
            <w:pPr>
              <w:rPr>
                <w:b/>
                <w:lang w:val="kk-KZ"/>
              </w:rPr>
            </w:pPr>
            <w:r w:rsidRPr="005C6C0C">
              <w:rPr>
                <w:b/>
                <w:lang w:val="kk-KZ"/>
              </w:rPr>
              <w:t>ашы-т-а-ды, қайна -т-а-ды , ұйы-т-а-ды, тай-дыр ,</w:t>
            </w:r>
          </w:p>
        </w:tc>
        <w:tc>
          <w:tcPr>
            <w:tcW w:w="4253" w:type="dxa"/>
          </w:tcPr>
          <w:p w:rsidR="00CB2CE5" w:rsidRDefault="00CB2CE5" w:rsidP="00EB07F1">
            <w:pPr>
              <w:rPr>
                <w:lang w:val="kk-KZ"/>
              </w:rPr>
            </w:pPr>
            <w:r w:rsidRPr="00C05001">
              <w:rPr>
                <w:b/>
                <w:lang w:val="kk-KZ"/>
              </w:rPr>
              <w:t>190-жаттығу.</w:t>
            </w:r>
            <w:r>
              <w:rPr>
                <w:lang w:val="kk-KZ"/>
              </w:rPr>
              <w:t xml:space="preserve"> Берілген сөздерден  қажетті  жұрнақ арқылы өзгелік  етіс  жасап жазыңдар. </w:t>
            </w:r>
          </w:p>
          <w:p w:rsidR="00CB2CE5" w:rsidRDefault="00CB2CE5" w:rsidP="00EB07F1">
            <w:pPr>
              <w:rPr>
                <w:lang w:val="kk-KZ"/>
              </w:rPr>
            </w:pPr>
          </w:p>
          <w:p w:rsidR="00CB2CE5" w:rsidRDefault="00CB2CE5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Үлгі: көбей-т-тір </w:t>
            </w:r>
          </w:p>
        </w:tc>
      </w:tr>
    </w:tbl>
    <w:p w:rsidR="00CB2CE5" w:rsidRPr="00EB2FCC" w:rsidRDefault="00CB2CE5" w:rsidP="00CB2CE5">
      <w:pPr>
        <w:tabs>
          <w:tab w:val="left" w:pos="1508"/>
        </w:tabs>
        <w:rPr>
          <w:b/>
          <w:lang w:val="kk-KZ"/>
        </w:rPr>
      </w:pPr>
      <w:r>
        <w:rPr>
          <w:b/>
          <w:lang w:val="kk-KZ"/>
        </w:rPr>
        <w:t>231-жаттығу.</w:t>
      </w:r>
    </w:p>
    <w:tbl>
      <w:tblPr>
        <w:tblStyle w:val="a3"/>
        <w:tblW w:w="10740" w:type="dxa"/>
        <w:tblLook w:val="04A0"/>
      </w:tblPr>
      <w:tblGrid>
        <w:gridCol w:w="2084"/>
        <w:gridCol w:w="2084"/>
        <w:gridCol w:w="2319"/>
        <w:gridCol w:w="1849"/>
        <w:gridCol w:w="2404"/>
      </w:tblGrid>
      <w:tr w:rsidR="00CB2CE5" w:rsidRPr="00EB2FCC" w:rsidTr="00EB07F1">
        <w:tc>
          <w:tcPr>
            <w:tcW w:w="2084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>Айт</w:t>
            </w:r>
          </w:p>
        </w:tc>
        <w:tc>
          <w:tcPr>
            <w:tcW w:w="2084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Сат </w:t>
            </w:r>
          </w:p>
        </w:tc>
        <w:tc>
          <w:tcPr>
            <w:tcW w:w="2319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Жаса </w:t>
            </w:r>
          </w:p>
        </w:tc>
        <w:tc>
          <w:tcPr>
            <w:tcW w:w="1849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Іл </w:t>
            </w:r>
          </w:p>
        </w:tc>
        <w:tc>
          <w:tcPr>
            <w:tcW w:w="2404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Сал </w:t>
            </w:r>
          </w:p>
        </w:tc>
      </w:tr>
      <w:tr w:rsidR="00CB2CE5" w:rsidRPr="00EB2FCC" w:rsidTr="00EB07F1">
        <w:tc>
          <w:tcPr>
            <w:tcW w:w="2084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Айт-қыз 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>Айт-қыз-дыр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>Айт-қыз-дыр-т</w:t>
            </w:r>
          </w:p>
        </w:tc>
        <w:tc>
          <w:tcPr>
            <w:tcW w:w="2084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Сат-қыз 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Сат-қыз-дыр 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Сат-қыз-дыр-т 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>Сат-тыр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Сат-тыр-ғыз 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Сат-тыр-т-қыз </w:t>
            </w:r>
          </w:p>
        </w:tc>
        <w:tc>
          <w:tcPr>
            <w:tcW w:w="2319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>Жаса-т-қыз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Жаса-т-тыр 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>Жаса-т-қыз-дыр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</w:p>
        </w:tc>
        <w:tc>
          <w:tcPr>
            <w:tcW w:w="1849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Іл-гіз 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Іл-дір 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Іл-дір-гіз 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>Іл-дір-т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Іл-дір-т-кіз </w:t>
            </w:r>
          </w:p>
        </w:tc>
        <w:tc>
          <w:tcPr>
            <w:tcW w:w="2404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Сал-ғыз 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Сал-дыр, 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Сал-дыр-ғыз 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Сал-дыр-т-қыз 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>Сал-дыр-т-қыз-дыр</w:t>
            </w:r>
          </w:p>
        </w:tc>
      </w:tr>
      <w:tr w:rsidR="00CB2CE5" w:rsidRPr="00EB2FCC" w:rsidTr="00EB07F1">
        <w:tc>
          <w:tcPr>
            <w:tcW w:w="2084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Айт-қыз-ба </w:t>
            </w:r>
          </w:p>
        </w:tc>
        <w:tc>
          <w:tcPr>
            <w:tcW w:w="2084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Сат-қыз-ба </w:t>
            </w:r>
          </w:p>
        </w:tc>
        <w:tc>
          <w:tcPr>
            <w:tcW w:w="2319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Жаса-т-па </w:t>
            </w:r>
          </w:p>
        </w:tc>
        <w:tc>
          <w:tcPr>
            <w:tcW w:w="1849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>Іл-дір-ме</w:t>
            </w:r>
          </w:p>
        </w:tc>
        <w:tc>
          <w:tcPr>
            <w:tcW w:w="2404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Сал-дыр-ма </w:t>
            </w:r>
          </w:p>
        </w:tc>
      </w:tr>
      <w:tr w:rsidR="00CB2CE5" w:rsidRPr="00EB2FCC" w:rsidTr="00EB07F1">
        <w:tc>
          <w:tcPr>
            <w:tcW w:w="2084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Айт-қыз-дыр-ма 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Айт-қыз-дыр-т-па </w:t>
            </w:r>
          </w:p>
        </w:tc>
        <w:tc>
          <w:tcPr>
            <w:tcW w:w="2084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Сат-қыз-дыр-ма 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Сат-қыз-дыр-т-па </w:t>
            </w:r>
          </w:p>
        </w:tc>
        <w:tc>
          <w:tcPr>
            <w:tcW w:w="2319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Жаса-т-тыр-ма 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>Жаса-т-қыз-дыр-ма</w:t>
            </w:r>
          </w:p>
        </w:tc>
        <w:tc>
          <w:tcPr>
            <w:tcW w:w="1849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>Іл-дір-гіз-бе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Іл-дір-т-кіз-бе </w:t>
            </w:r>
          </w:p>
        </w:tc>
        <w:tc>
          <w:tcPr>
            <w:tcW w:w="2404" w:type="dxa"/>
          </w:tcPr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 xml:space="preserve">Сал-дыр-т-па </w:t>
            </w:r>
          </w:p>
          <w:p w:rsidR="00CB2CE5" w:rsidRPr="00EB2FCC" w:rsidRDefault="00CB2CE5" w:rsidP="00EB07F1">
            <w:pPr>
              <w:rPr>
                <w:lang w:val="kk-KZ"/>
              </w:rPr>
            </w:pPr>
            <w:r w:rsidRPr="00EB2FCC">
              <w:rPr>
                <w:lang w:val="kk-KZ"/>
              </w:rPr>
              <w:t>Сал-дыр-т-қыз-ба</w:t>
            </w:r>
          </w:p>
        </w:tc>
      </w:tr>
    </w:tbl>
    <w:p w:rsidR="00CB2CE5" w:rsidRDefault="00CB2CE5" w:rsidP="00CB2CE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p w:rsidR="00CB2CE5" w:rsidRPr="00EB2FCC" w:rsidRDefault="00CB2CE5" w:rsidP="00CB2CE5">
      <w:pPr>
        <w:rPr>
          <w:sz w:val="24"/>
          <w:szCs w:val="24"/>
          <w:lang w:val="kk-KZ"/>
        </w:rPr>
      </w:pPr>
      <w:r w:rsidRPr="0002569F">
        <w:rPr>
          <w:b/>
          <w:lang w:val="kk-KZ"/>
        </w:rPr>
        <w:t xml:space="preserve">V.Сабақты бекіту </w:t>
      </w:r>
    </w:p>
    <w:p w:rsidR="00CB2CE5" w:rsidRDefault="00CB2CE5" w:rsidP="00CB2CE5">
      <w:pPr>
        <w:rPr>
          <w:lang w:val="kk-KZ"/>
        </w:rPr>
      </w:pPr>
      <w:r>
        <w:rPr>
          <w:lang w:val="kk-KZ"/>
        </w:rPr>
        <w:t xml:space="preserve">1.Етіс  дегеніміз  не?  </w:t>
      </w:r>
    </w:p>
    <w:p w:rsidR="00CB2CE5" w:rsidRDefault="00CB2CE5" w:rsidP="00CB2CE5">
      <w:pPr>
        <w:rPr>
          <w:lang w:val="kk-KZ"/>
        </w:rPr>
      </w:pPr>
      <w:r w:rsidRPr="0002569F">
        <w:rPr>
          <w:lang w:val="kk-KZ"/>
        </w:rPr>
        <w:t xml:space="preserve"> </w:t>
      </w:r>
      <w:r>
        <w:rPr>
          <w:lang w:val="kk-KZ"/>
        </w:rPr>
        <w:t xml:space="preserve">2.Өзгелік  етіс дегеніміз не?  </w:t>
      </w:r>
    </w:p>
    <w:p w:rsidR="00CB2CE5" w:rsidRPr="0002569F" w:rsidRDefault="00CB2CE5" w:rsidP="00CB2CE5">
      <w:pPr>
        <w:rPr>
          <w:lang w:val="kk-KZ"/>
        </w:rPr>
      </w:pPr>
      <w:r>
        <w:rPr>
          <w:lang w:val="kk-KZ"/>
        </w:rPr>
        <w:t xml:space="preserve"> 3.Өзгелік  етістің жасалу жолдары қандай? мысалдар келтір </w:t>
      </w:r>
    </w:p>
    <w:p w:rsidR="00CB2CE5" w:rsidRDefault="00CB2CE5" w:rsidP="00CB2CE5">
      <w:pPr>
        <w:rPr>
          <w:b/>
          <w:lang w:val="kk-KZ"/>
        </w:rPr>
      </w:pPr>
    </w:p>
    <w:p w:rsidR="00CB2CE5" w:rsidRDefault="00CB2CE5" w:rsidP="00CB2CE5">
      <w:pPr>
        <w:rPr>
          <w:b/>
          <w:lang w:val="kk-KZ"/>
        </w:rPr>
      </w:pPr>
      <w:r w:rsidRPr="0002569F">
        <w:rPr>
          <w:b/>
          <w:lang w:val="kk-KZ"/>
        </w:rPr>
        <w:t xml:space="preserve">VІ.Үйге жұмыс. </w:t>
      </w:r>
      <w:r>
        <w:rPr>
          <w:b/>
          <w:lang w:val="kk-KZ"/>
        </w:rPr>
        <w:t xml:space="preserve">  232-жаттығу/191-жаттығу </w:t>
      </w:r>
    </w:p>
    <w:p w:rsidR="00CB2CE5" w:rsidRDefault="00CB2CE5"/>
    <w:sectPr w:rsidR="00CB2CE5" w:rsidSect="00CB2CE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1C2"/>
    <w:multiLevelType w:val="hybridMultilevel"/>
    <w:tmpl w:val="4FE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CB2CE5"/>
    <w:rsid w:val="008328FB"/>
    <w:rsid w:val="00905F00"/>
    <w:rsid w:val="00933930"/>
    <w:rsid w:val="00BD340A"/>
    <w:rsid w:val="00CB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2017-02-08T10:32:00Z</dcterms:created>
  <dcterms:modified xsi:type="dcterms:W3CDTF">2017-02-08T10:32:00Z</dcterms:modified>
</cp:coreProperties>
</file>