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BA" w:rsidRDefault="000368BA" w:rsidP="000368BA">
      <w:pPr>
        <w:spacing w:after="0" w:line="240" w:lineRule="auto"/>
        <w:jc w:val="center"/>
        <w:rPr>
          <w:rFonts w:ascii="Times New Roman" w:hAnsi="Times New Roman"/>
          <w:b/>
          <w:sz w:val="24"/>
          <w:szCs w:val="24"/>
        </w:rPr>
      </w:pPr>
      <w:r>
        <w:rPr>
          <w:rFonts w:ascii="Times New Roman" w:hAnsi="Times New Roman"/>
          <w:b/>
          <w:sz w:val="24"/>
          <w:szCs w:val="24"/>
        </w:rPr>
        <w:t>План урока самопознания</w:t>
      </w:r>
    </w:p>
    <w:p w:rsidR="000368BA" w:rsidRDefault="000368BA" w:rsidP="000368BA">
      <w:pPr>
        <w:spacing w:after="0" w:line="240" w:lineRule="auto"/>
        <w:jc w:val="both"/>
        <w:rPr>
          <w:rFonts w:ascii="Times New Roman" w:hAnsi="Times New Roman"/>
          <w:sz w:val="24"/>
          <w:szCs w:val="24"/>
        </w:rPr>
      </w:pPr>
      <w:r>
        <w:rPr>
          <w:rFonts w:ascii="Times New Roman" w:hAnsi="Times New Roman"/>
          <w:color w:val="002060"/>
          <w:sz w:val="24"/>
          <w:szCs w:val="24"/>
        </w:rPr>
        <w:t>Школа</w:t>
      </w:r>
      <w:r>
        <w:rPr>
          <w:rFonts w:ascii="Times New Roman" w:hAnsi="Times New Roman"/>
          <w:sz w:val="24"/>
          <w:szCs w:val="24"/>
        </w:rPr>
        <w:t xml:space="preserve"> </w:t>
      </w:r>
      <w:r>
        <w:rPr>
          <w:rFonts w:ascii="Times New Roman" w:hAnsi="Times New Roman"/>
          <w:sz w:val="24"/>
          <w:szCs w:val="24"/>
          <w:u w:val="single"/>
        </w:rPr>
        <w:t xml:space="preserve">КГУ «Средняя школа №2» города </w:t>
      </w:r>
      <w:proofErr w:type="spellStart"/>
      <w:r>
        <w:rPr>
          <w:rFonts w:ascii="Times New Roman" w:hAnsi="Times New Roman"/>
          <w:sz w:val="24"/>
          <w:szCs w:val="24"/>
          <w:u w:val="single"/>
        </w:rPr>
        <w:t>Риддера</w:t>
      </w:r>
      <w:proofErr w:type="spellEnd"/>
      <w:r>
        <w:rPr>
          <w:rFonts w:ascii="Times New Roman" w:hAnsi="Times New Roman"/>
          <w:sz w:val="24"/>
          <w:szCs w:val="24"/>
          <w:u w:val="single"/>
        </w:rPr>
        <w:t xml:space="preserve"> ВКО</w:t>
      </w:r>
      <w:r>
        <w:rPr>
          <w:rFonts w:ascii="Times New Roman" w:hAnsi="Times New Roman"/>
          <w:sz w:val="24"/>
          <w:szCs w:val="24"/>
        </w:rPr>
        <w:t xml:space="preserve"> </w:t>
      </w:r>
    </w:p>
    <w:p w:rsidR="000368BA" w:rsidRDefault="000368BA" w:rsidP="000368BA">
      <w:pPr>
        <w:spacing w:after="0" w:line="240" w:lineRule="auto"/>
        <w:jc w:val="both"/>
        <w:rPr>
          <w:rFonts w:ascii="Times New Roman" w:hAnsi="Times New Roman"/>
          <w:sz w:val="24"/>
          <w:szCs w:val="24"/>
        </w:rPr>
      </w:pPr>
      <w:r>
        <w:rPr>
          <w:rFonts w:ascii="Times New Roman" w:hAnsi="Times New Roman"/>
          <w:color w:val="002060"/>
          <w:sz w:val="24"/>
          <w:szCs w:val="24"/>
        </w:rPr>
        <w:t>Дата</w:t>
      </w:r>
      <w:r>
        <w:rPr>
          <w:rFonts w:ascii="Times New Roman" w:hAnsi="Times New Roman"/>
          <w:sz w:val="24"/>
          <w:szCs w:val="24"/>
        </w:rPr>
        <w:t>____________________________________</w:t>
      </w:r>
      <w:r>
        <w:rPr>
          <w:rFonts w:ascii="Times New Roman" w:hAnsi="Times New Roman"/>
          <w:color w:val="002060"/>
          <w:sz w:val="24"/>
          <w:szCs w:val="24"/>
        </w:rPr>
        <w:t>№</w:t>
      </w:r>
      <w:r>
        <w:rPr>
          <w:rFonts w:ascii="Times New Roman" w:hAnsi="Times New Roman"/>
          <w:sz w:val="24"/>
          <w:szCs w:val="24"/>
        </w:rPr>
        <w:t>__</w:t>
      </w:r>
      <w:r>
        <w:rPr>
          <w:rFonts w:ascii="Times New Roman" w:hAnsi="Times New Roman"/>
          <w:sz w:val="24"/>
          <w:szCs w:val="24"/>
          <w:u w:val="single"/>
        </w:rPr>
        <w:t>1</w:t>
      </w:r>
      <w:r>
        <w:rPr>
          <w:rFonts w:ascii="Times New Roman" w:hAnsi="Times New Roman"/>
          <w:sz w:val="24"/>
          <w:szCs w:val="24"/>
          <w:u w:val="single"/>
        </w:rPr>
        <w:t>8</w:t>
      </w:r>
      <w:r>
        <w:rPr>
          <w:rFonts w:ascii="Times New Roman" w:hAnsi="Times New Roman"/>
          <w:sz w:val="24"/>
          <w:szCs w:val="24"/>
        </w:rPr>
        <w:t>__</w:t>
      </w:r>
    </w:p>
    <w:p w:rsidR="000368BA" w:rsidRDefault="000368BA" w:rsidP="000368BA">
      <w:pPr>
        <w:spacing w:after="0" w:line="240" w:lineRule="auto"/>
        <w:jc w:val="both"/>
        <w:rPr>
          <w:rFonts w:ascii="Times New Roman" w:hAnsi="Times New Roman"/>
          <w:sz w:val="24"/>
          <w:szCs w:val="24"/>
        </w:rPr>
      </w:pPr>
      <w:r>
        <w:rPr>
          <w:rFonts w:ascii="Times New Roman" w:hAnsi="Times New Roman"/>
          <w:color w:val="002060"/>
          <w:sz w:val="24"/>
          <w:szCs w:val="24"/>
        </w:rPr>
        <w:t>Педагог</w:t>
      </w:r>
      <w:r>
        <w:rPr>
          <w:rFonts w:ascii="Times New Roman" w:hAnsi="Times New Roman"/>
          <w:sz w:val="24"/>
          <w:szCs w:val="24"/>
        </w:rPr>
        <w:t xml:space="preserve"> </w:t>
      </w:r>
      <w:r>
        <w:rPr>
          <w:rFonts w:ascii="Times New Roman" w:hAnsi="Times New Roman"/>
          <w:sz w:val="24"/>
          <w:szCs w:val="24"/>
          <w:u w:val="single"/>
        </w:rPr>
        <w:t>Церковная Татьяна Викторовна</w:t>
      </w:r>
    </w:p>
    <w:p w:rsidR="000368BA" w:rsidRDefault="000368BA" w:rsidP="000368BA">
      <w:pPr>
        <w:spacing w:after="0" w:line="240" w:lineRule="auto"/>
        <w:jc w:val="both"/>
        <w:rPr>
          <w:rFonts w:ascii="Times New Roman" w:hAnsi="Times New Roman"/>
          <w:sz w:val="24"/>
          <w:szCs w:val="24"/>
        </w:rPr>
      </w:pPr>
      <w:r>
        <w:rPr>
          <w:rFonts w:ascii="Times New Roman" w:hAnsi="Times New Roman"/>
          <w:color w:val="002060"/>
          <w:sz w:val="24"/>
          <w:szCs w:val="24"/>
        </w:rPr>
        <w:t xml:space="preserve">Класс </w:t>
      </w:r>
      <w:r>
        <w:rPr>
          <w:rFonts w:ascii="Times New Roman" w:hAnsi="Times New Roman"/>
          <w:sz w:val="24"/>
          <w:szCs w:val="24"/>
        </w:rPr>
        <w:t>__</w:t>
      </w:r>
      <w:r>
        <w:rPr>
          <w:rFonts w:ascii="Times New Roman" w:hAnsi="Times New Roman"/>
          <w:sz w:val="24"/>
          <w:szCs w:val="24"/>
          <w:u w:val="single"/>
        </w:rPr>
        <w:t>2</w:t>
      </w:r>
      <w:r>
        <w:rPr>
          <w:rFonts w:ascii="Times New Roman" w:hAnsi="Times New Roman"/>
          <w:sz w:val="24"/>
          <w:szCs w:val="24"/>
        </w:rPr>
        <w:t xml:space="preserve">_______ </w:t>
      </w:r>
      <w:r>
        <w:rPr>
          <w:rFonts w:ascii="Times New Roman" w:hAnsi="Times New Roman"/>
          <w:color w:val="002060"/>
          <w:sz w:val="24"/>
          <w:szCs w:val="24"/>
        </w:rPr>
        <w:t>Количество учащихся</w:t>
      </w:r>
      <w:r>
        <w:rPr>
          <w:rFonts w:ascii="Times New Roman" w:hAnsi="Times New Roman"/>
          <w:sz w:val="24"/>
          <w:szCs w:val="24"/>
        </w:rPr>
        <w:t xml:space="preserve"> ____________ </w:t>
      </w:r>
    </w:p>
    <w:p w:rsidR="000368BA" w:rsidRDefault="000368BA" w:rsidP="000368BA">
      <w:pPr>
        <w:spacing w:after="0" w:line="240" w:lineRule="auto"/>
        <w:jc w:val="both"/>
        <w:rPr>
          <w:rFonts w:ascii="Times New Roman" w:hAnsi="Times New Roman"/>
          <w:sz w:val="24"/>
          <w:szCs w:val="24"/>
          <w:u w:val="single"/>
        </w:rPr>
      </w:pPr>
      <w:r>
        <w:rPr>
          <w:rFonts w:ascii="Times New Roman" w:hAnsi="Times New Roman"/>
          <w:color w:val="002060"/>
          <w:sz w:val="24"/>
          <w:szCs w:val="24"/>
        </w:rPr>
        <w:t>Тема</w:t>
      </w:r>
      <w:r>
        <w:rPr>
          <w:rFonts w:ascii="Times New Roman" w:hAnsi="Times New Roman"/>
          <w:sz w:val="24"/>
          <w:szCs w:val="24"/>
        </w:rPr>
        <w:t xml:space="preserve"> </w:t>
      </w:r>
      <w:r>
        <w:rPr>
          <w:rFonts w:ascii="Times New Roman" w:hAnsi="Times New Roman"/>
          <w:sz w:val="24"/>
          <w:szCs w:val="24"/>
          <w:u w:val="single"/>
        </w:rPr>
        <w:t>Учимся уважать себя и других</w:t>
      </w:r>
    </w:p>
    <w:p w:rsidR="000368BA" w:rsidRDefault="000368BA" w:rsidP="000368BA">
      <w:pPr>
        <w:spacing w:after="0" w:line="240" w:lineRule="auto"/>
        <w:jc w:val="both"/>
        <w:rPr>
          <w:rFonts w:ascii="Times New Roman" w:hAnsi="Times New Roman"/>
          <w:sz w:val="24"/>
          <w:szCs w:val="24"/>
        </w:rPr>
      </w:pPr>
      <w:r>
        <w:rPr>
          <w:rFonts w:ascii="Times New Roman" w:hAnsi="Times New Roman"/>
          <w:color w:val="002060"/>
          <w:sz w:val="24"/>
          <w:szCs w:val="24"/>
        </w:rPr>
        <w:t>Ценность</w:t>
      </w:r>
      <w:r>
        <w:rPr>
          <w:rFonts w:ascii="Times New Roman" w:hAnsi="Times New Roman"/>
          <w:sz w:val="24"/>
          <w:szCs w:val="24"/>
        </w:rPr>
        <w:t xml:space="preserve"> </w:t>
      </w:r>
      <w:r>
        <w:rPr>
          <w:rFonts w:ascii="Times New Roman" w:hAnsi="Times New Roman"/>
          <w:sz w:val="24"/>
          <w:szCs w:val="24"/>
          <w:u w:val="single"/>
        </w:rPr>
        <w:t>Праведное поведение</w:t>
      </w:r>
      <w:r>
        <w:rPr>
          <w:rFonts w:ascii="Times New Roman" w:hAnsi="Times New Roman"/>
          <w:sz w:val="24"/>
          <w:szCs w:val="24"/>
        </w:rPr>
        <w:t xml:space="preserve"> </w:t>
      </w:r>
    </w:p>
    <w:p w:rsidR="000368BA" w:rsidRDefault="000368BA" w:rsidP="000368BA">
      <w:pPr>
        <w:spacing w:after="0" w:line="240" w:lineRule="auto"/>
        <w:jc w:val="both"/>
        <w:rPr>
          <w:rFonts w:ascii="Times New Roman" w:hAnsi="Times New Roman"/>
          <w:sz w:val="24"/>
          <w:szCs w:val="24"/>
          <w:u w:val="single"/>
        </w:rPr>
      </w:pPr>
      <w:r>
        <w:rPr>
          <w:rFonts w:ascii="Times New Roman" w:hAnsi="Times New Roman"/>
          <w:color w:val="002060"/>
          <w:sz w:val="24"/>
          <w:szCs w:val="24"/>
        </w:rPr>
        <w:t>Качества</w:t>
      </w:r>
      <w:r>
        <w:rPr>
          <w:rFonts w:ascii="Times New Roman" w:hAnsi="Times New Roman"/>
          <w:sz w:val="24"/>
          <w:szCs w:val="24"/>
        </w:rPr>
        <w:t xml:space="preserve"> </w:t>
      </w:r>
      <w:r>
        <w:rPr>
          <w:rFonts w:ascii="Times New Roman" w:hAnsi="Times New Roman"/>
          <w:sz w:val="24"/>
          <w:szCs w:val="24"/>
          <w:u w:val="single"/>
        </w:rPr>
        <w:t>доброта, уважение, любовь.</w:t>
      </w:r>
    </w:p>
    <w:p w:rsidR="000368BA" w:rsidRDefault="000368BA" w:rsidP="000368BA">
      <w:pPr>
        <w:spacing w:after="0" w:line="240" w:lineRule="auto"/>
        <w:jc w:val="both"/>
        <w:rPr>
          <w:rFonts w:ascii="Times New Roman" w:hAnsi="Times New Roman"/>
          <w:sz w:val="28"/>
          <w:szCs w:val="28"/>
          <w:u w:val="single"/>
        </w:rPr>
      </w:pPr>
    </w:p>
    <w:tbl>
      <w:tblPr>
        <w:tblStyle w:val="a3"/>
        <w:tblW w:w="5000" w:type="pct"/>
        <w:tblInd w:w="0" w:type="dxa"/>
        <w:tblLook w:val="04A0" w:firstRow="1" w:lastRow="0" w:firstColumn="1" w:lastColumn="0" w:noHBand="0" w:noVBand="1"/>
      </w:tblPr>
      <w:tblGrid>
        <w:gridCol w:w="7493"/>
        <w:gridCol w:w="2418"/>
      </w:tblGrid>
      <w:tr w:rsidR="000368BA" w:rsidTr="000368BA">
        <w:tc>
          <w:tcPr>
            <w:tcW w:w="378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Цель:</w:t>
            </w:r>
          </w:p>
          <w:p w:rsidR="000368BA" w:rsidRDefault="000368BA">
            <w:p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Выявить общечеловеческую ценность Праведное поведение через обучение уважения </w:t>
            </w:r>
            <w:r>
              <w:rPr>
                <w:rFonts w:ascii="Times New Roman" w:hAnsi="Times New Roman"/>
                <w:bCs/>
                <w:color w:val="000000" w:themeColor="text1"/>
                <w:sz w:val="24"/>
                <w:szCs w:val="24"/>
              </w:rPr>
              <w:t xml:space="preserve">к </w:t>
            </w:r>
            <w:r>
              <w:rPr>
                <w:rFonts w:ascii="Times New Roman" w:hAnsi="Times New Roman"/>
                <w:bCs/>
                <w:color w:val="000000" w:themeColor="text1"/>
                <w:sz w:val="24"/>
                <w:szCs w:val="24"/>
              </w:rPr>
              <w:t>себ</w:t>
            </w:r>
            <w:r>
              <w:rPr>
                <w:rFonts w:ascii="Times New Roman" w:hAnsi="Times New Roman"/>
                <w:bCs/>
                <w:color w:val="000000" w:themeColor="text1"/>
                <w:sz w:val="24"/>
                <w:szCs w:val="24"/>
              </w:rPr>
              <w:t>е</w:t>
            </w:r>
            <w:r>
              <w:rPr>
                <w:rFonts w:ascii="Times New Roman" w:hAnsi="Times New Roman"/>
                <w:bCs/>
                <w:color w:val="000000" w:themeColor="text1"/>
                <w:sz w:val="24"/>
                <w:szCs w:val="24"/>
              </w:rPr>
              <w:t xml:space="preserve"> и други</w:t>
            </w:r>
            <w:r>
              <w:rPr>
                <w:rFonts w:ascii="Times New Roman" w:hAnsi="Times New Roman"/>
                <w:bCs/>
                <w:color w:val="000000" w:themeColor="text1"/>
                <w:sz w:val="24"/>
                <w:szCs w:val="24"/>
              </w:rPr>
              <w:t>м</w:t>
            </w:r>
            <w:r>
              <w:rPr>
                <w:rFonts w:ascii="Times New Roman" w:hAnsi="Times New Roman"/>
                <w:bCs/>
                <w:color w:val="000000" w:themeColor="text1"/>
                <w:sz w:val="24"/>
                <w:szCs w:val="24"/>
              </w:rPr>
              <w:t>.</w:t>
            </w:r>
          </w:p>
          <w:p w:rsidR="000368BA" w:rsidRDefault="000368BA">
            <w:pPr>
              <w:spacing w:line="240" w:lineRule="auto"/>
              <w:rPr>
                <w:rFonts w:ascii="Times New Roman" w:hAnsi="Times New Roman"/>
                <w:b/>
                <w:color w:val="000000" w:themeColor="text1"/>
                <w:sz w:val="24"/>
                <w:szCs w:val="24"/>
              </w:rPr>
            </w:pPr>
          </w:p>
          <w:p w:rsidR="000368BA" w:rsidRDefault="000368BA">
            <w:pPr>
              <w:spacing w:line="24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Задачи:</w:t>
            </w:r>
            <w:r>
              <w:rPr>
                <w:rFonts w:ascii="Times New Roman" w:hAnsi="Times New Roman"/>
                <w:b/>
                <w:color w:val="000000" w:themeColor="text1"/>
                <w:sz w:val="24"/>
                <w:szCs w:val="24"/>
              </w:rPr>
              <w:t xml:space="preserve">  </w:t>
            </w:r>
          </w:p>
          <w:p w:rsidR="000368BA" w:rsidRDefault="000368BA">
            <w:pPr>
              <w:spacing w:line="240" w:lineRule="auto"/>
              <w:rPr>
                <w:rFonts w:ascii="Times New Roman" w:hAnsi="Times New Roman"/>
                <w:b/>
                <w:color w:val="000000" w:themeColor="text1"/>
                <w:sz w:val="24"/>
                <w:szCs w:val="24"/>
                <w:u w:val="single"/>
              </w:rPr>
            </w:pPr>
          </w:p>
          <w:p w:rsidR="000368BA" w:rsidRDefault="000368BA">
            <w:pPr>
              <w:spacing w:line="240" w:lineRule="auto"/>
              <w:rPr>
                <w:rFonts w:ascii="Times New Roman" w:hAnsi="Times New Roman"/>
                <w:bCs/>
                <w:color w:val="000000" w:themeColor="text1"/>
                <w:sz w:val="24"/>
                <w:szCs w:val="24"/>
                <w:lang w:val="kk-KZ"/>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kk-KZ"/>
              </w:rPr>
              <w:t>Раскрывать значение понятия «уважение».</w:t>
            </w:r>
          </w:p>
          <w:p w:rsidR="000368BA" w:rsidRDefault="000368BA">
            <w:pPr>
              <w:spacing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 Развивать умение проявлять доброту и любовь к окружающим.</w:t>
            </w:r>
          </w:p>
          <w:p w:rsidR="000368BA" w:rsidRDefault="000368BA">
            <w:pPr>
              <w:spacing w:line="240" w:lineRule="auto"/>
              <w:jc w:val="both"/>
              <w:rPr>
                <w:rFonts w:ascii="Times New Roman" w:hAnsi="Times New Roman"/>
                <w:color w:val="000000" w:themeColor="text1"/>
                <w:sz w:val="24"/>
                <w:szCs w:val="24"/>
              </w:rPr>
            </w:pPr>
            <w:r>
              <w:rPr>
                <w:rFonts w:ascii="Times New Roman" w:hAnsi="Times New Roman"/>
                <w:bCs/>
                <w:color w:val="000000" w:themeColor="text1"/>
                <w:sz w:val="24"/>
                <w:szCs w:val="24"/>
              </w:rPr>
              <w:t>- Воспитывать проявление уважение к старшим, близким, друзьям.</w:t>
            </w:r>
          </w:p>
          <w:p w:rsidR="000368BA" w:rsidRDefault="000368BA">
            <w:pPr>
              <w:spacing w:line="252" w:lineRule="auto"/>
              <w:rPr>
                <w:rFonts w:ascii="Times New Roman" w:hAnsi="Times New Roman"/>
                <w:sz w:val="24"/>
                <w:szCs w:val="24"/>
              </w:rPr>
            </w:pPr>
          </w:p>
          <w:p w:rsidR="000368BA" w:rsidRDefault="000368BA">
            <w:pPr>
              <w:spacing w:line="252" w:lineRule="auto"/>
              <w:rPr>
                <w:rFonts w:ascii="Times New Roman" w:hAnsi="Times New Roman"/>
                <w:sz w:val="24"/>
                <w:szCs w:val="24"/>
              </w:rPr>
            </w:pPr>
          </w:p>
          <w:p w:rsidR="000368BA" w:rsidRDefault="000368BA">
            <w:pPr>
              <w:tabs>
                <w:tab w:val="left" w:pos="895"/>
              </w:tabs>
              <w:spacing w:line="252" w:lineRule="auto"/>
              <w:rPr>
                <w:rFonts w:ascii="Times New Roman" w:hAnsi="Times New Roman"/>
                <w:sz w:val="24"/>
                <w:szCs w:val="24"/>
              </w:rPr>
            </w:pPr>
            <w:r>
              <w:rPr>
                <w:rFonts w:ascii="Times New Roman" w:hAnsi="Times New Roman"/>
                <w:sz w:val="24"/>
                <w:szCs w:val="24"/>
              </w:rPr>
              <w:tab/>
            </w:r>
          </w:p>
        </w:tc>
        <w:tc>
          <w:tcPr>
            <w:tcW w:w="1220" w:type="pct"/>
            <w:tcBorders>
              <w:top w:val="single" w:sz="4" w:space="0" w:color="auto"/>
              <w:left w:val="single" w:sz="4" w:space="0" w:color="auto"/>
              <w:bottom w:val="single" w:sz="4" w:space="0" w:color="auto"/>
              <w:right w:val="single" w:sz="4" w:space="0" w:color="auto"/>
            </w:tcBorders>
            <w:hideMark/>
          </w:tcPr>
          <w:p w:rsidR="000368BA" w:rsidRDefault="000368BA">
            <w:pPr>
              <w:spacing w:line="240" w:lineRule="auto"/>
              <w:rPr>
                <w:rFonts w:ascii="Times New Roman" w:hAnsi="Times New Roman"/>
                <w:sz w:val="24"/>
                <w:szCs w:val="24"/>
              </w:rPr>
            </w:pPr>
            <w:r>
              <w:rPr>
                <w:rFonts w:ascii="Times New Roman" w:hAnsi="Times New Roman"/>
                <w:sz w:val="24"/>
                <w:szCs w:val="24"/>
                <w:u w:val="single"/>
              </w:rPr>
              <w:t xml:space="preserve">Ресурсы: </w:t>
            </w:r>
          </w:p>
          <w:p w:rsidR="000368BA" w:rsidRDefault="000368BA">
            <w:pPr>
              <w:spacing w:line="240" w:lineRule="auto"/>
              <w:rPr>
                <w:rFonts w:ascii="Times New Roman" w:hAnsi="Times New Roman"/>
                <w:sz w:val="24"/>
                <w:szCs w:val="24"/>
              </w:rPr>
            </w:pPr>
            <w:r>
              <w:rPr>
                <w:rFonts w:ascii="Times New Roman" w:hAnsi="Times New Roman"/>
                <w:sz w:val="24"/>
                <w:szCs w:val="24"/>
              </w:rPr>
              <w:t xml:space="preserve">Учебник 2 класс Самопознание с.73-80 </w:t>
            </w:r>
            <w:proofErr w:type="spellStart"/>
            <w:r>
              <w:rPr>
                <w:rFonts w:ascii="Times New Roman" w:hAnsi="Times New Roman"/>
                <w:sz w:val="24"/>
                <w:szCs w:val="24"/>
              </w:rPr>
              <w:t>Мукажанова</w:t>
            </w:r>
            <w:proofErr w:type="spellEnd"/>
            <w:r>
              <w:rPr>
                <w:rFonts w:ascii="Times New Roman" w:hAnsi="Times New Roman"/>
                <w:sz w:val="24"/>
                <w:szCs w:val="24"/>
              </w:rPr>
              <w:t xml:space="preserve"> Р.А., </w:t>
            </w:r>
            <w:proofErr w:type="spellStart"/>
            <w:r>
              <w:rPr>
                <w:rFonts w:ascii="Times New Roman" w:hAnsi="Times New Roman"/>
                <w:sz w:val="24"/>
                <w:szCs w:val="24"/>
              </w:rPr>
              <w:t>Омарова</w:t>
            </w:r>
            <w:proofErr w:type="spellEnd"/>
            <w:r>
              <w:rPr>
                <w:rFonts w:ascii="Times New Roman" w:hAnsi="Times New Roman"/>
                <w:sz w:val="24"/>
                <w:szCs w:val="24"/>
              </w:rPr>
              <w:t xml:space="preserve"> Г.А., </w:t>
            </w:r>
            <w:proofErr w:type="spellStart"/>
            <w:r>
              <w:rPr>
                <w:rFonts w:ascii="Times New Roman" w:hAnsi="Times New Roman"/>
                <w:sz w:val="24"/>
                <w:szCs w:val="24"/>
              </w:rPr>
              <w:t>Карабутова</w:t>
            </w:r>
            <w:proofErr w:type="spellEnd"/>
            <w:r>
              <w:rPr>
                <w:rFonts w:ascii="Times New Roman" w:hAnsi="Times New Roman"/>
                <w:sz w:val="24"/>
                <w:szCs w:val="24"/>
              </w:rPr>
              <w:t xml:space="preserve"> А.А., </w:t>
            </w:r>
            <w:proofErr w:type="spellStart"/>
            <w:r>
              <w:rPr>
                <w:rFonts w:ascii="Times New Roman" w:hAnsi="Times New Roman"/>
                <w:sz w:val="24"/>
                <w:szCs w:val="24"/>
              </w:rPr>
              <w:t>Керимбаева</w:t>
            </w:r>
            <w:proofErr w:type="spellEnd"/>
            <w:r>
              <w:rPr>
                <w:rFonts w:ascii="Times New Roman" w:hAnsi="Times New Roman"/>
                <w:sz w:val="24"/>
                <w:szCs w:val="24"/>
              </w:rPr>
              <w:t xml:space="preserve"> С.Р., Лосева Е.М.</w:t>
            </w:r>
          </w:p>
          <w:p w:rsidR="000368BA" w:rsidRDefault="000368BA">
            <w:pPr>
              <w:spacing w:line="240" w:lineRule="auto"/>
              <w:rPr>
                <w:rFonts w:ascii="Times New Roman" w:hAnsi="Times New Roman"/>
                <w:sz w:val="24"/>
                <w:szCs w:val="24"/>
              </w:rPr>
            </w:pPr>
            <w:r>
              <w:rPr>
                <w:rFonts w:ascii="Times New Roman" w:hAnsi="Times New Roman"/>
                <w:sz w:val="24"/>
                <w:szCs w:val="24"/>
              </w:rPr>
              <w:t>-Алматы: ННПООЦ «Б</w:t>
            </w:r>
            <w:r>
              <w:rPr>
                <w:rFonts w:ascii="Times New Roman" w:hAnsi="Times New Roman"/>
                <w:sz w:val="24"/>
                <w:szCs w:val="24"/>
                <w:lang w:val="kk-KZ"/>
              </w:rPr>
              <w:t>ө</w:t>
            </w:r>
            <w:r>
              <w:rPr>
                <w:rFonts w:ascii="Times New Roman" w:hAnsi="Times New Roman"/>
                <w:sz w:val="24"/>
                <w:szCs w:val="24"/>
              </w:rPr>
              <w:t xml:space="preserve">бек», 2017 рабочая тетрадь ученика 2 класса, </w:t>
            </w:r>
          </w:p>
          <w:p w:rsidR="000368BA" w:rsidRDefault="000368BA">
            <w:pPr>
              <w:spacing w:line="240" w:lineRule="auto"/>
              <w:rPr>
                <w:rFonts w:ascii="Times New Roman" w:hAnsi="Times New Roman"/>
                <w:sz w:val="24"/>
                <w:szCs w:val="24"/>
              </w:rPr>
            </w:pPr>
            <w:r>
              <w:rPr>
                <w:rFonts w:ascii="Times New Roman" w:hAnsi="Times New Roman"/>
                <w:sz w:val="24"/>
                <w:szCs w:val="24"/>
              </w:rPr>
              <w:t>-Алматы: ННПООЦ «Б</w:t>
            </w:r>
            <w:r>
              <w:rPr>
                <w:rFonts w:ascii="Times New Roman" w:hAnsi="Times New Roman"/>
                <w:sz w:val="24"/>
                <w:szCs w:val="24"/>
                <w:lang w:val="kk-KZ"/>
              </w:rPr>
              <w:t>ө</w:t>
            </w:r>
            <w:r>
              <w:rPr>
                <w:rFonts w:ascii="Times New Roman" w:hAnsi="Times New Roman"/>
                <w:sz w:val="24"/>
                <w:szCs w:val="24"/>
              </w:rPr>
              <w:t xml:space="preserve">бек», 2017. Музыкальное сопровождение: </w:t>
            </w:r>
          </w:p>
          <w:p w:rsidR="003724EB" w:rsidRPr="003724EB" w:rsidRDefault="003724EB" w:rsidP="003724EB">
            <w:pPr>
              <w:spacing w:line="240" w:lineRule="auto"/>
              <w:rPr>
                <w:rFonts w:ascii="Times New Roman" w:hAnsi="Times New Roman"/>
                <w:sz w:val="24"/>
                <w:szCs w:val="24"/>
              </w:rPr>
            </w:pPr>
            <w:r w:rsidRPr="003724EB">
              <w:rPr>
                <w:rFonts w:ascii="Times New Roman" w:hAnsi="Times New Roman"/>
                <w:sz w:val="24"/>
                <w:szCs w:val="24"/>
              </w:rPr>
              <w:t>«Дорогою добра». Стр. 79</w:t>
            </w:r>
          </w:p>
          <w:p w:rsidR="000368BA" w:rsidRDefault="003724EB" w:rsidP="003724EB">
            <w:pPr>
              <w:spacing w:line="240" w:lineRule="auto"/>
              <w:rPr>
                <w:rFonts w:ascii="Times New Roman" w:hAnsi="Times New Roman"/>
                <w:sz w:val="24"/>
                <w:szCs w:val="24"/>
              </w:rPr>
            </w:pPr>
            <w:r w:rsidRPr="003724EB">
              <w:rPr>
                <w:rFonts w:ascii="Times New Roman" w:hAnsi="Times New Roman"/>
                <w:sz w:val="24"/>
                <w:szCs w:val="24"/>
              </w:rPr>
              <w:t xml:space="preserve">Муз. М. Минкова, сл. Ю. </w:t>
            </w:r>
            <w:proofErr w:type="spellStart"/>
            <w:r w:rsidRPr="003724EB">
              <w:rPr>
                <w:rFonts w:ascii="Times New Roman" w:hAnsi="Times New Roman"/>
                <w:sz w:val="24"/>
                <w:szCs w:val="24"/>
              </w:rPr>
              <w:t>Энтина</w:t>
            </w:r>
            <w:proofErr w:type="spellEnd"/>
            <w:r>
              <w:rPr>
                <w:rFonts w:ascii="Times New Roman" w:hAnsi="Times New Roman"/>
                <w:sz w:val="24"/>
                <w:szCs w:val="24"/>
              </w:rPr>
              <w:t xml:space="preserve">. </w:t>
            </w:r>
            <w:r w:rsidR="000368BA">
              <w:rPr>
                <w:rFonts w:ascii="Times New Roman" w:hAnsi="Times New Roman"/>
                <w:sz w:val="24"/>
                <w:szCs w:val="24"/>
              </w:rPr>
              <w:t xml:space="preserve">Музыка для позитивного настроя. </w:t>
            </w:r>
            <w:r>
              <w:rPr>
                <w:rFonts w:ascii="Times New Roman" w:hAnsi="Times New Roman"/>
                <w:sz w:val="24"/>
                <w:szCs w:val="24"/>
              </w:rPr>
              <w:t>Карточки с ладошками и тест.</w:t>
            </w:r>
          </w:p>
        </w:tc>
      </w:tr>
      <w:tr w:rsidR="000368BA" w:rsidTr="000368BA">
        <w:tc>
          <w:tcPr>
            <w:tcW w:w="378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jc w:val="center"/>
              <w:rPr>
                <w:rFonts w:ascii="Times New Roman" w:hAnsi="Times New Roman"/>
                <w:b/>
                <w:sz w:val="24"/>
                <w:szCs w:val="24"/>
              </w:rPr>
            </w:pPr>
            <w:r>
              <w:rPr>
                <w:rFonts w:ascii="Times New Roman" w:hAnsi="Times New Roman"/>
                <w:b/>
                <w:sz w:val="24"/>
                <w:szCs w:val="24"/>
              </w:rPr>
              <w:t>Ход урока:</w:t>
            </w:r>
          </w:p>
          <w:p w:rsidR="000368BA" w:rsidRDefault="000368BA">
            <w:pPr>
              <w:spacing w:line="240" w:lineRule="auto"/>
              <w:jc w:val="both"/>
              <w:rPr>
                <w:rFonts w:ascii="Times New Roman" w:hAnsi="Times New Roman"/>
                <w:b/>
                <w:sz w:val="24"/>
                <w:szCs w:val="24"/>
              </w:rPr>
            </w:pPr>
            <w:r>
              <w:rPr>
                <w:rFonts w:ascii="Times New Roman" w:hAnsi="Times New Roman"/>
                <w:b/>
                <w:sz w:val="24"/>
                <w:szCs w:val="24"/>
              </w:rPr>
              <w:t>1.Орг. момент. Позитивный момент.</w:t>
            </w:r>
          </w:p>
          <w:p w:rsidR="000368BA" w:rsidRDefault="000368BA">
            <w:pPr>
              <w:spacing w:after="150" w:line="240" w:lineRule="auto"/>
              <w:rPr>
                <w:rFonts w:ascii="Arial" w:eastAsia="Times New Roman" w:hAnsi="Arial" w:cs="Arial"/>
                <w:color w:val="000000"/>
                <w:sz w:val="21"/>
                <w:szCs w:val="21"/>
                <w:lang w:eastAsia="ru-RU"/>
              </w:rPr>
            </w:pPr>
            <w:r>
              <w:rPr>
                <w:rFonts w:ascii="Times New Roman" w:hAnsi="Times New Roman"/>
                <w:sz w:val="24"/>
                <w:szCs w:val="24"/>
                <w:lang w:eastAsia="ru-RU"/>
              </w:rPr>
              <w:t xml:space="preserve">- </w:t>
            </w:r>
            <w:r>
              <w:rPr>
                <w:rFonts w:ascii="Times New Roman" w:eastAsia="Times New Roman" w:hAnsi="Times New Roman"/>
                <w:color w:val="000000"/>
                <w:sz w:val="24"/>
                <w:szCs w:val="24"/>
                <w:lang w:eastAsia="ru-RU"/>
              </w:rPr>
              <w:t>под музыку «Хрустальная печаль» текст о свете и добре.</w:t>
            </w:r>
          </w:p>
          <w:p w:rsidR="000368BA" w:rsidRDefault="00351A5E" w:rsidP="00351A5E">
            <w:pPr>
              <w:spacing w:after="15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w:t>
            </w:r>
            <w:r w:rsidRPr="00351A5E">
              <w:rPr>
                <w:rFonts w:ascii="Times New Roman" w:eastAsia="Times New Roman" w:hAnsi="Times New Roman"/>
                <w:color w:val="000000"/>
                <w:sz w:val="24"/>
                <w:szCs w:val="24"/>
                <w:lang w:eastAsia="ru-RU"/>
              </w:rPr>
              <w:t xml:space="preserve"> приглашаю вас в Сказочную страну мудрости. Дорога предстоит дальняя, поэтому усаживайтесь удобно, расслабьте руки, ноги, закройте глазки. Слушайте волшебные слова. Сегодня мы путешествуем по волшебной дороге настроения. Дорога ровная, гладкая, идти по ней легко и хорошо. Мы подошли к лесу. Вокруг нас стройные сосны, пушистые ели, могучие кедры. Чувствуете, как пахнет хвоей, даже голова кружится. Что это? Мы заблудились. Вокруг лес. Как же нам выйти из чащи. И вдруг, вокруг стало светло, как днем. Летит нам навстречу сказочная жар-птица. Взмахнула она крыльями, упали на землю перышки разного цвета: желтые, красные, синие, зеленые. Поднимите перышко цвета своего настроения. Запомните, что вы чувствуете. Перышки вывели вас из леса, и вы благополучно вернулись домой, свое настроение поместите в свои сердечки.</w:t>
            </w:r>
            <w:r>
              <w:rPr>
                <w:rFonts w:ascii="Times New Roman" w:eastAsia="Times New Roman" w:hAnsi="Times New Roman"/>
                <w:color w:val="000000"/>
                <w:sz w:val="24"/>
                <w:szCs w:val="24"/>
                <w:lang w:eastAsia="ru-RU"/>
              </w:rPr>
              <w:t xml:space="preserve"> </w:t>
            </w:r>
            <w:r w:rsidR="000368BA">
              <w:rPr>
                <w:rFonts w:ascii="Times New Roman" w:eastAsia="Times New Roman" w:hAnsi="Times New Roman"/>
                <w:color w:val="000000"/>
                <w:sz w:val="24"/>
                <w:szCs w:val="24"/>
                <w:lang w:eastAsia="ru-RU"/>
              </w:rPr>
              <w:t>Затем поместите этот свет в ваше сердце. Открывайте глаза.</w:t>
            </w:r>
          </w:p>
          <w:p w:rsidR="000368BA" w:rsidRDefault="000368BA">
            <w:pPr>
              <w:spacing w:line="240" w:lineRule="auto"/>
              <w:jc w:val="both"/>
              <w:rPr>
                <w:rFonts w:ascii="Times New Roman" w:hAnsi="Times New Roman"/>
                <w:sz w:val="10"/>
                <w:szCs w:val="10"/>
              </w:rPr>
            </w:pPr>
          </w:p>
          <w:p w:rsidR="000368BA" w:rsidRDefault="000368BA">
            <w:pPr>
              <w:spacing w:line="240" w:lineRule="auto"/>
              <w:jc w:val="both"/>
              <w:rPr>
                <w:rFonts w:ascii="Times New Roman" w:hAnsi="Times New Roman"/>
                <w:sz w:val="24"/>
                <w:szCs w:val="24"/>
                <w:u w:val="single"/>
              </w:rPr>
            </w:pPr>
            <w:r>
              <w:rPr>
                <w:rFonts w:ascii="Times New Roman" w:hAnsi="Times New Roman"/>
                <w:sz w:val="24"/>
                <w:szCs w:val="24"/>
              </w:rPr>
              <w:t xml:space="preserve">Тема нашего урока: </w:t>
            </w:r>
            <w:r>
              <w:rPr>
                <w:rFonts w:ascii="Times New Roman" w:hAnsi="Times New Roman"/>
                <w:sz w:val="24"/>
                <w:szCs w:val="24"/>
                <w:u w:val="single"/>
              </w:rPr>
              <w:t>Учимся уважать себя и других.</w:t>
            </w:r>
          </w:p>
          <w:p w:rsidR="000368BA" w:rsidRDefault="000368BA">
            <w:pPr>
              <w:spacing w:line="240" w:lineRule="auto"/>
              <w:jc w:val="both"/>
              <w:rPr>
                <w:rFonts w:ascii="Times New Roman" w:hAnsi="Times New Roman"/>
                <w:sz w:val="10"/>
                <w:szCs w:val="10"/>
                <w:u w:val="single"/>
              </w:rPr>
            </w:pPr>
          </w:p>
        </w:tc>
        <w:tc>
          <w:tcPr>
            <w:tcW w:w="122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jc w:val="center"/>
              <w:rPr>
                <w:rFonts w:ascii="Times New Roman" w:hAnsi="Times New Roman"/>
                <w:sz w:val="24"/>
                <w:szCs w:val="24"/>
              </w:rPr>
            </w:pPr>
            <w:r>
              <w:rPr>
                <w:rFonts w:ascii="Times New Roman" w:hAnsi="Times New Roman"/>
                <w:sz w:val="24"/>
                <w:szCs w:val="24"/>
              </w:rPr>
              <w:t>Анализ хода урока</w:t>
            </w:r>
          </w:p>
          <w:p w:rsidR="000368BA" w:rsidRDefault="000368BA">
            <w:pPr>
              <w:spacing w:line="252" w:lineRule="auto"/>
              <w:rPr>
                <w:rFonts w:ascii="Times New Roman" w:hAnsi="Times New Roman"/>
                <w:sz w:val="24"/>
                <w:szCs w:val="24"/>
              </w:rPr>
            </w:pPr>
          </w:p>
          <w:p w:rsidR="000368BA" w:rsidRDefault="000368BA">
            <w:pPr>
              <w:spacing w:line="252" w:lineRule="auto"/>
              <w:rPr>
                <w:rFonts w:ascii="Times New Roman" w:hAnsi="Times New Roman"/>
                <w:sz w:val="24"/>
                <w:szCs w:val="24"/>
              </w:rPr>
            </w:pPr>
          </w:p>
          <w:p w:rsidR="000368BA" w:rsidRDefault="000368BA">
            <w:pPr>
              <w:spacing w:line="252" w:lineRule="auto"/>
              <w:rPr>
                <w:rFonts w:ascii="Times New Roman" w:hAnsi="Times New Roman"/>
                <w:sz w:val="24"/>
                <w:szCs w:val="24"/>
              </w:rPr>
            </w:pPr>
          </w:p>
          <w:p w:rsidR="000368BA" w:rsidRDefault="000368BA">
            <w:pPr>
              <w:spacing w:line="252" w:lineRule="auto"/>
              <w:ind w:firstLine="708"/>
              <w:rPr>
                <w:rFonts w:ascii="Times New Roman" w:hAnsi="Times New Roman"/>
                <w:sz w:val="24"/>
                <w:szCs w:val="24"/>
              </w:rPr>
            </w:pPr>
          </w:p>
        </w:tc>
      </w:tr>
      <w:tr w:rsidR="000368BA" w:rsidTr="000368BA">
        <w:tc>
          <w:tcPr>
            <w:tcW w:w="3780" w:type="pct"/>
            <w:tcBorders>
              <w:top w:val="single" w:sz="4" w:space="0" w:color="auto"/>
              <w:left w:val="single" w:sz="4" w:space="0" w:color="auto"/>
              <w:bottom w:val="single" w:sz="4" w:space="0" w:color="auto"/>
              <w:right w:val="single" w:sz="4" w:space="0" w:color="auto"/>
            </w:tcBorders>
            <w:hideMark/>
          </w:tcPr>
          <w:p w:rsidR="000368BA" w:rsidRDefault="000368BA">
            <w:pPr>
              <w:spacing w:line="240" w:lineRule="auto"/>
              <w:rPr>
                <w:rFonts w:ascii="Times New Roman" w:hAnsi="Times New Roman"/>
                <w:b/>
                <w:sz w:val="24"/>
                <w:szCs w:val="24"/>
              </w:rPr>
            </w:pPr>
            <w:r>
              <w:rPr>
                <w:rFonts w:ascii="Times New Roman" w:hAnsi="Times New Roman"/>
                <w:b/>
                <w:sz w:val="24"/>
                <w:szCs w:val="24"/>
              </w:rPr>
              <w:t>2.Проверка домашнего задания.</w:t>
            </w:r>
          </w:p>
          <w:p w:rsidR="000368BA" w:rsidRDefault="000368BA">
            <w:pPr>
              <w:spacing w:line="240" w:lineRule="auto"/>
              <w:jc w:val="both"/>
              <w:rPr>
                <w:rFonts w:ascii="Times New Roman" w:hAnsi="Times New Roman"/>
                <w:sz w:val="24"/>
                <w:szCs w:val="24"/>
              </w:rPr>
            </w:pPr>
            <w:r w:rsidRPr="007D3516">
              <w:rPr>
                <w:rFonts w:ascii="Times New Roman" w:hAnsi="Times New Roman"/>
                <w:b/>
                <w:i/>
                <w:sz w:val="24"/>
                <w:szCs w:val="24"/>
              </w:rPr>
              <w:lastRenderedPageBreak/>
              <w:t xml:space="preserve">Дома вы с родителями прочитали </w:t>
            </w:r>
            <w:r w:rsidR="00351A5E" w:rsidRPr="007D3516">
              <w:rPr>
                <w:rFonts w:ascii="Times New Roman" w:hAnsi="Times New Roman"/>
                <w:b/>
                <w:i/>
                <w:sz w:val="24"/>
                <w:szCs w:val="24"/>
              </w:rPr>
              <w:t>рассказ</w:t>
            </w:r>
            <w:r w:rsidR="00351A5E">
              <w:rPr>
                <w:rFonts w:ascii="Times New Roman" w:hAnsi="Times New Roman"/>
                <w:sz w:val="24"/>
                <w:szCs w:val="24"/>
              </w:rPr>
              <w:t xml:space="preserve"> А. </w:t>
            </w:r>
            <w:proofErr w:type="spellStart"/>
            <w:r w:rsidR="00351A5E">
              <w:rPr>
                <w:rFonts w:ascii="Times New Roman" w:hAnsi="Times New Roman"/>
                <w:sz w:val="24"/>
                <w:szCs w:val="24"/>
              </w:rPr>
              <w:t>Карабутова</w:t>
            </w:r>
            <w:proofErr w:type="spellEnd"/>
            <w:r>
              <w:rPr>
                <w:rFonts w:ascii="Times New Roman" w:hAnsi="Times New Roman"/>
                <w:sz w:val="24"/>
                <w:szCs w:val="24"/>
              </w:rPr>
              <w:t xml:space="preserve"> «</w:t>
            </w:r>
            <w:r w:rsidR="00351A5E">
              <w:rPr>
                <w:rFonts w:ascii="Times New Roman" w:hAnsi="Times New Roman"/>
                <w:sz w:val="24"/>
                <w:szCs w:val="24"/>
              </w:rPr>
              <w:t>История нашего двора</w:t>
            </w:r>
            <w:r>
              <w:rPr>
                <w:rFonts w:ascii="Times New Roman" w:hAnsi="Times New Roman"/>
                <w:sz w:val="24"/>
                <w:szCs w:val="24"/>
              </w:rPr>
              <w:t>».</w:t>
            </w:r>
          </w:p>
          <w:p w:rsidR="000368BA" w:rsidRDefault="000368BA">
            <w:pPr>
              <w:spacing w:line="240" w:lineRule="auto"/>
              <w:rPr>
                <w:rFonts w:ascii="Times New Roman" w:hAnsi="Times New Roman"/>
                <w:sz w:val="24"/>
                <w:szCs w:val="24"/>
              </w:rPr>
            </w:pPr>
            <w:r>
              <w:rPr>
                <w:rFonts w:ascii="Times New Roman" w:hAnsi="Times New Roman"/>
                <w:sz w:val="24"/>
                <w:szCs w:val="24"/>
              </w:rPr>
              <w:t>- Кто главные герои притчи?</w:t>
            </w:r>
          </w:p>
          <w:p w:rsidR="000368BA" w:rsidRDefault="000368BA">
            <w:pPr>
              <w:spacing w:line="240" w:lineRule="auto"/>
              <w:rPr>
                <w:rFonts w:ascii="Times New Roman" w:hAnsi="Times New Roman"/>
                <w:sz w:val="24"/>
                <w:szCs w:val="24"/>
              </w:rPr>
            </w:pPr>
            <w:r>
              <w:rPr>
                <w:rFonts w:ascii="Times New Roman" w:hAnsi="Times New Roman"/>
                <w:sz w:val="24"/>
                <w:szCs w:val="24"/>
              </w:rPr>
              <w:t xml:space="preserve">- </w:t>
            </w:r>
            <w:r w:rsidR="00351A5E">
              <w:rPr>
                <w:rFonts w:ascii="Times New Roman" w:hAnsi="Times New Roman"/>
                <w:sz w:val="24"/>
                <w:szCs w:val="24"/>
              </w:rPr>
              <w:t>Расскажите, ожидала ли семья благодарности за свои дела? Почему вы так думаете</w:t>
            </w:r>
            <w:r>
              <w:rPr>
                <w:rFonts w:ascii="Times New Roman" w:hAnsi="Times New Roman"/>
                <w:sz w:val="24"/>
                <w:szCs w:val="24"/>
              </w:rPr>
              <w:t>?</w:t>
            </w:r>
          </w:p>
          <w:p w:rsidR="000368BA" w:rsidRDefault="000368BA" w:rsidP="00351A5E">
            <w:pPr>
              <w:spacing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 </w:t>
            </w:r>
            <w:r w:rsidR="00351A5E">
              <w:rPr>
                <w:rFonts w:ascii="Times New Roman" w:hAnsi="Times New Roman"/>
                <w:sz w:val="24"/>
                <w:szCs w:val="24"/>
              </w:rPr>
              <w:t>Совершали ли вы хорошие поступки бескорыстно</w:t>
            </w:r>
            <w:r>
              <w:rPr>
                <w:rFonts w:ascii="Times New Roman" w:eastAsia="Times New Roman" w:hAnsi="Times New Roman"/>
                <w:color w:val="000000"/>
                <w:sz w:val="24"/>
                <w:szCs w:val="24"/>
                <w:lang w:eastAsia="ru-RU"/>
              </w:rPr>
              <w:t>?</w:t>
            </w:r>
            <w:r w:rsidR="00351A5E">
              <w:rPr>
                <w:rFonts w:ascii="Times New Roman" w:eastAsia="Times New Roman" w:hAnsi="Times New Roman"/>
                <w:color w:val="000000"/>
                <w:sz w:val="24"/>
                <w:szCs w:val="24"/>
                <w:lang w:eastAsia="ru-RU"/>
              </w:rPr>
              <w:t xml:space="preserve"> Расскажите о них!</w:t>
            </w:r>
          </w:p>
          <w:p w:rsidR="007D3516" w:rsidRDefault="007D3516" w:rsidP="00351A5E">
            <w:pPr>
              <w:spacing w:line="240" w:lineRule="auto"/>
              <w:rPr>
                <w:rFonts w:ascii="Times New Roman" w:eastAsia="Times New Roman" w:hAnsi="Times New Roman"/>
                <w:color w:val="000000"/>
                <w:sz w:val="24"/>
                <w:szCs w:val="24"/>
                <w:lang w:eastAsia="ru-RU"/>
              </w:rPr>
            </w:pPr>
          </w:p>
          <w:p w:rsidR="00351A5E" w:rsidRPr="007D3516" w:rsidRDefault="00351A5E" w:rsidP="00351A5E">
            <w:pPr>
              <w:spacing w:line="240" w:lineRule="auto"/>
              <w:rPr>
                <w:rFonts w:ascii="Times New Roman" w:eastAsia="Times New Roman" w:hAnsi="Times New Roman"/>
                <w:b/>
                <w:i/>
                <w:color w:val="000000"/>
                <w:sz w:val="24"/>
                <w:szCs w:val="24"/>
                <w:lang w:eastAsia="ru-RU"/>
              </w:rPr>
            </w:pPr>
            <w:r>
              <w:rPr>
                <w:rFonts w:ascii="Times New Roman" w:eastAsia="Times New Roman" w:hAnsi="Times New Roman"/>
                <w:color w:val="000000"/>
                <w:sz w:val="24"/>
                <w:szCs w:val="24"/>
                <w:lang w:eastAsia="ru-RU"/>
              </w:rPr>
              <w:t xml:space="preserve">2. </w:t>
            </w:r>
            <w:r w:rsidRPr="007D3516">
              <w:rPr>
                <w:rFonts w:ascii="Times New Roman" w:eastAsia="Times New Roman" w:hAnsi="Times New Roman"/>
                <w:b/>
                <w:i/>
                <w:color w:val="000000"/>
                <w:sz w:val="24"/>
                <w:szCs w:val="24"/>
                <w:lang w:eastAsia="ru-RU"/>
              </w:rPr>
              <w:t>Разыгрывание ситуации</w:t>
            </w:r>
            <w:r w:rsidR="007D3516" w:rsidRPr="007D3516">
              <w:rPr>
                <w:rFonts w:ascii="Times New Roman" w:eastAsia="Times New Roman" w:hAnsi="Times New Roman"/>
                <w:b/>
                <w:i/>
                <w:color w:val="000000"/>
                <w:sz w:val="24"/>
                <w:szCs w:val="24"/>
                <w:lang w:eastAsia="ru-RU"/>
              </w:rPr>
              <w:t xml:space="preserve"> по ролям</w:t>
            </w:r>
            <w:r w:rsidRPr="007D3516">
              <w:rPr>
                <w:rFonts w:ascii="Times New Roman" w:eastAsia="Times New Roman" w:hAnsi="Times New Roman"/>
                <w:b/>
                <w:i/>
                <w:color w:val="000000"/>
                <w:sz w:val="24"/>
                <w:szCs w:val="24"/>
                <w:lang w:eastAsia="ru-RU"/>
              </w:rPr>
              <w:t>. Стр. 75 Задание3:</w:t>
            </w:r>
          </w:p>
          <w:p w:rsidR="00351A5E" w:rsidRDefault="00351A5E" w:rsidP="007D3516">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Асемгуль</w:t>
            </w:r>
            <w:proofErr w:type="spellEnd"/>
            <w:r>
              <w:rPr>
                <w:rFonts w:ascii="Times New Roman" w:eastAsia="Times New Roman" w:hAnsi="Times New Roman"/>
                <w:color w:val="000000"/>
                <w:sz w:val="24"/>
                <w:szCs w:val="24"/>
                <w:lang w:eastAsia="ru-RU"/>
              </w:rPr>
              <w:t xml:space="preserve"> сидела в автобусе. Она все</w:t>
            </w:r>
            <w:r w:rsidR="007D351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время вертелась, болтала ногами. Её соседка отодвинулась. Она боялась, что </w:t>
            </w:r>
            <w:proofErr w:type="spellStart"/>
            <w:r>
              <w:rPr>
                <w:rFonts w:ascii="Times New Roman" w:eastAsia="Times New Roman" w:hAnsi="Times New Roman"/>
                <w:color w:val="000000"/>
                <w:sz w:val="24"/>
                <w:szCs w:val="24"/>
                <w:lang w:eastAsia="ru-RU"/>
              </w:rPr>
              <w:t>Асемгуль</w:t>
            </w:r>
            <w:proofErr w:type="spellEnd"/>
            <w:r>
              <w:rPr>
                <w:rFonts w:ascii="Times New Roman" w:eastAsia="Times New Roman" w:hAnsi="Times New Roman"/>
                <w:color w:val="000000"/>
                <w:sz w:val="24"/>
                <w:szCs w:val="24"/>
                <w:lang w:eastAsia="ru-RU"/>
              </w:rPr>
              <w:t xml:space="preserve"> испачкает ей пальто.</w:t>
            </w:r>
          </w:p>
          <w:p w:rsidR="00351A5E" w:rsidRDefault="00351A5E" w:rsidP="007D3516">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Девочка, сиди спокойнее, пожалуйста. Так нельзя себя вести, - заметила </w:t>
            </w:r>
            <w:r w:rsidR="007D3516">
              <w:rPr>
                <w:rFonts w:ascii="Times New Roman" w:eastAsia="Times New Roman" w:hAnsi="Times New Roman"/>
                <w:color w:val="000000"/>
                <w:sz w:val="24"/>
                <w:szCs w:val="24"/>
                <w:lang w:eastAsia="ru-RU"/>
              </w:rPr>
              <w:t>старушка, сидевшая напротив.</w:t>
            </w:r>
          </w:p>
          <w:p w:rsidR="007D3516" w:rsidRDefault="007D3516" w:rsidP="00351A5E">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А что я сделала? – возразила </w:t>
            </w:r>
            <w:proofErr w:type="spellStart"/>
            <w:r>
              <w:rPr>
                <w:rFonts w:ascii="Times New Roman" w:eastAsia="Times New Roman" w:hAnsi="Times New Roman"/>
                <w:color w:val="000000"/>
                <w:sz w:val="24"/>
                <w:szCs w:val="24"/>
                <w:lang w:eastAsia="ru-RU"/>
              </w:rPr>
              <w:t>Асемгуль</w:t>
            </w:r>
            <w:proofErr w:type="spellEnd"/>
            <w:r>
              <w:rPr>
                <w:rFonts w:ascii="Times New Roman" w:eastAsia="Times New Roman" w:hAnsi="Times New Roman"/>
                <w:color w:val="000000"/>
                <w:sz w:val="24"/>
                <w:szCs w:val="24"/>
                <w:lang w:eastAsia="ru-RU"/>
              </w:rPr>
              <w:t>.</w:t>
            </w:r>
          </w:p>
          <w:p w:rsidR="007D3516" w:rsidRDefault="007D3516" w:rsidP="007D3516">
            <w:p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Подумаешь! Пожалуйста, буду сидеть спокойно. И она, надувшись, стала смотреть в окно…</w:t>
            </w:r>
          </w:p>
          <w:p w:rsidR="007D3516" w:rsidRPr="007D3516" w:rsidRDefault="007D3516" w:rsidP="00351A5E">
            <w:pPr>
              <w:spacing w:line="240" w:lineRule="auto"/>
              <w:rPr>
                <w:rFonts w:ascii="Times New Roman" w:eastAsia="Times New Roman" w:hAnsi="Times New Roman"/>
                <w:b/>
                <w:i/>
                <w:color w:val="000000"/>
                <w:sz w:val="24"/>
                <w:szCs w:val="24"/>
                <w:lang w:eastAsia="ru-RU"/>
              </w:rPr>
            </w:pPr>
            <w:r w:rsidRPr="007D3516">
              <w:rPr>
                <w:rFonts w:ascii="Times New Roman" w:eastAsia="Times New Roman" w:hAnsi="Times New Roman"/>
                <w:b/>
                <w:i/>
                <w:color w:val="000000"/>
                <w:sz w:val="24"/>
                <w:szCs w:val="24"/>
                <w:lang w:eastAsia="ru-RU"/>
              </w:rPr>
              <w:t>Вопросы:</w:t>
            </w:r>
          </w:p>
          <w:p w:rsidR="007D3516" w:rsidRDefault="007D3516" w:rsidP="00351A5E">
            <w:pPr>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Правильно ли поступила девочка?</w:t>
            </w:r>
          </w:p>
          <w:p w:rsidR="007D3516" w:rsidRDefault="007D3516" w:rsidP="00351A5E">
            <w:pPr>
              <w:spacing w:line="240" w:lineRule="auto"/>
              <w:rPr>
                <w:rFonts w:ascii="Arial" w:eastAsia="Times New Roman" w:hAnsi="Arial" w:cs="Arial"/>
                <w:color w:val="000000"/>
                <w:sz w:val="21"/>
                <w:szCs w:val="21"/>
                <w:lang w:eastAsia="ru-RU"/>
              </w:rPr>
            </w:pPr>
            <w:r>
              <w:rPr>
                <w:rFonts w:ascii="Times New Roman" w:eastAsia="Times New Roman" w:hAnsi="Times New Roman"/>
                <w:color w:val="000000"/>
                <w:sz w:val="24"/>
                <w:szCs w:val="24"/>
                <w:lang w:eastAsia="ru-RU"/>
              </w:rPr>
              <w:t>- Как бы вы поступили на её месте?</w:t>
            </w:r>
          </w:p>
          <w:p w:rsidR="000368BA" w:rsidRDefault="000368BA">
            <w:pPr>
              <w:tabs>
                <w:tab w:val="left" w:pos="3191"/>
              </w:tabs>
              <w:spacing w:line="240" w:lineRule="auto"/>
              <w:rPr>
                <w:rFonts w:ascii="Times New Roman" w:hAnsi="Times New Roman"/>
                <w:sz w:val="6"/>
                <w:szCs w:val="6"/>
              </w:rPr>
            </w:pPr>
          </w:p>
        </w:tc>
        <w:tc>
          <w:tcPr>
            <w:tcW w:w="122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sz w:val="24"/>
                <w:szCs w:val="24"/>
              </w:rPr>
            </w:pPr>
          </w:p>
        </w:tc>
      </w:tr>
      <w:tr w:rsidR="000368BA" w:rsidTr="000368BA">
        <w:tc>
          <w:tcPr>
            <w:tcW w:w="3780" w:type="pct"/>
            <w:tcBorders>
              <w:top w:val="single" w:sz="4" w:space="0" w:color="auto"/>
              <w:left w:val="single" w:sz="4" w:space="0" w:color="auto"/>
              <w:bottom w:val="single" w:sz="4" w:space="0" w:color="auto"/>
              <w:right w:val="single" w:sz="4" w:space="0" w:color="auto"/>
            </w:tcBorders>
            <w:hideMark/>
          </w:tcPr>
          <w:p w:rsidR="000368BA" w:rsidRDefault="000368BA">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3.Позитивное высказывание (цитата)</w:t>
            </w:r>
          </w:p>
          <w:p w:rsidR="000368BA" w:rsidRDefault="000368BA">
            <w:pPr>
              <w:spacing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Если народ уважаешь – к себе уважение проявляешь.</w:t>
            </w:r>
          </w:p>
          <w:p w:rsidR="000368BA" w:rsidRDefault="000368BA">
            <w:pPr>
              <w:spacing w:line="240" w:lineRule="auto"/>
              <w:rPr>
                <w:rFonts w:ascii="Times New Roman" w:hAnsi="Times New Roman"/>
                <w:i/>
                <w:color w:val="000000" w:themeColor="text1"/>
                <w:sz w:val="24"/>
                <w:szCs w:val="24"/>
              </w:rPr>
            </w:pPr>
            <w:r>
              <w:rPr>
                <w:rFonts w:ascii="Times New Roman" w:hAnsi="Times New Roman"/>
                <w:i/>
                <w:color w:val="000000" w:themeColor="text1"/>
                <w:sz w:val="24"/>
                <w:szCs w:val="24"/>
              </w:rPr>
              <w:t xml:space="preserve">                                                                             Казахская пословица.</w:t>
            </w:r>
          </w:p>
          <w:p w:rsidR="000368BA" w:rsidRDefault="000368BA" w:rsidP="00111951">
            <w:pPr>
              <w:numPr>
                <w:ilvl w:val="0"/>
                <w:numId w:val="1"/>
              </w:numPr>
              <w:spacing w:line="240" w:lineRule="auto"/>
              <w:ind w:left="313" w:hanging="284"/>
              <w:rPr>
                <w:rFonts w:ascii="Times New Roman" w:hAnsi="Times New Roman"/>
                <w:color w:val="000000" w:themeColor="text1"/>
                <w:sz w:val="24"/>
                <w:szCs w:val="24"/>
              </w:rPr>
            </w:pPr>
            <w:r>
              <w:rPr>
                <w:rFonts w:ascii="Times New Roman" w:hAnsi="Times New Roman"/>
                <w:color w:val="000000" w:themeColor="text1"/>
                <w:sz w:val="24"/>
                <w:szCs w:val="24"/>
              </w:rPr>
              <w:t>Повторное проговаривание пословицы.</w:t>
            </w:r>
          </w:p>
          <w:p w:rsidR="000368BA" w:rsidRDefault="000368BA" w:rsidP="00111951">
            <w:pPr>
              <w:numPr>
                <w:ilvl w:val="0"/>
                <w:numId w:val="1"/>
              </w:numPr>
              <w:spacing w:line="240" w:lineRule="auto"/>
              <w:ind w:left="313" w:hanging="284"/>
              <w:rPr>
                <w:rFonts w:ascii="Times New Roman" w:hAnsi="Times New Roman"/>
                <w:color w:val="000000" w:themeColor="text1"/>
                <w:sz w:val="24"/>
                <w:szCs w:val="24"/>
              </w:rPr>
            </w:pPr>
            <w:r>
              <w:rPr>
                <w:rFonts w:ascii="Times New Roman" w:hAnsi="Times New Roman"/>
                <w:color w:val="000000" w:themeColor="text1"/>
                <w:sz w:val="24"/>
                <w:szCs w:val="24"/>
              </w:rPr>
              <w:t>Что значит «уважать народ», «уважать себя»?</w:t>
            </w:r>
          </w:p>
          <w:p w:rsidR="000368BA" w:rsidRDefault="000368BA" w:rsidP="00111951">
            <w:pPr>
              <w:numPr>
                <w:ilvl w:val="0"/>
                <w:numId w:val="1"/>
              </w:numPr>
              <w:spacing w:line="240" w:lineRule="auto"/>
              <w:ind w:left="313" w:hanging="284"/>
              <w:rPr>
                <w:rFonts w:ascii="Times New Roman" w:hAnsi="Times New Roman"/>
                <w:color w:val="000000" w:themeColor="text1"/>
                <w:sz w:val="24"/>
                <w:szCs w:val="24"/>
              </w:rPr>
            </w:pPr>
            <w:r>
              <w:rPr>
                <w:rFonts w:ascii="Times New Roman" w:hAnsi="Times New Roman"/>
                <w:color w:val="000000" w:themeColor="text1"/>
                <w:sz w:val="24"/>
                <w:szCs w:val="24"/>
              </w:rPr>
              <w:t>Почему так говорят, что уважение к народу способно к уважению себя?</w:t>
            </w:r>
          </w:p>
        </w:tc>
        <w:tc>
          <w:tcPr>
            <w:tcW w:w="1220" w:type="pct"/>
            <w:tcBorders>
              <w:top w:val="single" w:sz="4" w:space="0" w:color="auto"/>
              <w:left w:val="single" w:sz="4" w:space="0" w:color="auto"/>
              <w:bottom w:val="single" w:sz="4" w:space="0" w:color="auto"/>
              <w:right w:val="single" w:sz="4" w:space="0" w:color="auto"/>
            </w:tcBorders>
          </w:tcPr>
          <w:p w:rsidR="000368BA" w:rsidRDefault="000368BA">
            <w:pPr>
              <w:shd w:val="clear" w:color="auto" w:fill="FFFFFF"/>
              <w:spacing w:line="252" w:lineRule="auto"/>
              <w:rPr>
                <w:rFonts w:ascii="Times New Roman" w:hAnsi="Times New Roman"/>
                <w:sz w:val="24"/>
                <w:szCs w:val="24"/>
              </w:rPr>
            </w:pPr>
          </w:p>
        </w:tc>
      </w:tr>
      <w:tr w:rsidR="000368BA" w:rsidTr="000368BA">
        <w:tc>
          <w:tcPr>
            <w:tcW w:w="378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jc w:val="both"/>
              <w:rPr>
                <w:rFonts w:ascii="Times New Roman" w:hAnsi="Times New Roman"/>
                <w:b/>
                <w:sz w:val="24"/>
                <w:szCs w:val="24"/>
              </w:rPr>
            </w:pPr>
            <w:r>
              <w:rPr>
                <w:rFonts w:ascii="Times New Roman" w:hAnsi="Times New Roman"/>
                <w:b/>
                <w:sz w:val="24"/>
                <w:szCs w:val="24"/>
              </w:rPr>
              <w:t>4.Рассказывание истории (беседа)</w:t>
            </w:r>
          </w:p>
          <w:p w:rsidR="000368BA" w:rsidRDefault="000368BA">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Подарок учителя.</w:t>
            </w:r>
            <w:r w:rsidR="003724EB">
              <w:rPr>
                <w:rFonts w:ascii="Times New Roman" w:hAnsi="Times New Roman"/>
                <w:color w:val="000000" w:themeColor="text1"/>
                <w:sz w:val="24"/>
                <w:szCs w:val="24"/>
              </w:rPr>
              <w:t xml:space="preserve"> </w:t>
            </w:r>
            <w:r w:rsidR="003724EB" w:rsidRPr="003724EB">
              <w:rPr>
                <w:rFonts w:ascii="Times New Roman" w:hAnsi="Times New Roman"/>
                <w:b/>
                <w:i/>
                <w:color w:val="000000" w:themeColor="text1"/>
                <w:sz w:val="24"/>
                <w:szCs w:val="24"/>
              </w:rPr>
              <w:t>Задача.</w:t>
            </w:r>
            <w:r w:rsidR="003724EB">
              <w:rPr>
                <w:rFonts w:ascii="Times New Roman" w:hAnsi="Times New Roman"/>
                <w:color w:val="000000" w:themeColor="text1"/>
                <w:sz w:val="24"/>
                <w:szCs w:val="24"/>
              </w:rPr>
              <w:t xml:space="preserve"> Агния Барто и Р. Зелёная. Стр. 78</w:t>
            </w:r>
          </w:p>
          <w:p w:rsidR="000368BA" w:rsidRDefault="000368BA">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кто были главные герои</w:t>
            </w:r>
            <w:r w:rsidR="003724EB">
              <w:rPr>
                <w:rFonts w:ascii="Times New Roman" w:hAnsi="Times New Roman"/>
                <w:color w:val="000000" w:themeColor="text1"/>
                <w:sz w:val="24"/>
                <w:szCs w:val="24"/>
              </w:rPr>
              <w:t xml:space="preserve"> рассказа</w:t>
            </w:r>
            <w:r>
              <w:rPr>
                <w:rFonts w:ascii="Times New Roman" w:hAnsi="Times New Roman"/>
                <w:color w:val="000000" w:themeColor="text1"/>
                <w:sz w:val="24"/>
                <w:szCs w:val="24"/>
              </w:rPr>
              <w:t>?</w:t>
            </w:r>
            <w:bookmarkStart w:id="0" w:name="_GoBack"/>
            <w:bookmarkEnd w:id="0"/>
          </w:p>
          <w:p w:rsidR="000368BA" w:rsidRDefault="003724EB">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Почему прохожий, которому было 62 года сказал, что несмотря на знания сложения и вычитания восьмилетний мальчик некоторых правил? О каких правилах он думал?</w:t>
            </w:r>
          </w:p>
          <w:p w:rsidR="003724EB" w:rsidRDefault="003724EB">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что не так сделал маленький прохожий?</w:t>
            </w:r>
          </w:p>
          <w:p w:rsidR="003724EB" w:rsidRDefault="003724EB">
            <w:p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Бывали ли в вашей жизни случаи помощи? Расскажите о них.</w:t>
            </w:r>
          </w:p>
          <w:p w:rsidR="000368BA" w:rsidRDefault="000368BA">
            <w:pPr>
              <w:spacing w:line="240" w:lineRule="auto"/>
              <w:ind w:firstLine="596"/>
              <w:jc w:val="both"/>
              <w:rPr>
                <w:rFonts w:ascii="Times New Roman" w:hAnsi="Times New Roman"/>
                <w:color w:val="000000" w:themeColor="text1"/>
                <w:sz w:val="10"/>
                <w:szCs w:val="10"/>
              </w:rPr>
            </w:pPr>
          </w:p>
          <w:p w:rsidR="000368BA" w:rsidRDefault="000368BA">
            <w:pPr>
              <w:spacing w:line="240" w:lineRule="auto"/>
              <w:jc w:val="both"/>
              <w:rPr>
                <w:rFonts w:ascii="Times New Roman" w:hAnsi="Times New Roman"/>
                <w:color w:val="000000" w:themeColor="text1"/>
                <w:sz w:val="10"/>
                <w:szCs w:val="10"/>
              </w:rPr>
            </w:pPr>
          </w:p>
        </w:tc>
        <w:tc>
          <w:tcPr>
            <w:tcW w:w="122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sz w:val="24"/>
                <w:szCs w:val="24"/>
              </w:rPr>
            </w:pPr>
          </w:p>
        </w:tc>
      </w:tr>
      <w:tr w:rsidR="000368BA" w:rsidTr="000368BA">
        <w:tc>
          <w:tcPr>
            <w:tcW w:w="378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5.Творческая деятельность. </w:t>
            </w:r>
          </w:p>
          <w:p w:rsidR="000368BA" w:rsidRDefault="000368BA">
            <w:pPr>
              <w:spacing w:line="240" w:lineRule="auto"/>
              <w:jc w:val="both"/>
              <w:rPr>
                <w:rFonts w:ascii="Times New Roman" w:hAnsi="Times New Roman"/>
                <w:b/>
                <w:i/>
                <w:sz w:val="24"/>
                <w:szCs w:val="24"/>
              </w:rPr>
            </w:pPr>
            <w:r>
              <w:rPr>
                <w:rFonts w:ascii="Times New Roman" w:hAnsi="Times New Roman"/>
                <w:b/>
                <w:i/>
                <w:sz w:val="24"/>
                <w:szCs w:val="24"/>
              </w:rPr>
              <w:t>Задание 1.</w:t>
            </w:r>
          </w:p>
          <w:p w:rsidR="000368BA" w:rsidRPr="003724EB" w:rsidRDefault="003724EB" w:rsidP="003724EB">
            <w:pPr>
              <w:pStyle w:val="a4"/>
              <w:rPr>
                <w:rFonts w:ascii="Times New Roman" w:hAnsi="Times New Roman"/>
                <w:sz w:val="24"/>
                <w:szCs w:val="24"/>
              </w:rPr>
            </w:pPr>
            <w:r w:rsidRPr="003724EB">
              <w:rPr>
                <w:rFonts w:ascii="Times New Roman" w:hAnsi="Times New Roman"/>
                <w:sz w:val="24"/>
                <w:szCs w:val="24"/>
              </w:rPr>
              <w:t>Тест на карточках</w:t>
            </w:r>
          </w:p>
          <w:p w:rsidR="003724EB" w:rsidRPr="003724EB" w:rsidRDefault="003724EB" w:rsidP="003724EB">
            <w:pPr>
              <w:pStyle w:val="a4"/>
              <w:rPr>
                <w:rFonts w:ascii="Times New Roman" w:hAnsi="Times New Roman"/>
                <w:sz w:val="24"/>
                <w:szCs w:val="24"/>
              </w:rPr>
            </w:pPr>
            <w:r w:rsidRPr="003724EB">
              <w:rPr>
                <w:rFonts w:ascii="Times New Roman" w:hAnsi="Times New Roman"/>
                <w:sz w:val="24"/>
                <w:szCs w:val="24"/>
              </w:rPr>
              <w:t>Задание 2 Заполнение таблицы</w:t>
            </w:r>
          </w:p>
          <w:p w:rsidR="003724EB" w:rsidRPr="003724EB" w:rsidRDefault="003724EB" w:rsidP="003724EB">
            <w:pPr>
              <w:pStyle w:val="a4"/>
              <w:rPr>
                <w:rFonts w:ascii="Times New Roman" w:eastAsia="Times New Roman" w:hAnsi="Times New Roman"/>
                <w:color w:val="000000"/>
                <w:sz w:val="24"/>
                <w:szCs w:val="24"/>
                <w:lang w:eastAsia="ru-RU"/>
              </w:rPr>
            </w:pPr>
            <w:r w:rsidRPr="003724EB">
              <w:rPr>
                <w:rFonts w:ascii="Times New Roman" w:hAnsi="Times New Roman"/>
                <w:sz w:val="24"/>
                <w:szCs w:val="24"/>
              </w:rPr>
              <w:t>Задание 3. Запиши качества, которые пользуются уважением на ладошках карточки, а также людей, которых уважаете!</w:t>
            </w:r>
          </w:p>
          <w:p w:rsidR="000368BA" w:rsidRDefault="000368BA">
            <w:pPr>
              <w:spacing w:line="240" w:lineRule="auto"/>
              <w:jc w:val="both"/>
              <w:rPr>
                <w:rFonts w:ascii="Times New Roman" w:hAnsi="Times New Roman"/>
                <w:sz w:val="24"/>
                <w:szCs w:val="24"/>
              </w:rPr>
            </w:pPr>
          </w:p>
        </w:tc>
        <w:tc>
          <w:tcPr>
            <w:tcW w:w="122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sz w:val="24"/>
                <w:szCs w:val="24"/>
              </w:rPr>
            </w:pPr>
          </w:p>
        </w:tc>
      </w:tr>
      <w:tr w:rsidR="000368BA" w:rsidTr="000368BA">
        <w:tc>
          <w:tcPr>
            <w:tcW w:w="378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sz w:val="24"/>
                <w:szCs w:val="24"/>
                <w:u w:val="single"/>
              </w:rPr>
            </w:pPr>
            <w:r>
              <w:rPr>
                <w:rFonts w:ascii="Times New Roman" w:hAnsi="Times New Roman"/>
                <w:b/>
                <w:color w:val="000000" w:themeColor="text1"/>
                <w:sz w:val="24"/>
                <w:szCs w:val="24"/>
              </w:rPr>
              <w:t>6. Групповое пение</w:t>
            </w:r>
            <w:r>
              <w:rPr>
                <w:rFonts w:ascii="Times New Roman" w:hAnsi="Times New Roman"/>
                <w:b/>
                <w:color w:val="FF0000"/>
                <w:sz w:val="24"/>
                <w:szCs w:val="24"/>
              </w:rPr>
              <w:t xml:space="preserve">. </w:t>
            </w:r>
            <w:r>
              <w:rPr>
                <w:rFonts w:ascii="Times New Roman" w:hAnsi="Times New Roman"/>
                <w:sz w:val="24"/>
                <w:szCs w:val="24"/>
                <w:u w:val="single"/>
              </w:rPr>
              <w:t>«</w:t>
            </w:r>
            <w:r w:rsidR="003724EB">
              <w:rPr>
                <w:rFonts w:ascii="Times New Roman" w:hAnsi="Times New Roman"/>
                <w:sz w:val="24"/>
                <w:szCs w:val="24"/>
                <w:u w:val="single"/>
              </w:rPr>
              <w:t>Дорогою добра</w:t>
            </w:r>
            <w:r>
              <w:rPr>
                <w:rFonts w:ascii="Times New Roman" w:hAnsi="Times New Roman"/>
                <w:sz w:val="24"/>
                <w:szCs w:val="24"/>
                <w:u w:val="single"/>
              </w:rPr>
              <w:t>».</w:t>
            </w:r>
            <w:r w:rsidR="003724EB">
              <w:rPr>
                <w:rFonts w:ascii="Times New Roman" w:hAnsi="Times New Roman"/>
                <w:sz w:val="24"/>
                <w:szCs w:val="24"/>
                <w:u w:val="single"/>
              </w:rPr>
              <w:t xml:space="preserve"> Стр. 79</w:t>
            </w:r>
          </w:p>
          <w:p w:rsidR="000368BA" w:rsidRDefault="003724EB">
            <w:pPr>
              <w:spacing w:line="240" w:lineRule="auto"/>
              <w:rPr>
                <w:rFonts w:ascii="Times New Roman" w:hAnsi="Times New Roman"/>
                <w:sz w:val="24"/>
                <w:szCs w:val="24"/>
                <w:u w:val="single"/>
              </w:rPr>
            </w:pPr>
            <w:r>
              <w:rPr>
                <w:rFonts w:ascii="Times New Roman" w:hAnsi="Times New Roman"/>
                <w:sz w:val="24"/>
                <w:szCs w:val="24"/>
                <w:u w:val="single"/>
              </w:rPr>
              <w:t xml:space="preserve">Муз. М. Минкова, сл. Ю. </w:t>
            </w:r>
            <w:proofErr w:type="spellStart"/>
            <w:r>
              <w:rPr>
                <w:rFonts w:ascii="Times New Roman" w:hAnsi="Times New Roman"/>
                <w:sz w:val="24"/>
                <w:szCs w:val="24"/>
                <w:u w:val="single"/>
              </w:rPr>
              <w:t>Энтина</w:t>
            </w:r>
            <w:proofErr w:type="spellEnd"/>
          </w:p>
          <w:p w:rsidR="000368BA" w:rsidRDefault="000368BA">
            <w:pPr>
              <w:spacing w:line="240" w:lineRule="auto"/>
              <w:rPr>
                <w:rFonts w:ascii="Times New Roman" w:hAnsi="Times New Roman"/>
                <w:sz w:val="10"/>
                <w:szCs w:val="10"/>
              </w:rPr>
            </w:pPr>
          </w:p>
        </w:tc>
        <w:tc>
          <w:tcPr>
            <w:tcW w:w="1220" w:type="pct"/>
            <w:tcBorders>
              <w:top w:val="single" w:sz="4" w:space="0" w:color="auto"/>
              <w:left w:val="single" w:sz="4" w:space="0" w:color="auto"/>
              <w:bottom w:val="single" w:sz="4" w:space="0" w:color="auto"/>
              <w:right w:val="single" w:sz="4" w:space="0" w:color="auto"/>
            </w:tcBorders>
            <w:hideMark/>
          </w:tcPr>
          <w:p w:rsidR="000368BA" w:rsidRDefault="000368BA">
            <w:pPr>
              <w:rPr>
                <w:rFonts w:ascii="Times New Roman" w:hAnsi="Times New Roman"/>
                <w:sz w:val="10"/>
                <w:szCs w:val="10"/>
              </w:rPr>
            </w:pPr>
          </w:p>
        </w:tc>
      </w:tr>
      <w:tr w:rsidR="000368BA" w:rsidTr="000368BA">
        <w:tc>
          <w:tcPr>
            <w:tcW w:w="378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sz w:val="24"/>
                <w:szCs w:val="24"/>
              </w:rPr>
            </w:pPr>
            <w:r>
              <w:rPr>
                <w:rFonts w:ascii="Times New Roman" w:hAnsi="Times New Roman"/>
                <w:b/>
                <w:sz w:val="24"/>
                <w:szCs w:val="24"/>
              </w:rPr>
              <w:t>7. Домашнее задание</w:t>
            </w:r>
            <w:r>
              <w:rPr>
                <w:rFonts w:ascii="Times New Roman" w:hAnsi="Times New Roman"/>
                <w:sz w:val="24"/>
                <w:szCs w:val="24"/>
              </w:rPr>
              <w:t>.</w:t>
            </w:r>
          </w:p>
          <w:p w:rsidR="003724EB" w:rsidRDefault="000368BA">
            <w:pPr>
              <w:spacing w:line="240" w:lineRule="auto"/>
              <w:rPr>
                <w:rFonts w:ascii="Times New Roman" w:hAnsi="Times New Roman"/>
                <w:sz w:val="24"/>
                <w:szCs w:val="24"/>
              </w:rPr>
            </w:pPr>
            <w:r>
              <w:rPr>
                <w:rFonts w:ascii="Times New Roman" w:hAnsi="Times New Roman"/>
                <w:sz w:val="24"/>
                <w:szCs w:val="24"/>
              </w:rPr>
              <w:t xml:space="preserve">Стр. </w:t>
            </w:r>
            <w:r w:rsidR="003724EB">
              <w:rPr>
                <w:rFonts w:ascii="Times New Roman" w:hAnsi="Times New Roman"/>
                <w:sz w:val="24"/>
                <w:szCs w:val="24"/>
              </w:rPr>
              <w:t>81-82</w:t>
            </w:r>
            <w:r>
              <w:rPr>
                <w:rFonts w:ascii="Times New Roman" w:hAnsi="Times New Roman"/>
                <w:sz w:val="24"/>
                <w:szCs w:val="24"/>
              </w:rPr>
              <w:t xml:space="preserve"> прочитать рассказ </w:t>
            </w:r>
            <w:r w:rsidR="003724EB">
              <w:rPr>
                <w:rFonts w:ascii="Times New Roman" w:hAnsi="Times New Roman"/>
                <w:sz w:val="24"/>
                <w:szCs w:val="24"/>
              </w:rPr>
              <w:t>М. Закирова</w:t>
            </w:r>
            <w:r>
              <w:rPr>
                <w:rFonts w:ascii="Times New Roman" w:hAnsi="Times New Roman"/>
                <w:sz w:val="24"/>
                <w:szCs w:val="24"/>
              </w:rPr>
              <w:t xml:space="preserve"> «</w:t>
            </w:r>
            <w:r w:rsidR="003724EB">
              <w:rPr>
                <w:rFonts w:ascii="Times New Roman" w:hAnsi="Times New Roman"/>
                <w:sz w:val="24"/>
                <w:szCs w:val="24"/>
              </w:rPr>
              <w:t>Не нарочно</w:t>
            </w:r>
            <w:r>
              <w:rPr>
                <w:rFonts w:ascii="Times New Roman" w:hAnsi="Times New Roman"/>
                <w:sz w:val="24"/>
                <w:szCs w:val="24"/>
              </w:rPr>
              <w:t xml:space="preserve">» </w:t>
            </w:r>
          </w:p>
          <w:p w:rsidR="003724EB" w:rsidRDefault="003724EB">
            <w:pPr>
              <w:spacing w:line="240" w:lineRule="auto"/>
              <w:rPr>
                <w:rFonts w:ascii="Times New Roman" w:hAnsi="Times New Roman"/>
                <w:sz w:val="24"/>
                <w:szCs w:val="24"/>
              </w:rPr>
            </w:pPr>
            <w:r>
              <w:rPr>
                <w:rFonts w:ascii="Times New Roman" w:hAnsi="Times New Roman"/>
                <w:sz w:val="24"/>
                <w:szCs w:val="24"/>
              </w:rPr>
              <w:t>Взять интервью у друга Стр. 83, з.1. Собрать пословицы стр. 83, з. 2</w:t>
            </w:r>
          </w:p>
          <w:p w:rsidR="000368BA" w:rsidRDefault="000368BA">
            <w:pPr>
              <w:spacing w:line="240" w:lineRule="auto"/>
              <w:rPr>
                <w:rFonts w:ascii="Times New Roman" w:hAnsi="Times New Roman"/>
                <w:sz w:val="24"/>
                <w:szCs w:val="24"/>
              </w:rPr>
            </w:pPr>
          </w:p>
        </w:tc>
        <w:tc>
          <w:tcPr>
            <w:tcW w:w="122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sz w:val="24"/>
                <w:szCs w:val="24"/>
              </w:rPr>
            </w:pPr>
          </w:p>
        </w:tc>
      </w:tr>
      <w:tr w:rsidR="000368BA" w:rsidTr="000368BA">
        <w:tc>
          <w:tcPr>
            <w:tcW w:w="3780" w:type="pct"/>
            <w:tcBorders>
              <w:top w:val="single" w:sz="4" w:space="0" w:color="auto"/>
              <w:left w:val="single" w:sz="4" w:space="0" w:color="auto"/>
              <w:bottom w:val="single" w:sz="4" w:space="0" w:color="auto"/>
              <w:right w:val="single" w:sz="4" w:space="0" w:color="auto"/>
            </w:tcBorders>
            <w:hideMark/>
          </w:tcPr>
          <w:p w:rsidR="000368BA" w:rsidRDefault="000368BA">
            <w:pPr>
              <w:spacing w:line="240" w:lineRule="auto"/>
              <w:rPr>
                <w:rFonts w:ascii="Times New Roman" w:hAnsi="Times New Roman"/>
                <w:b/>
                <w:sz w:val="24"/>
                <w:szCs w:val="24"/>
              </w:rPr>
            </w:pPr>
            <w:r>
              <w:rPr>
                <w:rFonts w:ascii="Times New Roman" w:hAnsi="Times New Roman"/>
                <w:b/>
                <w:sz w:val="24"/>
                <w:szCs w:val="24"/>
              </w:rPr>
              <w:t>8.Заключительная минута тишины.</w:t>
            </w:r>
          </w:p>
          <w:p w:rsidR="000368BA" w:rsidRDefault="000368BA">
            <w:pPr>
              <w:spacing w:line="240" w:lineRule="auto"/>
              <w:jc w:val="both"/>
              <w:rPr>
                <w:rFonts w:ascii="Times New Roman" w:hAnsi="Times New Roman"/>
                <w:sz w:val="24"/>
                <w:szCs w:val="24"/>
              </w:rPr>
            </w:pPr>
            <w:r>
              <w:rPr>
                <w:rFonts w:ascii="Times New Roman" w:hAnsi="Times New Roman"/>
                <w:sz w:val="24"/>
                <w:szCs w:val="24"/>
              </w:rPr>
              <w:t>-Посидите в тишине, спокойно подышите, вспомните всё, то новое и хорошее, о чём мы говорили сегодня на уроке. Сохраните это в своём сердце.  До свидания.</w:t>
            </w:r>
          </w:p>
        </w:tc>
        <w:tc>
          <w:tcPr>
            <w:tcW w:w="1220" w:type="pct"/>
            <w:tcBorders>
              <w:top w:val="single" w:sz="4" w:space="0" w:color="auto"/>
              <w:left w:val="single" w:sz="4" w:space="0" w:color="auto"/>
              <w:bottom w:val="single" w:sz="4" w:space="0" w:color="auto"/>
              <w:right w:val="single" w:sz="4" w:space="0" w:color="auto"/>
            </w:tcBorders>
          </w:tcPr>
          <w:p w:rsidR="000368BA" w:rsidRDefault="000368BA">
            <w:pPr>
              <w:spacing w:line="240" w:lineRule="auto"/>
              <w:rPr>
                <w:rFonts w:ascii="Times New Roman" w:hAnsi="Times New Roman"/>
                <w:sz w:val="24"/>
                <w:szCs w:val="24"/>
              </w:rPr>
            </w:pPr>
          </w:p>
        </w:tc>
      </w:tr>
    </w:tbl>
    <w:p w:rsidR="00BC28C1" w:rsidRDefault="00BC28C1"/>
    <w:sectPr w:rsidR="00BC28C1" w:rsidSect="000368B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clip_image001"/>
      </v:shape>
    </w:pict>
  </w:numPicBullet>
  <w:abstractNum w:abstractNumId="0">
    <w:nsid w:val="34206380"/>
    <w:multiLevelType w:val="hybridMultilevel"/>
    <w:tmpl w:val="DF4A967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DB"/>
    <w:rsid w:val="000368BA"/>
    <w:rsid w:val="00351A5E"/>
    <w:rsid w:val="003724EB"/>
    <w:rsid w:val="007D3516"/>
    <w:rsid w:val="00835462"/>
    <w:rsid w:val="00B342DB"/>
    <w:rsid w:val="00BC2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57A4-F791-42A8-81FB-189CA3CA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8B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8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724E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354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54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cp:lastPrinted>2018-01-16T17:26:00Z</cp:lastPrinted>
  <dcterms:created xsi:type="dcterms:W3CDTF">2018-01-16T16:05:00Z</dcterms:created>
  <dcterms:modified xsi:type="dcterms:W3CDTF">2018-01-16T17:30:00Z</dcterms:modified>
</cp:coreProperties>
</file>