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33" w:rsidRDefault="001D2C3F" w:rsidP="001D2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2C3F">
        <w:rPr>
          <w:rFonts w:ascii="Times New Roman" w:hAnsi="Times New Roman" w:cs="Times New Roman"/>
          <w:sz w:val="28"/>
          <w:szCs w:val="28"/>
        </w:rPr>
        <w:t>САМОСТОЯТЕЛЬНАЯ РАБОТА СТУДЕНТОВ КАК СРЕДСТВО ФОРМИРОВАНИЯ ОБЩЕПРОФЕССИОНАЛЬНЫХ И ПРОФЕССИОНАЛЬНЫХ КОМПЕТЕНЦИЙ</w:t>
      </w:r>
    </w:p>
    <w:p w:rsidR="001D2C3F" w:rsidRDefault="001D2C3F" w:rsidP="001D2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D2C3F" w:rsidRDefault="001D2C3F" w:rsidP="001D2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И.А.Александрова, </w:t>
      </w:r>
      <w:r w:rsidR="00B04525">
        <w:rPr>
          <w:rFonts w:ascii="Times New Roman" w:hAnsi="Times New Roman" w:cs="Times New Roman"/>
          <w:sz w:val="28"/>
          <w:szCs w:val="28"/>
        </w:rPr>
        <w:t>О.В. Грищенко</w:t>
      </w:r>
    </w:p>
    <w:p w:rsidR="001D2C3F" w:rsidRDefault="001D2C3F" w:rsidP="001D2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БПОУ ОО «Омский техникум мясной и молочной промышленности»</w:t>
      </w:r>
    </w:p>
    <w:p w:rsidR="001D2C3F" w:rsidRDefault="001D2C3F" w:rsidP="001D2C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Омск</w:t>
      </w:r>
    </w:p>
    <w:p w:rsidR="001D2C3F" w:rsidRDefault="001D2C3F" w:rsidP="003404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04E5" w:rsidRDefault="003404E5" w:rsidP="003404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3404E5">
        <w:rPr>
          <w:color w:val="333333"/>
          <w:sz w:val="28"/>
          <w:szCs w:val="28"/>
        </w:rPr>
        <w:t xml:space="preserve">Профессиональное образование </w:t>
      </w:r>
      <w:r>
        <w:rPr>
          <w:color w:val="333333"/>
          <w:sz w:val="28"/>
          <w:szCs w:val="28"/>
        </w:rPr>
        <w:t xml:space="preserve"> </w:t>
      </w:r>
      <w:r w:rsidRPr="003404E5">
        <w:rPr>
          <w:color w:val="333333"/>
          <w:sz w:val="28"/>
          <w:szCs w:val="28"/>
        </w:rPr>
        <w:t xml:space="preserve"> – это процесс развития </w:t>
      </w:r>
      <w:r>
        <w:rPr>
          <w:color w:val="333333"/>
          <w:sz w:val="28"/>
          <w:szCs w:val="28"/>
        </w:rPr>
        <w:t xml:space="preserve">и </w:t>
      </w:r>
      <w:r w:rsidRPr="003404E5">
        <w:rPr>
          <w:color w:val="333333"/>
          <w:sz w:val="28"/>
          <w:szCs w:val="28"/>
        </w:rPr>
        <w:t xml:space="preserve">формирования </w:t>
      </w:r>
      <w:r>
        <w:rPr>
          <w:color w:val="333333"/>
          <w:sz w:val="28"/>
          <w:szCs w:val="28"/>
        </w:rPr>
        <w:t xml:space="preserve"> ценностно-смысловых отношений</w:t>
      </w:r>
      <w:r w:rsidRPr="003404E5">
        <w:rPr>
          <w:color w:val="333333"/>
          <w:sz w:val="28"/>
          <w:szCs w:val="28"/>
        </w:rPr>
        <w:t xml:space="preserve">, знаний, умений, представлений, </w:t>
      </w:r>
      <w:r>
        <w:rPr>
          <w:color w:val="333333"/>
          <w:sz w:val="28"/>
          <w:szCs w:val="28"/>
        </w:rPr>
        <w:t xml:space="preserve">которые необходимы </w:t>
      </w:r>
      <w:r w:rsidRPr="003404E5">
        <w:rPr>
          <w:color w:val="333333"/>
          <w:sz w:val="28"/>
          <w:szCs w:val="28"/>
        </w:rPr>
        <w:t xml:space="preserve"> для занятий определенной профессией. </w:t>
      </w:r>
      <w:r w:rsidR="00DF107B">
        <w:rPr>
          <w:color w:val="333333"/>
          <w:sz w:val="28"/>
          <w:szCs w:val="28"/>
        </w:rPr>
        <w:t xml:space="preserve">Это образование обучающиеся </w:t>
      </w:r>
      <w:r w:rsidRPr="003404E5">
        <w:rPr>
          <w:color w:val="333333"/>
          <w:sz w:val="28"/>
          <w:szCs w:val="28"/>
        </w:rPr>
        <w:t xml:space="preserve"> получают </w:t>
      </w:r>
      <w:r w:rsidR="00DF107B">
        <w:rPr>
          <w:color w:val="333333"/>
          <w:sz w:val="28"/>
          <w:szCs w:val="28"/>
        </w:rPr>
        <w:t xml:space="preserve"> </w:t>
      </w:r>
      <w:r w:rsidRPr="003404E5">
        <w:rPr>
          <w:color w:val="333333"/>
          <w:sz w:val="28"/>
          <w:szCs w:val="28"/>
        </w:rPr>
        <w:t xml:space="preserve"> в процессе профессионального обучения, развития </w:t>
      </w:r>
      <w:r>
        <w:rPr>
          <w:color w:val="333333"/>
          <w:sz w:val="28"/>
          <w:szCs w:val="28"/>
        </w:rPr>
        <w:t xml:space="preserve">и </w:t>
      </w:r>
      <w:r w:rsidRPr="003404E5">
        <w:rPr>
          <w:color w:val="333333"/>
          <w:sz w:val="28"/>
          <w:szCs w:val="28"/>
        </w:rPr>
        <w:t>воспитания.</w:t>
      </w:r>
    </w:p>
    <w:p w:rsidR="00DF107B" w:rsidRDefault="00DF107B" w:rsidP="003404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484848"/>
          <w:sz w:val="28"/>
          <w:szCs w:val="28"/>
        </w:rPr>
      </w:pPr>
      <w:r>
        <w:rPr>
          <w:color w:val="333333"/>
          <w:sz w:val="28"/>
          <w:szCs w:val="28"/>
        </w:rPr>
        <w:t xml:space="preserve">Перед профессиональным образованием стоит важнейшая задача – формирование профессиональных компетенций будущих специалистов </w:t>
      </w:r>
      <w:r w:rsidRPr="00C437F0">
        <w:rPr>
          <w:color w:val="333333"/>
          <w:sz w:val="28"/>
          <w:szCs w:val="28"/>
          <w:shd w:val="clear" w:color="auto" w:fill="FFFFFF"/>
        </w:rPr>
        <w:t>(выпускников учреждений профессионального образования).</w:t>
      </w:r>
      <w:r w:rsidRPr="00DF107B">
        <w:rPr>
          <w:rFonts w:ascii="Verdana" w:hAnsi="Verdana"/>
          <w:color w:val="484848"/>
          <w:sz w:val="18"/>
          <w:szCs w:val="18"/>
        </w:rPr>
        <w:t xml:space="preserve"> </w:t>
      </w:r>
      <w:r w:rsidRPr="00DF107B">
        <w:rPr>
          <w:color w:val="484848"/>
          <w:sz w:val="28"/>
          <w:szCs w:val="28"/>
        </w:rPr>
        <w:t>Под  компетенцией  следует  понимать  способность  применять  знания,  умения  и  личностные  качества  для  успешной  деятельности  в  определенной  области</w:t>
      </w:r>
      <w:r>
        <w:rPr>
          <w:color w:val="484848"/>
          <w:sz w:val="28"/>
          <w:szCs w:val="28"/>
        </w:rPr>
        <w:t>.</w:t>
      </w:r>
    </w:p>
    <w:p w:rsidR="00DF107B" w:rsidRDefault="00DF107B" w:rsidP="003404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484848"/>
          <w:sz w:val="28"/>
          <w:szCs w:val="28"/>
        </w:rPr>
      </w:pPr>
      <w:r w:rsidRPr="00DF107B">
        <w:rPr>
          <w:color w:val="333333"/>
          <w:sz w:val="28"/>
          <w:szCs w:val="28"/>
          <w:shd w:val="clear" w:color="auto" w:fill="FFFFFF"/>
        </w:rPr>
        <w:t>Средством формирования общих и профессиональных компетенций может выступать самостоятельная работа. В общем случае это любая деятельность, связанная с воспитанием мышления будущего профессионала. Любой вид занятий, создающий условия для зарождения самостоятельной мысли, познавательной активности студента, связан с самостоятельной работой.</w:t>
      </w:r>
      <w:r w:rsidR="00E52488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E52488">
        <w:rPr>
          <w:color w:val="333333"/>
          <w:sz w:val="28"/>
          <w:szCs w:val="28"/>
          <w:shd w:val="clear" w:color="auto" w:fill="FFFFFF"/>
        </w:rPr>
        <w:t>[1</w:t>
      </w:r>
      <w:r w:rsidR="00E52488" w:rsidRPr="00E52488">
        <w:rPr>
          <w:color w:val="333333"/>
          <w:sz w:val="28"/>
          <w:szCs w:val="28"/>
          <w:shd w:val="clear" w:color="auto" w:fill="FFFFFF"/>
        </w:rPr>
        <w:t>]</w:t>
      </w:r>
      <w:r w:rsidRPr="00E52488">
        <w:rPr>
          <w:color w:val="484848"/>
          <w:sz w:val="28"/>
          <w:szCs w:val="28"/>
        </w:rPr>
        <w:t> </w:t>
      </w:r>
    </w:p>
    <w:p w:rsidR="00DF107B" w:rsidRDefault="00DF107B" w:rsidP="003404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C437F0">
        <w:rPr>
          <w:color w:val="333333"/>
          <w:sz w:val="28"/>
          <w:szCs w:val="28"/>
          <w:shd w:val="clear" w:color="auto" w:fill="FFFFFF"/>
        </w:rPr>
        <w:t>Формирование профессиональных компетенций находится в тесной связи с опытом организации самостоятельной работы, накопленным в студенческие годы. Выпускник может оказаться в трудном положении, если за годы учебы в учебном заведении не научится навыкам самостоятельного приобретения знаний, навыкам повседневного самообразования. В этой связи все большее значение приобретает самостоятельная работа студентов, которая создает условия для формирования у них готовности и умения использовать различные средства информации для поиска необходимых знаний</w:t>
      </w:r>
      <w:r>
        <w:rPr>
          <w:color w:val="333333"/>
          <w:sz w:val="28"/>
          <w:szCs w:val="28"/>
          <w:shd w:val="clear" w:color="auto" w:fill="FFFFFF"/>
        </w:rPr>
        <w:t xml:space="preserve">. Если самостоятельную работу рассматривать более широко, то следует понимать, что самостоятельная работа – это совокупность всей деятельности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как в учебной аудитории, так и вне ее, в контакте с преподавателем и в его отсутствие.</w:t>
      </w:r>
    </w:p>
    <w:p w:rsidR="00B36B85" w:rsidRDefault="00DF107B" w:rsidP="00B36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6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Реализовываться самостоятельная работа может непосредственно в процессе аудиторных занятий – на лекциях, при выполнении лабораторных работ, на практических занятиях.</w:t>
      </w:r>
      <w:r w:rsidR="00B36B85" w:rsidRPr="00B36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Также самостоятельная работа может проводиться в контакте с преподавателем вне рамок расписания - на консультациях по учебным вопросам, в ходе творческих контактов, при ликвидации задолженностей, при выполнении индивидуальных заданий и т.д. Самостоятельная работа без непосредственного контакта с </w:t>
      </w:r>
      <w:r w:rsidR="00B36B85" w:rsidRPr="00B36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преподавателем осуществляется </w:t>
      </w:r>
      <w:r w:rsidR="00B36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обучающимся</w:t>
      </w:r>
      <w:r w:rsidR="00B36B85" w:rsidRPr="00B36B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библиотеке, дома при выполнении учебных и творческих задач.</w:t>
      </w:r>
      <w:r w:rsidR="000A7166" w:rsidRPr="000A7166">
        <w:rPr>
          <w:color w:val="333333"/>
          <w:sz w:val="28"/>
          <w:szCs w:val="28"/>
          <w:shd w:val="clear" w:color="auto" w:fill="FFFFFF"/>
        </w:rPr>
        <w:t xml:space="preserve"> </w:t>
      </w:r>
      <w:r w:rsidR="000A7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[2</w:t>
      </w:r>
      <w:r w:rsidR="000A7166" w:rsidRPr="000A7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] </w:t>
      </w:r>
    </w:p>
    <w:p w:rsidR="00B36B85" w:rsidRDefault="00B36B85" w:rsidP="00B36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6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Прежде чем организовывать выполнение самостоятельной работы, необходимо развить положительное отношение к ней</w:t>
      </w:r>
      <w:r w:rsidR="00163DD9" w:rsidRPr="00163D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163DD9" w:rsidRPr="00163DD9">
        <w:rPr>
          <w:rFonts w:ascii="Times New Roman" w:hAnsi="Times New Roman" w:cs="Times New Roman"/>
          <w:iCs/>
          <w:sz w:val="28"/>
          <w:szCs w:val="28"/>
        </w:rPr>
        <w:t xml:space="preserve"> следует на каждом ее этапе разъяснять цели работы, контролировать понимание этих целей </w:t>
      </w:r>
      <w:proofErr w:type="gramStart"/>
      <w:r w:rsidR="00163DD9">
        <w:rPr>
          <w:rFonts w:ascii="Times New Roman" w:hAnsi="Times New Roman" w:cs="Times New Roman"/>
          <w:iCs/>
          <w:sz w:val="28"/>
          <w:szCs w:val="28"/>
        </w:rPr>
        <w:t>обучающимися</w:t>
      </w:r>
      <w:proofErr w:type="gramEnd"/>
      <w:r w:rsidR="00163DD9" w:rsidRPr="00163DD9">
        <w:rPr>
          <w:rFonts w:ascii="Times New Roman" w:hAnsi="Times New Roman" w:cs="Times New Roman"/>
          <w:iCs/>
          <w:sz w:val="28"/>
          <w:szCs w:val="28"/>
        </w:rPr>
        <w:t>, постепенно формируя у них умение самостоятельной постановки задачи и выбора цели.</w:t>
      </w:r>
    </w:p>
    <w:p w:rsidR="0079561C" w:rsidRDefault="0079561C" w:rsidP="00B36B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Существуют следующие виды самостоятельной работы:</w:t>
      </w:r>
    </w:p>
    <w:p w:rsidR="0079561C" w:rsidRPr="0070582E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подготовка и написание рефератов, докладов, очерков и </w:t>
      </w:r>
      <w:r w:rsidRPr="0070582E">
        <w:rPr>
          <w:iCs/>
          <w:sz w:val="28"/>
          <w:szCs w:val="28"/>
        </w:rPr>
        <w:t xml:space="preserve">других </w:t>
      </w:r>
      <w:r>
        <w:rPr>
          <w:iCs/>
          <w:sz w:val="28"/>
          <w:szCs w:val="28"/>
        </w:rPr>
        <w:t>письменных работ на заданные</w:t>
      </w:r>
      <w:r w:rsidRPr="0070582E">
        <w:rPr>
          <w:iCs/>
          <w:sz w:val="28"/>
          <w:szCs w:val="28"/>
        </w:rPr>
        <w:t xml:space="preserve"> темы. </w:t>
      </w:r>
      <w:proofErr w:type="gramStart"/>
      <w:r>
        <w:rPr>
          <w:iCs/>
          <w:sz w:val="28"/>
          <w:szCs w:val="28"/>
        </w:rPr>
        <w:t>Обучающемуся</w:t>
      </w:r>
      <w:proofErr w:type="gramEnd"/>
      <w:r w:rsidRPr="0070582E">
        <w:rPr>
          <w:iCs/>
          <w:sz w:val="28"/>
          <w:szCs w:val="28"/>
        </w:rPr>
        <w:t xml:space="preserve"> желательно предоставить право выбора темы и даже руководителя работы; </w:t>
      </w:r>
    </w:p>
    <w:p w:rsidR="0079561C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0582E">
        <w:rPr>
          <w:iCs/>
          <w:sz w:val="28"/>
          <w:szCs w:val="28"/>
        </w:rPr>
        <w:t xml:space="preserve"> выполнение </w:t>
      </w:r>
      <w:r>
        <w:rPr>
          <w:iCs/>
          <w:sz w:val="28"/>
          <w:szCs w:val="28"/>
        </w:rPr>
        <w:t xml:space="preserve">домашних заданий разнообразного характера. Это - </w:t>
      </w:r>
      <w:r w:rsidRPr="0070582E">
        <w:rPr>
          <w:iCs/>
          <w:sz w:val="28"/>
          <w:szCs w:val="28"/>
        </w:rPr>
        <w:t xml:space="preserve">решение </w:t>
      </w:r>
      <w:r>
        <w:rPr>
          <w:iCs/>
          <w:sz w:val="28"/>
          <w:szCs w:val="28"/>
        </w:rPr>
        <w:t>задач;</w:t>
      </w:r>
      <w:r w:rsidRPr="0070582E">
        <w:rPr>
          <w:iCs/>
          <w:sz w:val="28"/>
          <w:szCs w:val="28"/>
        </w:rPr>
        <w:t xml:space="preserve"> </w:t>
      </w:r>
    </w:p>
    <w:p w:rsidR="0079561C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подбор </w:t>
      </w:r>
      <w:r w:rsidRPr="0070582E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изучение</w:t>
      </w:r>
      <w:r w:rsidRPr="0070582E">
        <w:rPr>
          <w:iCs/>
          <w:sz w:val="28"/>
          <w:szCs w:val="28"/>
        </w:rPr>
        <w:t xml:space="preserve"> литературных источников; </w:t>
      </w:r>
    </w:p>
    <w:p w:rsidR="0079561C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разработка и составление различных </w:t>
      </w:r>
      <w:r w:rsidRPr="0070582E">
        <w:rPr>
          <w:iCs/>
          <w:sz w:val="28"/>
          <w:szCs w:val="28"/>
        </w:rPr>
        <w:t xml:space="preserve">схем; </w:t>
      </w:r>
    </w:p>
    <w:p w:rsidR="0079561C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0582E">
        <w:rPr>
          <w:iCs/>
          <w:sz w:val="28"/>
          <w:szCs w:val="28"/>
        </w:rPr>
        <w:t xml:space="preserve"> выполнение графических работ;  </w:t>
      </w:r>
    </w:p>
    <w:p w:rsidR="0079561C" w:rsidRPr="0070582E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проведение расчетов и </w:t>
      </w:r>
      <w:r w:rsidRPr="0070582E">
        <w:rPr>
          <w:iCs/>
          <w:sz w:val="28"/>
          <w:szCs w:val="28"/>
        </w:rPr>
        <w:t xml:space="preserve">др.; </w:t>
      </w:r>
    </w:p>
    <w:p w:rsidR="0079561C" w:rsidRPr="0070582E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выполнение индивидуальных заданий, направленных на развитие </w:t>
      </w:r>
      <w:r w:rsidRPr="0070582E">
        <w:rPr>
          <w:iCs/>
          <w:sz w:val="28"/>
          <w:szCs w:val="28"/>
        </w:rPr>
        <w:t xml:space="preserve">у </w:t>
      </w:r>
      <w:r>
        <w:rPr>
          <w:iCs/>
          <w:sz w:val="28"/>
          <w:szCs w:val="28"/>
        </w:rPr>
        <w:t xml:space="preserve">студентов самостоятельности и инициативы. Индивидуальное </w:t>
      </w:r>
      <w:r w:rsidRPr="0070582E">
        <w:rPr>
          <w:iCs/>
          <w:sz w:val="28"/>
          <w:szCs w:val="28"/>
        </w:rPr>
        <w:t xml:space="preserve">задание может получать как каждый студент, так и часть студентов группы; </w:t>
      </w:r>
    </w:p>
    <w:p w:rsidR="0079561C" w:rsidRPr="0070582E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70582E">
        <w:rPr>
          <w:iCs/>
          <w:sz w:val="28"/>
          <w:szCs w:val="28"/>
        </w:rPr>
        <w:t xml:space="preserve"> выполнение курсовых проектов и работ; </w:t>
      </w:r>
    </w:p>
    <w:p w:rsidR="0079561C" w:rsidRDefault="0079561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подготовка к участию в научно-теоретических конференциях, </w:t>
      </w:r>
      <w:r w:rsidRPr="0070582E">
        <w:rPr>
          <w:iCs/>
          <w:sz w:val="28"/>
          <w:szCs w:val="28"/>
        </w:rPr>
        <w:t xml:space="preserve">смотрах, </w:t>
      </w:r>
      <w:r>
        <w:rPr>
          <w:iCs/>
          <w:sz w:val="28"/>
          <w:szCs w:val="28"/>
        </w:rPr>
        <w:t xml:space="preserve">олимпиадах и др. </w:t>
      </w:r>
    </w:p>
    <w:p w:rsidR="00742B5C" w:rsidRDefault="00742B5C" w:rsidP="0079561C">
      <w:pPr>
        <w:pStyle w:val="western"/>
        <w:spacing w:before="0" w:beforeAutospacing="0" w:after="0" w:afterAutospacing="0" w:line="22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Многие из вышеперечисленных видов самостоятельной работы применяются преподавателями ПЦК «Технология мяса и мясных продуктов» при преподавании межди</w:t>
      </w:r>
      <w:r w:rsidR="00C062EE">
        <w:rPr>
          <w:iCs/>
          <w:sz w:val="28"/>
          <w:szCs w:val="28"/>
        </w:rPr>
        <w:t>сциплинарных курсов. Н</w:t>
      </w:r>
      <w:r>
        <w:rPr>
          <w:iCs/>
          <w:sz w:val="28"/>
          <w:szCs w:val="28"/>
        </w:rPr>
        <w:t>а лекциях обучающиеся изучают теоретические вопросы, а затем в домашних условиях при выполнении домашнего задания самостоятельно разрабатывают производственную задачу, которую сами и решают</w:t>
      </w:r>
      <w:r w:rsidR="00C062EE">
        <w:rPr>
          <w:iCs/>
          <w:sz w:val="28"/>
          <w:szCs w:val="28"/>
        </w:rPr>
        <w:t xml:space="preserve">. Например,  производственная задача: При определении качества колбасных изделий обнаружены на разрезе отеки бульона под оболочкой. Дайте технологические рекомендации, проанализируйте сложившуюся ситуацию. </w:t>
      </w:r>
      <w:proofErr w:type="gramStart"/>
      <w:r w:rsidR="00C062EE">
        <w:rPr>
          <w:iCs/>
          <w:sz w:val="28"/>
          <w:szCs w:val="28"/>
        </w:rPr>
        <w:t>Обучающийся</w:t>
      </w:r>
      <w:proofErr w:type="gramEnd"/>
      <w:r w:rsidR="00C062EE">
        <w:rPr>
          <w:iCs/>
          <w:sz w:val="28"/>
          <w:szCs w:val="28"/>
        </w:rPr>
        <w:t>,  при решении этой задачи выступает в роли технолога. Эти работы очень нравятся обучающимся, они прививают интерес к выбранной профессии, расширяют кругозор, умения выявления проблем и т.д.</w:t>
      </w:r>
    </w:p>
    <w:p w:rsidR="00002E92" w:rsidRPr="00002E92" w:rsidRDefault="00002E92" w:rsidP="00002E9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02E92">
        <w:rPr>
          <w:sz w:val="28"/>
          <w:szCs w:val="28"/>
          <w:shd w:val="clear" w:color="auto" w:fill="FFFFFF"/>
        </w:rPr>
        <w:t xml:space="preserve">Как известно, человек усваивает 10% из того, что слышит, 50% - из того, что видит, 70% - из того, что проговаривает, и 90% - из того, что делает сам. Профессиональный рост специалиста, его </w:t>
      </w:r>
      <w:proofErr w:type="spellStart"/>
      <w:r w:rsidRPr="00002E92">
        <w:rPr>
          <w:sz w:val="28"/>
          <w:szCs w:val="28"/>
          <w:shd w:val="clear" w:color="auto" w:fill="FFFFFF"/>
        </w:rPr>
        <w:t>востребованность</w:t>
      </w:r>
      <w:proofErr w:type="spellEnd"/>
      <w:r w:rsidRPr="00002E92">
        <w:rPr>
          <w:sz w:val="28"/>
          <w:szCs w:val="28"/>
          <w:shd w:val="clear" w:color="auto" w:fill="FFFFFF"/>
        </w:rPr>
        <w:t xml:space="preserve"> зависят от умения проявить инициативу, решить нестандартную задачу, от способности к планированию и прогнозированию результатов своих самостоятельных действий. Самостоятельная работа обучающихся является одной из важнейших составных частей учебного процесса. При выполнении самостоятельной работы происходит формирование навыков, знаний и умений, формируется интерес к творческой работе и способность решать как творческие, так и научные задачи.</w:t>
      </w:r>
    </w:p>
    <w:p w:rsidR="00E52488" w:rsidRPr="00E52488" w:rsidRDefault="00E52488" w:rsidP="001D3916">
      <w:pPr>
        <w:pStyle w:val="a4"/>
        <w:numPr>
          <w:ilvl w:val="0"/>
          <w:numId w:val="1"/>
        </w:numPr>
        <w:spacing w:after="0" w:line="240" w:lineRule="auto"/>
        <w:ind w:left="77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Михалищева</w:t>
      </w:r>
      <w:proofErr w:type="spellEnd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М. А. Организация самостоятельной работы студентов при реализации федеральных государственных образовательных стандартов профессионального образования [Текст] // Актуальные вопросы современной педагогики: материалы II </w:t>
      </w:r>
      <w:proofErr w:type="spellStart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междунар</w:t>
      </w:r>
      <w:proofErr w:type="spellEnd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науч</w:t>
      </w:r>
      <w:proofErr w:type="spellEnd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конф</w:t>
      </w:r>
      <w:proofErr w:type="spellEnd"/>
      <w:r w:rsidRPr="00E52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(г. Уфа, июль 2012 г.).  — Уфа: Лето, 2012.</w:t>
      </w:r>
    </w:p>
    <w:p w:rsidR="00002E92" w:rsidRPr="000A7166" w:rsidRDefault="000A7166" w:rsidP="001D3916">
      <w:pPr>
        <w:pStyle w:val="western"/>
        <w:numPr>
          <w:ilvl w:val="0"/>
          <w:numId w:val="1"/>
        </w:numPr>
        <w:spacing w:before="0" w:beforeAutospacing="0" w:after="0" w:afterAutospacing="0"/>
        <w:ind w:left="771" w:firstLine="709"/>
        <w:contextualSpacing/>
        <w:jc w:val="both"/>
        <w:rPr>
          <w:iCs/>
          <w:sz w:val="28"/>
          <w:szCs w:val="28"/>
        </w:rPr>
      </w:pPr>
      <w:r w:rsidRPr="000A7166">
        <w:rPr>
          <w:color w:val="333333"/>
          <w:sz w:val="28"/>
          <w:szCs w:val="28"/>
          <w:shd w:val="clear" w:color="auto" w:fill="FFFFFF"/>
        </w:rPr>
        <w:t xml:space="preserve">Бекетова Е.А. </w:t>
      </w:r>
      <w:r>
        <w:rPr>
          <w:color w:val="333333"/>
          <w:sz w:val="28"/>
          <w:szCs w:val="28"/>
          <w:shd w:val="clear" w:color="auto" w:fill="FFFFFF"/>
        </w:rPr>
        <w:t xml:space="preserve">Самостоятельная работа студентов как средство формирования профессиональных компетенций </w:t>
      </w:r>
      <w:r w:rsidRPr="000A7166">
        <w:rPr>
          <w:color w:val="333333"/>
          <w:sz w:val="28"/>
          <w:szCs w:val="28"/>
          <w:shd w:val="clear" w:color="auto" w:fill="FFFFFF"/>
        </w:rPr>
        <w:t>// Международный журнал экспериментального образования. – 2015. – № 11-6. – С. 788-791</w:t>
      </w:r>
      <w:r w:rsidR="00DF5CDB">
        <w:rPr>
          <w:color w:val="333333"/>
          <w:sz w:val="28"/>
          <w:szCs w:val="28"/>
          <w:shd w:val="clear" w:color="auto" w:fill="FFFFFF"/>
        </w:rPr>
        <w:t>.</w:t>
      </w:r>
    </w:p>
    <w:p w:rsidR="0079561C" w:rsidRPr="00163DD9" w:rsidRDefault="0079561C" w:rsidP="001D391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07B" w:rsidRPr="00DF107B" w:rsidRDefault="00DF107B" w:rsidP="003404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3404E5" w:rsidRPr="003404E5" w:rsidRDefault="003404E5" w:rsidP="003404E5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</w:p>
    <w:p w:rsidR="003404E5" w:rsidRPr="001D2C3F" w:rsidRDefault="003404E5" w:rsidP="003404E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404E5" w:rsidRPr="001D2C3F" w:rsidSect="0005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6CEE"/>
    <w:multiLevelType w:val="hybridMultilevel"/>
    <w:tmpl w:val="F404DA54"/>
    <w:lvl w:ilvl="0" w:tplc="83C8144E">
      <w:start w:val="1"/>
      <w:numFmt w:val="decimal"/>
      <w:lvlText w:val="%1."/>
      <w:lvlJc w:val="left"/>
      <w:pPr>
        <w:ind w:left="1129" w:hanging="360"/>
      </w:pPr>
      <w:rPr>
        <w:rFonts w:ascii="Times New Roman" w:hAnsi="Times New Roman" w:cs="Times New Roman" w:hint="default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3F"/>
    <w:rsid w:val="00002E92"/>
    <w:rsid w:val="00056A33"/>
    <w:rsid w:val="000A7166"/>
    <w:rsid w:val="00163DD9"/>
    <w:rsid w:val="001D2C3F"/>
    <w:rsid w:val="001D3916"/>
    <w:rsid w:val="003404E5"/>
    <w:rsid w:val="00742B5C"/>
    <w:rsid w:val="0079561C"/>
    <w:rsid w:val="00AF784D"/>
    <w:rsid w:val="00B04525"/>
    <w:rsid w:val="00B36B85"/>
    <w:rsid w:val="00C062EE"/>
    <w:rsid w:val="00DF107B"/>
    <w:rsid w:val="00DF5CDB"/>
    <w:rsid w:val="00E5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9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52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2016-04-15T03:46:00Z</dcterms:created>
  <dcterms:modified xsi:type="dcterms:W3CDTF">2020-06-04T04:22:00Z</dcterms:modified>
</cp:coreProperties>
</file>