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06" w:rsidRDefault="00203006" w:rsidP="00203006">
      <w:pPr>
        <w:pStyle w:val="50"/>
        <w:framePr w:w="9413" w:h="14230" w:hRule="exact" w:wrap="none" w:vAnchor="page" w:hAnchor="page" w:x="1669" w:y="1342"/>
        <w:shd w:val="clear" w:color="auto" w:fill="auto"/>
        <w:spacing w:before="0" w:after="0" w:line="557" w:lineRule="exact"/>
      </w:pPr>
      <w:r>
        <w:rPr>
          <w:color w:val="000000"/>
          <w:lang w:eastAsia="ru-RU" w:bidi="ru-RU"/>
        </w:rPr>
        <w:t>Самостоятельная работа учащихся. Анализ подходов к</w:t>
      </w:r>
      <w:r>
        <w:rPr>
          <w:color w:val="000000"/>
          <w:lang w:eastAsia="ru-RU" w:bidi="ru-RU"/>
        </w:rPr>
        <w:br/>
        <w:t>определению понятия «самостоятельная работа»</w:t>
      </w:r>
    </w:p>
    <w:p w:rsidR="00203006" w:rsidRDefault="00203006" w:rsidP="00203006">
      <w:pPr>
        <w:framePr w:w="9413" w:h="14230" w:hRule="exact" w:wrap="none" w:vAnchor="page" w:hAnchor="page" w:x="1669" w:y="1342"/>
        <w:spacing w:line="480" w:lineRule="exact"/>
        <w:ind w:firstLine="740"/>
        <w:jc w:val="both"/>
      </w:pPr>
      <w:bookmarkStart w:id="0" w:name="_GoBack"/>
      <w:r>
        <w:t>В педагогической литературе самостоятельность учащихся как один из веду</w:t>
      </w:r>
      <w:r w:rsidRPr="00203006">
        <w:rPr>
          <w:rStyle w:val="20"/>
          <w:rFonts w:eastAsia="Arial Unicode MS"/>
          <w:lang w:val="ru-RU"/>
        </w:rPr>
        <w:t>щ</w:t>
      </w:r>
      <w:r>
        <w:t>их принципов обучения рассматривается с конца ХУШ века. Вопрос о развитии самостоятельности и активности учащихся - центральный в педагогической системе К. Д. Ушинского, который обосновал пути и средства организации самостоятельной работы учащихся с учетом возрастных периодов обучения.</w:t>
      </w:r>
    </w:p>
    <w:bookmarkEnd w:id="0"/>
    <w:p w:rsidR="00203006" w:rsidRDefault="00203006" w:rsidP="00203006">
      <w:pPr>
        <w:framePr w:w="9413" w:h="14230" w:hRule="exact" w:wrap="none" w:vAnchor="page" w:hAnchor="page" w:x="1669" w:y="1342"/>
        <w:spacing w:line="480" w:lineRule="exact"/>
        <w:ind w:firstLine="740"/>
        <w:jc w:val="both"/>
      </w:pPr>
      <w:r>
        <w:t>Великий русский педагог уделял серьёзное внимание идее развития самостоятельности у учащихся в обучении. Самостоятельность К. Д. Ушинский противопоставлял скуке, которая являлась, по его мнению, источником многих детских пороков и проступков. «...В душе дитяти, — пишет он, — сильнее всего выказывается стремление к самостоятельной деятельности» [17, 90]. В системе обучения и воспитания К. Д. Ушинский рекомендует умело организовывать опыт самостоятельной деятельности детей с учётом их особенностей.</w:t>
      </w:r>
    </w:p>
    <w:p w:rsidR="00203006" w:rsidRDefault="00203006" w:rsidP="00203006">
      <w:pPr>
        <w:framePr w:w="9413" w:h="14230" w:hRule="exact" w:wrap="none" w:vAnchor="page" w:hAnchor="page" w:x="1669" w:y="1342"/>
        <w:spacing w:line="480" w:lineRule="exact"/>
        <w:ind w:firstLine="740"/>
        <w:jc w:val="both"/>
      </w:pPr>
      <w:r>
        <w:t>К. Д. Ушинский не признавал пассивную деятельность. Он считал, что лучшее начало состоит именно в том, чтобы привести «в порядок, уяснить то, что уже собрано в детскую голову: превратить безотчётное знание в сознательное и тем самым побудить деятельность сознания и придать ребёнку ту самостоятельность, при которой только учение и становится полезным»[17, 298].</w:t>
      </w:r>
    </w:p>
    <w:p w:rsidR="00203006" w:rsidRDefault="00203006" w:rsidP="00203006">
      <w:pPr>
        <w:framePr w:w="9413" w:h="14230" w:hRule="exact" w:wrap="none" w:vAnchor="page" w:hAnchor="page" w:x="1669" w:y="1342"/>
        <w:spacing w:line="480" w:lineRule="exact"/>
        <w:ind w:firstLine="740"/>
        <w:jc w:val="both"/>
      </w:pPr>
      <w:r>
        <w:t>Самостоятельную деятельность учащихся, выполнение ими самостоятельных работ К. Д. Ушинский считает «единственно прочным основанием всякого прочного учения» [17, 226]. При этом он подчёркивает необходимость учёта возрастных особенностей учащихся.</w:t>
      </w:r>
    </w:p>
    <w:p w:rsidR="00203006" w:rsidRDefault="00203006" w:rsidP="00203006">
      <w:pPr>
        <w:framePr w:w="9413" w:h="14230" w:hRule="exact" w:wrap="none" w:vAnchor="page" w:hAnchor="page" w:x="1669" w:y="1342"/>
        <w:spacing w:line="480" w:lineRule="exact"/>
        <w:ind w:firstLine="740"/>
        <w:jc w:val="both"/>
      </w:pPr>
      <w:r>
        <w:t>Наилучшим средством развития активности и самостоятельности учащихся К. Д. Ушинский считает организованные самостоятельные наблюдения и опыты. Он пишет: «Язык, конечно, есть один из мощнейших</w:t>
      </w:r>
    </w:p>
    <w:p w:rsidR="00203006" w:rsidRDefault="00203006" w:rsidP="00203006">
      <w:pPr>
        <w:rPr>
          <w:sz w:val="2"/>
          <w:szCs w:val="2"/>
        </w:rPr>
        <w:sectPr w:rsidR="002030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jc w:val="both"/>
      </w:pPr>
      <w:r>
        <w:lastRenderedPageBreak/>
        <w:t>воспитателей человека; но он не может заменить собою знаний, извлекаемых прямо из наблюдений и опытов... Не уметь хорошо выражать свои мысли — недостаток, но не иметь самостоятельных мыслей — ещё гораздо больший; самостоятельные, же мысли вытекают только из самостоятельно, же приобретённых знаний» [17, 34-35].</w:t>
      </w: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ind w:firstLine="740"/>
        <w:jc w:val="both"/>
      </w:pPr>
      <w:r>
        <w:t>Таким образом, в теории К. Д. Ушинского сделан значительный шаг в развитии учения о самостоятельной деятельности учащихся.</w:t>
      </w: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ind w:firstLine="740"/>
        <w:jc w:val="both"/>
      </w:pPr>
      <w:r>
        <w:t xml:space="preserve">Н. Ф. </w:t>
      </w:r>
      <w:proofErr w:type="spellStart"/>
      <w:r>
        <w:t>Бунаков</w:t>
      </w:r>
      <w:proofErr w:type="spellEnd"/>
      <w:r>
        <w:t>, один из наиболее видных представителей демократического направления в русской педагогике второй половины XIX века, высоко ценил разные виды самостоятельной работы в школе, особенно те, которые проводятся в старших классах и осуществляются учащимися «втихомолку». Именно такие работы составляют «самый естественный переход от обучения к самообучению», приучают к самостоятельному труду и сосредоточенности.</w:t>
      </w: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ind w:firstLine="740"/>
        <w:jc w:val="both"/>
      </w:pPr>
      <w:r>
        <w:t xml:space="preserve">В своей практике Н. Ф. </w:t>
      </w:r>
      <w:proofErr w:type="spellStart"/>
      <w:r>
        <w:t>Бунаков</w:t>
      </w:r>
      <w:proofErr w:type="spellEnd"/>
      <w:r>
        <w:t xml:space="preserve"> вводил самостоятельные работы, начиная с первого года обучения, постепенно усложняя деятельность детей.</w:t>
      </w: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ind w:firstLine="740"/>
        <w:jc w:val="both"/>
      </w:pPr>
      <w:r>
        <w:t>В несколько ином аспекте рассматривалась идея самостоятельной деятельности учащихся в организации обучения Л. Н. Толстым. Он создает свою оригинальную концепцию обучения детей. Исходным положением этой концепции является учет жизненного опыта ребенка, предоставление ему максимальной свободы в действиях на основе широкого развертывания в процессе обучения самостоятельной работы как средства развития творческих сил и способностей учащихся.</w:t>
      </w:r>
    </w:p>
    <w:p w:rsidR="00203006" w:rsidRDefault="00203006" w:rsidP="00203006">
      <w:pPr>
        <w:framePr w:w="9418" w:h="14059" w:hRule="exact" w:wrap="none" w:vAnchor="page" w:hAnchor="page" w:x="1667" w:y="1019"/>
        <w:spacing w:line="480" w:lineRule="exact"/>
        <w:ind w:firstLine="740"/>
        <w:jc w:val="both"/>
      </w:pPr>
      <w:r>
        <w:t>Идею создания новой школы и воспитание действительно свободной личности педагог считает наиважнейшей. «Если ученик в школе, — указывает он, — не научится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 [16, с. 195]. Уже в формулировке задач школы Л. Н. Толстой</w:t>
      </w:r>
    </w:p>
    <w:p w:rsidR="00203006" w:rsidRDefault="00203006" w:rsidP="00203006">
      <w:pPr>
        <w:rPr>
          <w:sz w:val="2"/>
          <w:szCs w:val="2"/>
        </w:rPr>
        <w:sectPr w:rsidR="002030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jc w:val="both"/>
      </w:pPr>
      <w:r>
        <w:lastRenderedPageBreak/>
        <w:t>обращает внимание на развитие самостоятельности, творческой активности в обучении и воспитании как значимых качеств в личности ребенка.</w:t>
      </w: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ind w:firstLine="740"/>
        <w:jc w:val="both"/>
      </w:pPr>
      <w:r>
        <w:t>Организовав экспериментальное обучение в Яснополянской школе, Л. Н. Толстой делает ряд выводов по методике преподавания, которые не утратили своей актуальности и сегодня. Предложенное им развертывание учебного материала идентично пути получения открытий в науке и требует самостоятельных действий учащихся при усвоении этого учебного материала под руководством учителя.</w:t>
      </w: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ind w:firstLine="740"/>
        <w:jc w:val="both"/>
      </w:pPr>
      <w:r>
        <w:t>В 20-х годах ХХ века определенную роль в развитии теории самостоятельности учащихся сыграли комплексное обучение и другие формы индивидуализации обучения.</w:t>
      </w: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ind w:firstLine="740"/>
        <w:jc w:val="both"/>
      </w:pPr>
      <w:r>
        <w:t xml:space="preserve">Один из ведущих педагогов </w:t>
      </w:r>
      <w:proofErr w:type="spellStart"/>
      <w:r>
        <w:t>Пидкасистый</w:t>
      </w:r>
      <w:proofErr w:type="spellEnd"/>
      <w:r>
        <w:t xml:space="preserve"> П. И. в своей работе «Самостоятельная познавательная деятельность школьников в обучении» он рассматривает следующее определение: «самостоятельная работа - это не форма организации учебных занятий и не метод обучения. Её правомерно рассматривать скорее как средство вовлечения учащихся в самостоятельную познавательную деятельность, средство ее логической и психологической организации»</w:t>
      </w:r>
    </w:p>
    <w:p w:rsidR="00203006" w:rsidRDefault="00203006" w:rsidP="00203006">
      <w:pPr>
        <w:framePr w:w="9418" w:h="14544" w:hRule="exact" w:wrap="none" w:vAnchor="page" w:hAnchor="page" w:x="1667" w:y="1019"/>
        <w:tabs>
          <w:tab w:val="left" w:pos="4138"/>
        </w:tabs>
        <w:spacing w:line="480" w:lineRule="exact"/>
        <w:ind w:firstLine="740"/>
        <w:jc w:val="both"/>
      </w:pPr>
      <w:r>
        <w:t>В педагогическом же энциклопедическом словаре приводится следующая формулировка:</w:t>
      </w:r>
      <w:r>
        <w:tab/>
        <w:t>«Самостоятельная работа учащихся,</w:t>
      </w: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jc w:val="both"/>
      </w:pPr>
      <w:r>
        <w:t>индивидуальная или коллективная учебная деятельность, осуществляемая без непосредственного руководства учителя». Данное определение не является достаточно полным. Оно не раскрывает сущностных характеристик данного понятия.</w:t>
      </w:r>
    </w:p>
    <w:p w:rsidR="00203006" w:rsidRDefault="00203006" w:rsidP="00203006">
      <w:pPr>
        <w:framePr w:w="9418" w:h="14544" w:hRule="exact" w:wrap="none" w:vAnchor="page" w:hAnchor="page" w:x="1667" w:y="1019"/>
        <w:spacing w:line="480" w:lineRule="exact"/>
        <w:ind w:firstLine="740"/>
        <w:jc w:val="both"/>
      </w:pPr>
      <w:r>
        <w:t>Педагог-психолог Зимняя И.А. определяет, что самостоятельная работа школьника есть следствие правильно организованной его учебной деятельности на уроке, что мотивирует самостоятельное её расширение, углубление и продолжение в свободное время. Для учителя это означает чёткое осознание не только своего плана учебных действий, но и осознанное его формирование у школьников как некоторой схемы освоения учебного</w:t>
      </w:r>
    </w:p>
    <w:p w:rsidR="00203006" w:rsidRDefault="00203006" w:rsidP="00203006">
      <w:pPr>
        <w:rPr>
          <w:sz w:val="2"/>
          <w:szCs w:val="2"/>
        </w:rPr>
        <w:sectPr w:rsidR="002030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006" w:rsidRDefault="00203006" w:rsidP="00203006">
      <w:pPr>
        <w:framePr w:w="9408" w:h="14544" w:hRule="exact" w:wrap="none" w:vAnchor="page" w:hAnchor="page" w:x="1672" w:y="1019"/>
        <w:spacing w:line="480" w:lineRule="exact"/>
        <w:jc w:val="both"/>
      </w:pPr>
      <w:r>
        <w:lastRenderedPageBreak/>
        <w:t xml:space="preserve">предмета в ходе решения новых учебных задач. Но в целом это параллельно существующая занятость школьника по выбранной им из готовых программ или им самим выработанной программе усвоения какого-либо материала. При этом самостоятельная работа - это высшая форма учебной деятельности школьника, форма самообразования, связанная с его работой в классе </w:t>
      </w:r>
      <w:proofErr w:type="gramStart"/>
      <w:r>
        <w:t xml:space="preserve">[ </w:t>
      </w:r>
      <w:proofErr w:type="gramEnd"/>
      <w:r>
        <w:t>11, 249].</w:t>
      </w:r>
    </w:p>
    <w:p w:rsidR="00203006" w:rsidRDefault="00203006" w:rsidP="00203006">
      <w:pPr>
        <w:framePr w:w="9408" w:h="14544" w:hRule="exact" w:wrap="none" w:vAnchor="page" w:hAnchor="page" w:x="1672" w:y="1019"/>
        <w:spacing w:line="480" w:lineRule="exact"/>
        <w:ind w:firstLine="740"/>
        <w:jc w:val="both"/>
      </w:pPr>
      <w:r>
        <w:t xml:space="preserve">Различные аспекты проблемы самостоятельной работы учащихся исследовались Б. П. Есиповым, М. А. Даниловым, М. Н. </w:t>
      </w:r>
      <w:proofErr w:type="spellStart"/>
      <w:r>
        <w:t>Скаткиным</w:t>
      </w:r>
      <w:proofErr w:type="spellEnd"/>
      <w:r>
        <w:t xml:space="preserve">, И. Я. </w:t>
      </w:r>
      <w:proofErr w:type="spellStart"/>
      <w:r>
        <w:t>Лернером</w:t>
      </w:r>
      <w:proofErr w:type="spellEnd"/>
      <w:r>
        <w:t xml:space="preserve">, Н. А. </w:t>
      </w:r>
      <w:proofErr w:type="spellStart"/>
      <w:r>
        <w:t>Полоеноковой</w:t>
      </w:r>
      <w:proofErr w:type="spellEnd"/>
      <w:r>
        <w:t>, А. В. Усовой и др. Однако мнения ученых о сущности самостоятельной работы расходятся. Одни определяют её через понятие «метод обучения», другие - через систему приемов учения.</w:t>
      </w:r>
    </w:p>
    <w:p w:rsidR="00203006" w:rsidRDefault="00203006" w:rsidP="00203006">
      <w:pPr>
        <w:framePr w:w="9408" w:h="14544" w:hRule="exact" w:wrap="none" w:vAnchor="page" w:hAnchor="page" w:x="1672" w:y="1019"/>
        <w:spacing w:line="480" w:lineRule="exact"/>
        <w:jc w:val="both"/>
      </w:pPr>
      <w:r>
        <w:t xml:space="preserve">Раскрывая этот вопрос, Б.П. Есипов писал: </w:t>
      </w:r>
      <w:proofErr w:type="gramStart"/>
      <w:r>
        <w:t>«Самостоятельная работа учащихся, включаемая в процесс обучения, - это такая работа, которая выполняется без непосредственного участия учителя, но по его заданию в специально предоставленное для этого время; при этом учащиеся сознательно стремятся достигнуть поставленной в задании цели, проявляя свои усилия и выражая в той или иной форме результаты своих умственных и физических (или тех и других вместе) действий».</w:t>
      </w:r>
      <w:proofErr w:type="gramEnd"/>
    </w:p>
    <w:p w:rsidR="00203006" w:rsidRDefault="00203006" w:rsidP="00203006">
      <w:pPr>
        <w:framePr w:w="9408" w:h="14544" w:hRule="exact" w:wrap="none" w:vAnchor="page" w:hAnchor="page" w:x="1672" w:y="1019"/>
        <w:spacing w:line="480" w:lineRule="exact"/>
        <w:ind w:firstLine="740"/>
        <w:jc w:val="both"/>
      </w:pPr>
      <w:r>
        <w:t>Именно самостоятельная работа вырабатывает высокую культуру умственного труда, которая предполагает не только технику чтения, изучение книги, ведение записей, а, прежде всего, потребность в самостоятельной деятельности, стремление вникнуть в сущность вопроса, идти вглубь ещё не решённых проблем. В процессе такого труда наиболее полно выявляются индивидуальные способности школьников, их наклонности и интересы, которые способствуют развитию умения анализировать факты и явления, учат самостоятельному мышлению, которое приводит к творческому развитию и созданию собственного мнения, своих взглядов, представлений, своей позиции.</w:t>
      </w:r>
    </w:p>
    <w:p w:rsidR="00203006" w:rsidRDefault="00203006" w:rsidP="00203006">
      <w:pPr>
        <w:framePr w:w="9408" w:h="14544" w:hRule="exact" w:wrap="none" w:vAnchor="page" w:hAnchor="page" w:x="1672" w:y="1019"/>
        <w:spacing w:line="480" w:lineRule="exact"/>
        <w:ind w:firstLine="740"/>
        <w:jc w:val="both"/>
      </w:pPr>
      <w:r>
        <w:t>Некоторые ученые рассматривают самостоятельную работу как средство развития обобщенных умений, познавательной самостоятельности,</w:t>
      </w:r>
    </w:p>
    <w:p w:rsidR="00203006" w:rsidRDefault="00203006" w:rsidP="00203006">
      <w:pPr>
        <w:rPr>
          <w:sz w:val="2"/>
          <w:szCs w:val="2"/>
        </w:rPr>
        <w:sectPr w:rsidR="002030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006" w:rsidRDefault="00203006" w:rsidP="00203006">
      <w:pPr>
        <w:framePr w:w="9413" w:h="8750" w:hRule="exact" w:wrap="none" w:vAnchor="page" w:hAnchor="page" w:x="1669" w:y="1009"/>
        <w:spacing w:line="480" w:lineRule="exact"/>
        <w:jc w:val="both"/>
      </w:pPr>
      <w:proofErr w:type="gramStart"/>
      <w:r>
        <w:lastRenderedPageBreak/>
        <w:t xml:space="preserve">творческой активности и социализации личности, связывают её со способностью к самоорганизации (Г.Н. Алова, З.А. Вологодская, </w:t>
      </w:r>
      <w:proofErr w:type="spellStart"/>
      <w:r>
        <w:t>А.А.Дикая</w:t>
      </w:r>
      <w:proofErr w:type="spellEnd"/>
      <w:r>
        <w:t xml:space="preserve">, М.Е. </w:t>
      </w:r>
      <w:proofErr w:type="spellStart"/>
      <w:r>
        <w:t>Дуранов</w:t>
      </w:r>
      <w:proofErr w:type="spellEnd"/>
      <w:r>
        <w:t xml:space="preserve">, В.М. </w:t>
      </w:r>
      <w:proofErr w:type="spellStart"/>
      <w:r>
        <w:t>Железяко</w:t>
      </w:r>
      <w:proofErr w:type="spellEnd"/>
      <w:r>
        <w:t xml:space="preserve">, В.А. Козаков, В.Я. </w:t>
      </w:r>
      <w:proofErr w:type="spellStart"/>
      <w:r>
        <w:t>Ляудис</w:t>
      </w:r>
      <w:proofErr w:type="spellEnd"/>
      <w:r>
        <w:t>, В.П. Чихачев и</w:t>
      </w:r>
      <w:proofErr w:type="gramEnd"/>
    </w:p>
    <w:p w:rsidR="00203006" w:rsidRDefault="00203006" w:rsidP="00203006">
      <w:pPr>
        <w:framePr w:w="9413" w:h="8750" w:hRule="exact" w:wrap="none" w:vAnchor="page" w:hAnchor="page" w:x="1669" w:y="1009"/>
        <w:spacing w:line="280" w:lineRule="exact"/>
        <w:jc w:val="both"/>
      </w:pPr>
      <w:r>
        <w:t>др.).</w:t>
      </w:r>
    </w:p>
    <w:p w:rsidR="00203006" w:rsidRDefault="00203006" w:rsidP="00203006">
      <w:pPr>
        <w:framePr w:w="9413" w:h="8750" w:hRule="exact" w:wrap="none" w:vAnchor="page" w:hAnchor="page" w:x="1669" w:y="1009"/>
        <w:spacing w:line="480" w:lineRule="exact"/>
        <w:ind w:firstLine="740"/>
        <w:jc w:val="both"/>
      </w:pPr>
      <w:r>
        <w:t>Наиболее полное определение самостоятельной работы дается В. И. Андреевым. Его точка зрения обусловливается тем, что в процессе самостоятельной работы учащихся могут быть применены самые разнообразные методы и приемы обучения, и поэтому, по его мнению, подводить самостоятельную работу под понятие «метод» в качестве родового понятия некорректно. Также он считает, что понятие «средство» является не основным, а лишь вспомогательным, частным признаком и не может быть взято за родовое понятие.</w:t>
      </w:r>
    </w:p>
    <w:p w:rsidR="00203006" w:rsidRDefault="00203006" w:rsidP="00203006">
      <w:pPr>
        <w:framePr w:w="9413" w:h="8750" w:hRule="exact" w:wrap="none" w:vAnchor="page" w:hAnchor="page" w:x="1669" w:y="1009"/>
        <w:spacing w:line="480" w:lineRule="exact"/>
        <w:ind w:firstLine="740"/>
        <w:jc w:val="both"/>
      </w:pPr>
      <w:r>
        <w:t>Таким образом, самостоятельная работа учащихся - это форма организации их учебной деятельности, осуществляемая под прямым или косвенным руководством преподавателя, в ходе которой учащиеся преимущественно или полностью самостоятельно выполняют различного вида здания с целью развития знаний, умений, навыков и личных качеств [6, 265]</w:t>
      </w:r>
    </w:p>
    <w:p w:rsidR="00203006" w:rsidRDefault="00203006" w:rsidP="00203006">
      <w:pPr>
        <w:rPr>
          <w:sz w:val="2"/>
          <w:szCs w:val="2"/>
        </w:rPr>
        <w:sectPr w:rsidR="002030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BA5" w:rsidRDefault="00855BA5"/>
    <w:sectPr w:rsidR="00855BA5" w:rsidSect="00794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6"/>
    <w:rsid w:val="00203006"/>
    <w:rsid w:val="003022FC"/>
    <w:rsid w:val="00794165"/>
    <w:rsid w:val="00833C13"/>
    <w:rsid w:val="00855BA5"/>
    <w:rsid w:val="00E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006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203006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203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03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50">
    <w:name w:val="Заголовок №5"/>
    <w:basedOn w:val="a"/>
    <w:link w:val="5"/>
    <w:rsid w:val="00203006"/>
    <w:pPr>
      <w:shd w:val="clear" w:color="auto" w:fill="FFFFFF"/>
      <w:spacing w:before="2040" w:after="1380" w:line="365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006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203006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203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03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50">
    <w:name w:val="Заголовок №5"/>
    <w:basedOn w:val="a"/>
    <w:link w:val="5"/>
    <w:rsid w:val="00203006"/>
    <w:pPr>
      <w:shd w:val="clear" w:color="auto" w:fill="FFFFFF"/>
      <w:spacing w:before="2040" w:after="1380" w:line="365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2018-12-05T17:23:00Z</dcterms:created>
  <dcterms:modified xsi:type="dcterms:W3CDTF">2018-12-05T17:26:00Z</dcterms:modified>
</cp:coreProperties>
</file>