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675" w:rsidRPr="001A28DF" w:rsidRDefault="001A28DF" w:rsidP="008C4675">
      <w:pPr>
        <w:ind w:left="-1134"/>
        <w:rPr>
          <w:color w:val="1F497D" w:themeColor="text2"/>
          <w:sz w:val="32"/>
          <w:szCs w:val="32"/>
          <w:lang w:val="en-US"/>
        </w:rPr>
      </w:pPr>
      <w:r w:rsidRPr="001A28DF">
        <w:rPr>
          <w:color w:val="1F497D" w:themeColor="text2"/>
          <w:sz w:val="32"/>
          <w:szCs w:val="32"/>
          <w:lang w:val="en-US"/>
        </w:rPr>
        <w:t>ustazgazeti@mail.ru</w:t>
      </w:r>
    </w:p>
    <w:p w:rsidR="008C4675" w:rsidRPr="005A16BE" w:rsidRDefault="008C4675" w:rsidP="008C4675">
      <w:pPr>
        <w:ind w:left="-1134"/>
        <w:rPr>
          <w:rFonts w:ascii="Times New Roman" w:hAnsi="Times New Roman" w:cs="Times New Roman"/>
          <w:b/>
          <w:color w:val="1F497D" w:themeColor="text2"/>
          <w:sz w:val="24"/>
          <w:szCs w:val="24"/>
          <w:lang w:val="kk-KZ"/>
        </w:rPr>
      </w:pPr>
      <w:r w:rsidRPr="005A16BE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90773" cy="1850065"/>
            <wp:effectExtent l="19050" t="0" r="0" b="0"/>
            <wp:wrapSquare wrapText="bothSides"/>
            <wp:docPr id="1" name="Рисунок 1" descr="C:\Users\ПоЛьЗоВаТеЛь\AppData\Local\Microsoft\Windows\INetCache\Content.Word\2017-11-01-17-38-29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17-11-01-17-38-29-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6BE">
        <w:rPr>
          <w:rFonts w:ascii="Times New Roman" w:hAnsi="Times New Roman" w:cs="Times New Roman"/>
          <w:b/>
          <w:color w:val="1F497D" w:themeColor="text2"/>
          <w:sz w:val="24"/>
          <w:szCs w:val="24"/>
          <w:lang w:val="kk-KZ"/>
        </w:rPr>
        <w:t>Ақтөбе облысы, Ырғыз ауданы Темірастау жалпы білім беретін орта мектебінің тарих пәнінің мұғалімі Оразбай Сағыныш Маратқызы</w:t>
      </w:r>
    </w:p>
    <w:tbl>
      <w:tblPr>
        <w:tblStyle w:val="-5"/>
        <w:tblW w:w="5702" w:type="pct"/>
        <w:tblInd w:w="-1026" w:type="dxa"/>
        <w:tblLayout w:type="fixed"/>
        <w:tblLook w:val="0000"/>
      </w:tblPr>
      <w:tblGrid>
        <w:gridCol w:w="2551"/>
        <w:gridCol w:w="142"/>
        <w:gridCol w:w="568"/>
        <w:gridCol w:w="1275"/>
        <w:gridCol w:w="993"/>
        <w:gridCol w:w="2694"/>
        <w:gridCol w:w="1133"/>
        <w:gridCol w:w="1559"/>
      </w:tblGrid>
      <w:tr w:rsidR="008C4675" w:rsidRPr="00D765D5" w:rsidTr="00BC5DD6">
        <w:trPr>
          <w:cnfStyle w:val="000000100000"/>
          <w:trHeight w:val="276"/>
        </w:trPr>
        <w:tc>
          <w:tcPr>
            <w:cnfStyle w:val="000010000000"/>
            <w:tcW w:w="1169" w:type="pct"/>
          </w:tcPr>
          <w:p w:rsidR="008C4675" w:rsidRPr="005A16BE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proofErr w:type="spellStart"/>
            <w:r w:rsidRPr="005A16BE">
              <w:rPr>
                <w:rFonts w:ascii="Times New Roman" w:hAnsi="Times New Roman" w:cs="Times New Roman"/>
                <w:b/>
                <w:color w:val="1F497D" w:themeColor="text2"/>
              </w:rPr>
              <w:t>Мектеп</w:t>
            </w:r>
            <w:proofErr w:type="spellEnd"/>
            <w:r w:rsidRPr="005A16BE">
              <w:rPr>
                <w:rFonts w:ascii="Times New Roman" w:hAnsi="Times New Roman" w:cs="Times New Roman"/>
                <w:b/>
                <w:color w:val="1F497D" w:themeColor="text2"/>
              </w:rPr>
              <w:t>:</w:t>
            </w:r>
          </w:p>
        </w:tc>
        <w:tc>
          <w:tcPr>
            <w:tcW w:w="3831" w:type="pct"/>
            <w:gridSpan w:val="7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Темірастау 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жалпы білім беретін 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орта мектебі</w:t>
            </w:r>
          </w:p>
        </w:tc>
      </w:tr>
      <w:tr w:rsidR="008C4675" w:rsidRPr="001A28DF" w:rsidTr="00BC5DD6">
        <w:trPr>
          <w:trHeight w:val="269"/>
        </w:trPr>
        <w:tc>
          <w:tcPr>
            <w:cnfStyle w:val="000010000000"/>
            <w:tcW w:w="1169" w:type="pct"/>
          </w:tcPr>
          <w:p w:rsidR="008C4675" w:rsidRPr="005A16BE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5A16BE">
              <w:rPr>
                <w:rFonts w:ascii="Times New Roman" w:hAnsi="Times New Roman" w:cs="Times New Roman"/>
                <w:b/>
                <w:color w:val="1F497D" w:themeColor="text2"/>
              </w:rPr>
              <w:t>Күні:</w:t>
            </w:r>
            <w:r w:rsidRPr="005A16BE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  </w:t>
            </w:r>
          </w:p>
        </w:tc>
        <w:tc>
          <w:tcPr>
            <w:tcW w:w="3831" w:type="pct"/>
            <w:gridSpan w:val="7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1B767B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Мұғалімнің аты-жөні:  </w:t>
            </w:r>
            <w:r w:rsidRPr="001B767B">
              <w:rPr>
                <w:rFonts w:ascii="Times New Roman" w:hAnsi="Times New Roman" w:cs="Times New Roman"/>
                <w:color w:val="1F497D" w:themeColor="text2"/>
                <w:lang w:val="kk-KZ"/>
              </w:rPr>
              <w:t>Оразбай Сағыныш Маратқызы</w:t>
            </w:r>
          </w:p>
        </w:tc>
      </w:tr>
      <w:tr w:rsidR="008C4675" w:rsidRPr="00D765D5" w:rsidTr="00BC5DD6">
        <w:trPr>
          <w:cnfStyle w:val="000000100000"/>
          <w:trHeight w:val="245"/>
        </w:trPr>
        <w:tc>
          <w:tcPr>
            <w:cnfStyle w:val="000010000000"/>
            <w:tcW w:w="1169" w:type="pct"/>
          </w:tcPr>
          <w:p w:rsidR="008C4675" w:rsidRPr="001B767B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proofErr w:type="spellStart"/>
            <w:r w:rsidRPr="001B767B">
              <w:rPr>
                <w:rFonts w:ascii="Times New Roman" w:hAnsi="Times New Roman" w:cs="Times New Roman"/>
                <w:b/>
                <w:color w:val="1F497D" w:themeColor="text2"/>
              </w:rPr>
              <w:t>Сынып</w:t>
            </w:r>
            <w:proofErr w:type="spellEnd"/>
            <w:r w:rsidRPr="001B767B">
              <w:rPr>
                <w:rFonts w:ascii="Times New Roman" w:hAnsi="Times New Roman" w:cs="Times New Roman"/>
                <w:b/>
                <w:color w:val="1F497D" w:themeColor="text2"/>
              </w:rPr>
              <w:t xml:space="preserve">: 5 </w:t>
            </w:r>
          </w:p>
        </w:tc>
        <w:tc>
          <w:tcPr>
            <w:tcW w:w="3831" w:type="pct"/>
            <w:gridSpan w:val="7"/>
          </w:tcPr>
          <w:p w:rsidR="008C4675" w:rsidRPr="001B767B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B767B">
              <w:rPr>
                <w:rFonts w:ascii="Times New Roman" w:hAnsi="Times New Roman" w:cs="Times New Roman"/>
                <w:b/>
                <w:color w:val="1F497D" w:themeColor="text2"/>
              </w:rPr>
              <w:t>Қатысқандар саны:</w:t>
            </w:r>
            <w:r w:rsidRPr="001B767B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                            Қатыспағандар саны: </w:t>
            </w:r>
          </w:p>
        </w:tc>
      </w:tr>
      <w:tr w:rsidR="008C4675" w:rsidRPr="00D765D5" w:rsidTr="00BC5DD6">
        <w:trPr>
          <w:trHeight w:val="412"/>
        </w:trPr>
        <w:tc>
          <w:tcPr>
            <w:cnfStyle w:val="000010000000"/>
            <w:tcW w:w="1494" w:type="pct"/>
            <w:gridSpan w:val="3"/>
          </w:tcPr>
          <w:p w:rsidR="008C4675" w:rsidRPr="001B767B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1B767B">
              <w:rPr>
                <w:rFonts w:ascii="Times New Roman" w:hAnsi="Times New Roman" w:cs="Times New Roman"/>
                <w:b/>
                <w:color w:val="1F497D" w:themeColor="text2"/>
              </w:rPr>
              <w:t>Сабақ тақырыбы</w:t>
            </w: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eastAsia="MS Minngs" w:hAnsi="Times New Roman" w:cs="Times New Roman"/>
                <w:b/>
                <w:color w:val="1F497D" w:themeColor="text2"/>
                <w:lang w:val="kk-KZ" w:eastAsia="en-US"/>
              </w:rPr>
            </w:pPr>
            <w:r w:rsidRPr="00D765D5">
              <w:rPr>
                <w:rFonts w:ascii="Times New Roman" w:eastAsia="MS Minngs" w:hAnsi="Times New Roman" w:cs="Times New Roman"/>
                <w:b/>
                <w:color w:val="1F497D" w:themeColor="text2"/>
                <w:lang w:val="kk-KZ" w:eastAsia="en-US"/>
              </w:rPr>
              <w:t>Шырақтың ерлігі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eastAsia="MS Minngs" w:hAnsi="Times New Roman" w:cs="Times New Roman"/>
                <w:color w:val="1F497D" w:themeColor="text2"/>
                <w:lang w:val="kk-KZ" w:eastAsia="en-US"/>
              </w:rPr>
            </w:pPr>
            <w:r w:rsidRPr="00D765D5">
              <w:rPr>
                <w:rFonts w:ascii="Times New Roman" w:eastAsia="MS Minngs" w:hAnsi="Times New Roman" w:cs="Times New Roman"/>
                <w:b/>
                <w:color w:val="1F497D" w:themeColor="text2"/>
                <w:lang w:val="kk-KZ" w:eastAsia="en-US"/>
              </w:rPr>
              <w:t>Зерттеу сұрағы:</w:t>
            </w:r>
            <w:r w:rsidRPr="00D765D5">
              <w:rPr>
                <w:rFonts w:ascii="Times New Roman" w:eastAsia="MS Minngs" w:hAnsi="Times New Roman" w:cs="Times New Roman"/>
                <w:color w:val="1F497D" w:themeColor="text2"/>
                <w:lang w:val="kk-KZ" w:eastAsia="en-US"/>
              </w:rPr>
              <w:t xml:space="preserve"> Тәуелсіздік үшін күрескен танымал сақ батырлары кімдер </w:t>
            </w:r>
          </w:p>
        </w:tc>
      </w:tr>
      <w:tr w:rsidR="008C4675" w:rsidRPr="00D765D5" w:rsidTr="00BC5DD6">
        <w:trPr>
          <w:cnfStyle w:val="000000100000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Осы сабақта қол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жеткізілеті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н</w:t>
            </w:r>
            <w:proofErr w:type="spellEnd"/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оқу мақсаттары (оқу бағдарламасына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сілтеме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)</w:t>
            </w: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5.3.2.1 сақ, сармат тайпаларының халықаралық аренадағы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орнын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анықтау</w:t>
            </w:r>
          </w:p>
        </w:tc>
      </w:tr>
      <w:tr w:rsidR="008C4675" w:rsidRPr="00D765D5" w:rsidTr="00BC5DD6">
        <w:trPr>
          <w:trHeight w:val="603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Сабақ мақсаттары</w:t>
            </w: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Картада тайпалық одақтардың орналасуын көрсетеді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Деректер негізінде сақ, сармат тайпаларының халықаралық аренадағы орнын түсінеді</w:t>
            </w:r>
          </w:p>
        </w:tc>
      </w:tr>
      <w:tr w:rsidR="008C4675" w:rsidRPr="001A28DF" w:rsidTr="00BC5DD6">
        <w:trPr>
          <w:cnfStyle w:val="000000100000"/>
          <w:trHeight w:val="603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en-US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Бағалау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критерийлері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Сақ, сармат тайпалық одақтарының</w:t>
            </w:r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</w:t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аңыз әфсаналарын талдайды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Сақ, сармат тайпаларының өміріндегі ерліктің орнын анықтайды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Сақ,сармат пайпаларының тәуелсіздік үшін күрестерінің орнын көрсетеді, батырларын таниды</w:t>
            </w:r>
          </w:p>
        </w:tc>
      </w:tr>
      <w:tr w:rsidR="008C4675" w:rsidRPr="001A28DF" w:rsidTr="00BC5DD6">
        <w:trPr>
          <w:trHeight w:val="603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en-US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Дескрипторлар</w:t>
            </w:r>
            <w:bookmarkStart w:id="0" w:name="_GoBack"/>
            <w:bookmarkEnd w:id="0"/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Cs/>
                <w:color w:val="1F497D" w:themeColor="text2"/>
                <w:lang w:val="kk-KZ"/>
              </w:rPr>
              <w:t>сақ, сармат тайпаларының халықаралық аренадағы орнын антикалық деректер негізінде біледі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Cs/>
                <w:color w:val="1F497D" w:themeColor="text2"/>
                <w:lang w:val="kk-KZ"/>
              </w:rPr>
              <w:t>Деректерді талдай отыра сақ, сармат тайпаларының халықаралық аренадағы орнын түсінеді</w:t>
            </w:r>
          </w:p>
        </w:tc>
      </w:tr>
      <w:tr w:rsidR="008C4675" w:rsidRPr="001A28DF" w:rsidTr="00BC5DD6">
        <w:trPr>
          <w:cnfStyle w:val="000000100000"/>
          <w:trHeight w:val="603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Тілдік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 мақсаттар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1. Грек, парсы,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рим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жазба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деректері</w:t>
            </w:r>
            <w:proofErr w:type="gramStart"/>
            <w:r w:rsidRPr="00D765D5">
              <w:rPr>
                <w:rFonts w:ascii="Times New Roman" w:hAnsi="Times New Roman" w:cs="Times New Roman"/>
                <w:color w:val="1F497D" w:themeColor="text2"/>
              </w:rPr>
              <w:t>мен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ж</w:t>
            </w:r>
            <w:proofErr w:type="gram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ұмыс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жасайды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(оқылым дағдысы).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2. Шығармашылық жұмыстарын қорғайды, сақтардың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ерлігін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, әскери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жеті</w:t>
            </w:r>
            <w:proofErr w:type="gramStart"/>
            <w:r w:rsidRPr="00D765D5">
              <w:rPr>
                <w:rFonts w:ascii="Times New Roman" w:hAnsi="Times New Roman" w:cs="Times New Roman"/>
                <w:color w:val="1F497D" w:themeColor="text2"/>
              </w:rPr>
              <w:t>ст</w:t>
            </w:r>
            <w:proofErr w:type="gramEnd"/>
            <w:r w:rsidRPr="00D765D5">
              <w:rPr>
                <w:rFonts w:ascii="Times New Roman" w:hAnsi="Times New Roman" w:cs="Times New Roman"/>
                <w:color w:val="1F497D" w:themeColor="text2"/>
              </w:rPr>
              <w:t>іктерін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, өнер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туындыларын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сипаттайды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(тыңдалым және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айтылым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дағдысы).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Терминдер: тайпалық бірлестік,жауынгерлер, көсем,патша,әскери демократия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eastAsia="MS Minngs" w:hAnsi="Times New Roman" w:cs="Times New Roman"/>
                <w:color w:val="1F497D" w:themeColor="text2"/>
                <w:lang w:val="kk-KZ"/>
              </w:rPr>
              <w:t xml:space="preserve">Сақ тайпаларының </w:t>
            </w:r>
            <w:r w:rsidRPr="00D765D5"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  <w:t>әскери  артықшылығы...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eastAsia="MS Minngs" w:hAnsi="Times New Roman" w:cs="Times New Roman"/>
                <w:color w:val="1F497D" w:themeColor="text2"/>
                <w:lang w:val="kk-KZ"/>
              </w:rPr>
              <w:t xml:space="preserve">Томиристің ерлігі </w:t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Помпеи Трогтың, Геродоттың, Ктесиидің </w:t>
            </w:r>
            <w:r w:rsidRPr="00D765D5"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  <w:t xml:space="preserve">жазбаларында осылайша сипатталған... 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eastAsia="MS Minngs" w:hAnsi="Times New Roman" w:cs="Times New Roman"/>
                <w:color w:val="1F497D" w:themeColor="text2"/>
                <w:lang w:val="kk-KZ"/>
              </w:rPr>
              <w:t xml:space="preserve">Шырақтың елжандылығын оның келесі </w:t>
            </w:r>
            <w:r w:rsidRPr="00D765D5">
              <w:rPr>
                <w:rFonts w:ascii="Times New Roman" w:eastAsia="MS Minngs" w:hAnsi="Times New Roman" w:cs="Times New Roman"/>
                <w:b/>
                <w:color w:val="1F497D" w:themeColor="text2"/>
                <w:lang w:val="kk-KZ"/>
              </w:rPr>
              <w:t xml:space="preserve">іс әрекеттерінен көре аламыз:...  </w:t>
            </w:r>
          </w:p>
        </w:tc>
      </w:tr>
      <w:tr w:rsidR="008C4675" w:rsidRPr="001A28DF" w:rsidTr="00BC5DD6">
        <w:trPr>
          <w:trHeight w:val="603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Құндылықтарды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дарыту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Патриоттық құндылық: сақ батырларының өз елін қандай жолмен аман сақтап қалғандығын мәтінді оқи отыра түсінеді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Адамзаттық құндылықтар: жауыздық, қатөгіс ұйымдастыру, опасыздық секілді қағидаларға бармау керектігін ұғынады, аңыздарды салыстыра отыра</w:t>
            </w:r>
          </w:p>
        </w:tc>
      </w:tr>
      <w:tr w:rsidR="008C4675" w:rsidRPr="001A28DF" w:rsidTr="00BC5DD6">
        <w:trPr>
          <w:cnfStyle w:val="000000100000"/>
          <w:trHeight w:val="770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П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әнаралық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байланыстар</w:t>
            </w:r>
            <w:proofErr w:type="spellEnd"/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География пәнімен байланыс тарихи оқиғаның өтіп жатқан өңірінің географиялық атауларын, карта арқылы жүру барысын көрсету.</w:t>
            </w:r>
          </w:p>
          <w:p w:rsidR="008C4675" w:rsidRPr="001B767B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Қазақ әдебиетіндегі ежелгі батырлар жырыныдағы тұлғаларды еске алу.</w:t>
            </w:r>
          </w:p>
        </w:tc>
      </w:tr>
      <w:tr w:rsidR="008C4675" w:rsidRPr="00D765D5" w:rsidTr="00BC5DD6">
        <w:trPr>
          <w:trHeight w:val="505"/>
        </w:trPr>
        <w:tc>
          <w:tcPr>
            <w:cnfStyle w:val="000010000000"/>
            <w:tcW w:w="1494" w:type="pct"/>
            <w:gridSpan w:val="3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АКТ 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қ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олдану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да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ғ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дылары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3506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Бейнефильмдегі ақпаратты тақтадан монитордан тыңдау арқылы талдай алады.</w:t>
            </w:r>
          </w:p>
        </w:tc>
      </w:tr>
      <w:tr w:rsidR="008C4675" w:rsidRPr="00D765D5" w:rsidTr="00BC5DD6">
        <w:trPr>
          <w:cnfStyle w:val="000000100000"/>
          <w:trHeight w:val="229"/>
        </w:trPr>
        <w:tc>
          <w:tcPr>
            <w:cnfStyle w:val="000010000000"/>
            <w:tcW w:w="5000" w:type="pct"/>
            <w:gridSpan w:val="8"/>
          </w:tcPr>
          <w:p w:rsidR="008C4675" w:rsidRPr="00D765D5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Сабақ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барысы</w:t>
            </w:r>
            <w:proofErr w:type="spellEnd"/>
          </w:p>
        </w:tc>
      </w:tr>
      <w:tr w:rsidR="008C4675" w:rsidRPr="00D765D5" w:rsidTr="00BC5DD6">
        <w:trPr>
          <w:trHeight w:val="528"/>
        </w:trPr>
        <w:tc>
          <w:tcPr>
            <w:cnfStyle w:val="000010000000"/>
            <w:tcW w:w="1234" w:type="pct"/>
            <w:gridSpan w:val="2"/>
          </w:tcPr>
          <w:p w:rsidR="008C4675" w:rsidRPr="00D765D5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Сабақтың жоспарланған кезең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дер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і</w:t>
            </w:r>
          </w:p>
        </w:tc>
        <w:tc>
          <w:tcPr>
            <w:tcW w:w="3052" w:type="pct"/>
            <w:gridSpan w:val="5"/>
          </w:tcPr>
          <w:p w:rsidR="008C4675" w:rsidRPr="00D765D5" w:rsidRDefault="008C4675" w:rsidP="00BC5DD6">
            <w:pPr>
              <w:pStyle w:val="a4"/>
              <w:jc w:val="center"/>
              <w:cnfStyle w:val="00000000000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Сабақтағы жоспарланған і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с-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әрекет</w:t>
            </w:r>
          </w:p>
          <w:p w:rsidR="008C4675" w:rsidRPr="00D765D5" w:rsidRDefault="008C4675" w:rsidP="00BC5DD6">
            <w:pPr>
              <w:pStyle w:val="a4"/>
              <w:jc w:val="center"/>
              <w:cnfStyle w:val="000000000000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</w:tc>
        <w:tc>
          <w:tcPr>
            <w:cnfStyle w:val="000010000000"/>
            <w:tcW w:w="714" w:type="pct"/>
          </w:tcPr>
          <w:p w:rsidR="008C4675" w:rsidRPr="00D765D5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Ресурстар</w:t>
            </w:r>
            <w:proofErr w:type="spellEnd"/>
          </w:p>
        </w:tc>
      </w:tr>
      <w:tr w:rsidR="008C4675" w:rsidRPr="00193990" w:rsidTr="00BC5DD6">
        <w:trPr>
          <w:cnfStyle w:val="000000100000"/>
          <w:trHeight w:val="272"/>
        </w:trPr>
        <w:tc>
          <w:tcPr>
            <w:cnfStyle w:val="000010000000"/>
            <w:tcW w:w="1234" w:type="pct"/>
            <w:gridSpan w:val="2"/>
          </w:tcPr>
          <w:p w:rsidR="008C4675" w:rsidRPr="00193990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proofErr w:type="spellStart"/>
            <w:r w:rsidRPr="00193990">
              <w:rPr>
                <w:rFonts w:ascii="Times New Roman" w:hAnsi="Times New Roman" w:cs="Times New Roman"/>
                <w:b/>
                <w:color w:val="1F497D" w:themeColor="text2"/>
              </w:rPr>
              <w:t>Саба</w:t>
            </w:r>
            <w:proofErr w:type="spellEnd"/>
            <w:r w:rsidRPr="00193990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қтың басы</w:t>
            </w:r>
          </w:p>
        </w:tc>
        <w:tc>
          <w:tcPr>
            <w:tcW w:w="3052" w:type="pct"/>
            <w:gridSpan w:val="5"/>
          </w:tcPr>
          <w:p w:rsidR="008C4675" w:rsidRPr="001B767B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Психологиялық тренинг. «Комплименттер ағыны»</w:t>
            </w:r>
          </w:p>
          <w:p w:rsidR="008C467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Топқа бөлу (батырлар, патшалар)</w:t>
            </w:r>
          </w:p>
          <w:p w:rsidR="008C4675" w:rsidRPr="00193990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93990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Х-О</w:t>
            </w:r>
          </w:p>
          <w:p w:rsidR="008C4675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Сақ  патшайымы кім? </w:t>
            </w:r>
            <w:r w:rsidRPr="00E53CED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(Томирис)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Сақтар нешеге бөлінеді, оларды ата</w:t>
            </w:r>
            <w:r w:rsidRPr="00E53CED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?(3-ке, тиграхауда, парадарайа, хауомаварга)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E53CED"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>Қызылорда облысы маңынан табылған сақ тұрағы</w:t>
            </w:r>
            <w:r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 xml:space="preserve"> </w:t>
            </w:r>
            <w:r w:rsidRPr="00E53CED">
              <w:rPr>
                <w:rFonts w:ascii="Times New Roman" w:hAnsi="Times New Roman" w:cs="Times New Roman"/>
                <w:b/>
                <w:iCs/>
                <w:color w:val="1F497D" w:themeColor="text2"/>
                <w:lang w:val="kk-KZ"/>
              </w:rPr>
              <w:t>(Шірік-Рабат)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E53CED"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>Сақтар шаруашылығында көлік ретінде көп пайдаланған төрт түлік түрі?</w:t>
            </w:r>
            <w:r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 xml:space="preserve"> </w:t>
            </w:r>
            <w:r w:rsidRPr="00E53CED">
              <w:rPr>
                <w:rFonts w:ascii="Times New Roman" w:hAnsi="Times New Roman" w:cs="Times New Roman"/>
                <w:b/>
                <w:iCs/>
                <w:color w:val="1F497D" w:themeColor="text2"/>
                <w:lang w:val="kk-KZ"/>
              </w:rPr>
              <w:t>(жылқы)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E53CED"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 xml:space="preserve">Сақ қоғамы нешеге бөлінеді? </w:t>
            </w:r>
            <w:r>
              <w:rPr>
                <w:rFonts w:ascii="Times New Roman" w:hAnsi="Times New Roman" w:cs="Times New Roman"/>
                <w:b/>
                <w:iCs/>
                <w:color w:val="1F497D" w:themeColor="text2"/>
                <w:lang w:val="kk-KZ"/>
              </w:rPr>
              <w:t>(абыздар, жауынгерлер, егіншілер мен қолөнершілер)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>Гректер</w:t>
            </w:r>
            <w:r w:rsidRPr="00E53CED"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 xml:space="preserve"> сақтарды не деп атаған? </w:t>
            </w:r>
            <w:r>
              <w:rPr>
                <w:rFonts w:ascii="Times New Roman" w:hAnsi="Times New Roman" w:cs="Times New Roman"/>
                <w:b/>
                <w:iCs/>
                <w:color w:val="1F497D" w:themeColor="text2"/>
                <w:lang w:val="kk-KZ"/>
              </w:rPr>
              <w:t>(Азиялық скифтер)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E53CED"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lastRenderedPageBreak/>
              <w:t>Сақ патшайымы Томириске қарсы жорық жасаған парсы патшасы</w:t>
            </w:r>
            <w:r>
              <w:rPr>
                <w:rFonts w:ascii="Times New Roman" w:hAnsi="Times New Roman" w:cs="Times New Roman"/>
                <w:iCs/>
                <w:color w:val="1F497D" w:themeColor="text2"/>
                <w:lang w:val="kk-KZ"/>
              </w:rPr>
              <w:t xml:space="preserve"> </w:t>
            </w:r>
            <w:r w:rsidRPr="00E53CED">
              <w:rPr>
                <w:rFonts w:ascii="Times New Roman" w:hAnsi="Times New Roman" w:cs="Times New Roman"/>
                <w:b/>
                <w:iCs/>
                <w:color w:val="1F497D" w:themeColor="text2"/>
                <w:lang w:val="kk-KZ"/>
              </w:rPr>
              <w:t>(Кир)</w:t>
            </w:r>
          </w:p>
          <w:p w:rsidR="008C4675" w:rsidRPr="006B3D1B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Сақтардың қыс кезінде тұратын мекені? </w:t>
            </w:r>
            <w:r w:rsidRPr="006B3D1B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(Ағаш үйлер)</w:t>
            </w:r>
          </w:p>
          <w:p w:rsidR="008C4675" w:rsidRPr="00E53CED" w:rsidRDefault="008C4675" w:rsidP="00BC5DD6">
            <w:pPr>
              <w:pStyle w:val="a4"/>
              <w:numPr>
                <w:ilvl w:val="0"/>
                <w:numId w:val="1"/>
              </w:numPr>
              <w:ind w:left="259" w:hanging="259"/>
              <w:cnfStyle w:val="0000001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6B3D1B">
              <w:rPr>
                <w:rFonts w:ascii="Times New Roman" w:hAnsi="Times New Roman" w:cs="Times New Roman"/>
                <w:color w:val="1F497D" w:themeColor="text2"/>
                <w:lang w:val="kk-KZ"/>
              </w:rPr>
              <w:t>Сақ малшысы?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 (Шырақ)</w:t>
            </w:r>
          </w:p>
        </w:tc>
        <w:tc>
          <w:tcPr>
            <w:cnfStyle w:val="000010000000"/>
            <w:tcW w:w="714" w:type="pct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lastRenderedPageBreak/>
              <w:t>Презентация</w:t>
            </w:r>
          </w:p>
        </w:tc>
      </w:tr>
      <w:tr w:rsidR="008C4675" w:rsidRPr="00D765D5" w:rsidTr="00BC5DD6">
        <w:trPr>
          <w:trHeight w:val="7505"/>
        </w:trPr>
        <w:tc>
          <w:tcPr>
            <w:cnfStyle w:val="000010000000"/>
            <w:tcW w:w="1234" w:type="pct"/>
            <w:gridSpan w:val="2"/>
          </w:tcPr>
          <w:p w:rsidR="008C4675" w:rsidRPr="006B3D1B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6B3D1B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lastRenderedPageBreak/>
              <w:t>Сабақтың ортасы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</w:tc>
        <w:tc>
          <w:tcPr>
            <w:tcW w:w="3052" w:type="pct"/>
            <w:gridSpan w:val="5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noProof/>
                <w:color w:val="1F497D" w:themeColor="text2"/>
              </w:rPr>
              <w:drawing>
                <wp:inline distT="0" distB="0" distL="0" distR="0">
                  <wp:extent cx="4031955" cy="1350335"/>
                  <wp:effectExtent l="19050" t="0" r="6645" b="0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73" t="15612" r="36545" b="32323"/>
                          <a:stretch/>
                        </pic:blipFill>
                        <pic:spPr bwMode="auto">
                          <a:xfrm>
                            <a:off x="0" y="0"/>
                            <a:ext cx="4031955" cy="13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Сабақ тақырыбын атағаннан кейін «Сен білесің бе? Шырақ батыр» анимациялық материалды көрсету. Төмендегі сұрақтарды бейнематериалдын алдында беріңіз.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•</w:t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ab/>
              <w:t>Шырақ кім?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•</w:t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ab/>
              <w:t>Дарий кім?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•</w:t>
            </w: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ab/>
              <w:t>Шырақ пен Дарийді не байланыстырады?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</w:rPr>
              <w:t>•</w:t>
            </w:r>
            <w:r w:rsidRPr="00D765D5">
              <w:rPr>
                <w:rFonts w:ascii="Times New Roman" w:hAnsi="Times New Roman" w:cs="Times New Roman"/>
                <w:color w:val="1F497D" w:themeColor="text2"/>
              </w:rPr>
              <w:tab/>
              <w:t xml:space="preserve">Шырақ пен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Томиристі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не </w:t>
            </w:r>
            <w:proofErr w:type="spellStart"/>
            <w:r w:rsidRPr="00D765D5">
              <w:rPr>
                <w:rFonts w:ascii="Times New Roman" w:hAnsi="Times New Roman" w:cs="Times New Roman"/>
                <w:color w:val="1F497D" w:themeColor="text2"/>
              </w:rPr>
              <w:t>байланыстырады</w:t>
            </w:r>
            <w:proofErr w:type="spellEnd"/>
            <w:r w:rsidRPr="00D765D5">
              <w:rPr>
                <w:rFonts w:ascii="Times New Roman" w:hAnsi="Times New Roman" w:cs="Times New Roman"/>
                <w:color w:val="1F497D" w:themeColor="text2"/>
              </w:rPr>
              <w:t>?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</w:rPr>
              <w:t>Бүкі</w:t>
            </w:r>
            <w:proofErr w:type="gramStart"/>
            <w:r w:rsidRPr="00D765D5">
              <w:rPr>
                <w:rFonts w:ascii="Times New Roman" w:hAnsi="Times New Roman" w:cs="Times New Roman"/>
                <w:color w:val="1F497D" w:themeColor="text2"/>
              </w:rPr>
              <w:t>л</w:t>
            </w:r>
            <w:proofErr w:type="gramEnd"/>
            <w:r w:rsidRPr="00D765D5">
              <w:rPr>
                <w:rFonts w:ascii="Times New Roman" w:hAnsi="Times New Roman" w:cs="Times New Roman"/>
                <w:color w:val="1F497D" w:themeColor="text2"/>
              </w:rPr>
              <w:t xml:space="preserve"> сыныптық талқылау ұйымдастырыңыз.</w:t>
            </w:r>
            <w:r w:rsidRPr="00D765D5">
              <w:rPr>
                <w:rFonts w:ascii="Times New Roman" w:hAnsi="Times New Roman" w:cs="Times New Roman"/>
                <w:b/>
                <w:i/>
                <w:color w:val="1F497D" w:themeColor="text2"/>
              </w:rPr>
              <w:t xml:space="preserve"> 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  <w:t>Бағалау критерийлері: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  <w:t>Тарихи деректердің маңыздылығы қаншалықты көрініс тапқан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  <w:t>Ортақ ой не туралы айтылғандығын баяндау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Зерттеу және талдау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«Жылдар сөйлейді»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Б.з.б 530 жыл- </w:t>
            </w:r>
            <w:r w:rsidRPr="0055490A">
              <w:rPr>
                <w:rFonts w:ascii="Times New Roman" w:hAnsi="Times New Roman" w:cs="Times New Roman"/>
                <w:color w:val="1F497D" w:themeColor="text2"/>
                <w:lang w:val="kk-KZ"/>
              </w:rPr>
              <w:t>Сақ жеріне Кир бастаған парсы әскерлерінің басып кірген уақыты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55490A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Б.з.б 519 жыл</w:t>
            </w: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- Дарий бастаған парсы әскерлері жорығы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55490A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Б.з.б 570-520 жылдар</w:t>
            </w: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-Сақ патшайымы Томиристің өмір сүрген жылдары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55490A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Б.з.б 490 жыл</w:t>
            </w: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>- Сақтардың парсы құрамында Марафон шайқасына қатысты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55490A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Б.з.б IV ғасыр-</w:t>
            </w:r>
            <w:r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 А.Македонский сақтарға қауіп төндірген</w:t>
            </w:r>
          </w:p>
          <w:p w:rsidR="008C4675" w:rsidRPr="00F02E4D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F02E4D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Картамен жұмыс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І Дарий сақтарға жорығы туралы мәтін таратып, келесі тапсырмаларды орындатыңыз: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Топтар өздерін бағалау критерийлері: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Деректердегі ақпараттарды талдау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Тарихи оқиғалардың желісін келтіру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Ортада дәйекті түрде қорғап шығу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І Дарийдің сақтарға жорығының себептерін анықтау,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Жауға қарсы сақтардың қалайша тойтарыс бергенін түсіндіру,</w:t>
            </w:r>
          </w:p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Шырақ пен Скунха батырлардың ерліктеріне баға беру,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І Дарийдің сақтарға жорығын картаға түсіру. </w:t>
            </w:r>
            <w:r w:rsidRPr="00CF088D">
              <w:rPr>
                <w:rFonts w:ascii="Times New Roman" w:hAnsi="Times New Roman" w:cs="Times New Roman"/>
                <w:noProof/>
                <w:color w:val="1F497D" w:themeColor="text2"/>
              </w:rPr>
              <w:drawing>
                <wp:inline distT="0" distB="0" distL="0" distR="0">
                  <wp:extent cx="4031955" cy="1499191"/>
                  <wp:effectExtent l="19050" t="0" r="664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959" t="20701" r="30886" b="20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955" cy="14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780586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«Жасырын бейнелер»</w:t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757127" cy="871870"/>
                  <wp:effectExtent l="19050" t="0" r="4873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981" t="31210" r="58607" b="3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27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682699" cy="871870"/>
                  <wp:effectExtent l="19050" t="0" r="3101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2667" t="31210" r="23031" b="3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22" cy="88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1203694" cy="871869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36" t="15924" r="54136" b="5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94" cy="87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1203694" cy="871869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36" t="46815" r="54136" b="12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94" cy="87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1267490" cy="775752"/>
                  <wp:effectExtent l="19050" t="0" r="886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447" t="17516" r="20156" b="16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15" cy="77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1299387" cy="772742"/>
                  <wp:effectExtent l="1905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596" t="5414" r="14568" b="1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20" cy="78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drawing>
                <wp:inline distT="0" distB="0" distL="0" distR="0">
                  <wp:extent cx="1416345" cy="776177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3154" t="30255" r="22999" b="2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45" cy="77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7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A29BC">
              <w:rPr>
                <w:rFonts w:ascii="Times New Roman" w:hAnsi="Times New Roman" w:cs="Times New Roman"/>
                <w:b/>
                <w:noProof/>
                <w:color w:val="1F497D" w:themeColor="text2"/>
              </w:rPr>
              <w:lastRenderedPageBreak/>
              <w:drawing>
                <wp:inline distT="0" distB="0" distL="0" distR="0">
                  <wp:extent cx="4031955" cy="1414130"/>
                  <wp:effectExtent l="19050" t="0" r="6645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589" t="30892" r="4600" b="17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955" cy="14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kk-KZ"/>
              </w:rPr>
            </w:pPr>
            <w:r w:rsidRPr="00970BC2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kk-KZ"/>
              </w:rPr>
              <w:t>Тест тапсырмалары: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kk-KZ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Б.з.б. 530 жылы қай парсы патшасы сақ еліне жорық жасады?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  <w:lang w:val="kk-KZ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Дарий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Кир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А. Македонский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2. Сақтардың А.Македонскийге қарсы күресін кім басқарды?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Спаргапис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Томирис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Спитамен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3. Б.з.б. 570-520 жылдары өмір сүрген сақ патшайымы?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Томирис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Клеопатра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Семирамида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4. «Жеңілмейтін әскер» деп кімдерді атаған?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Грек-македон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Парсы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Сақ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5. Дарийдің әскерін шөл даламен адастырған ер жүрек сақ жауынгерін ата?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Томирис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Спитамен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Шырақ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6. Грек-македон басқыншылары сақ еліне неше жыл бойы соғыс жүргізді?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13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3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10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7. Томирис пен Кир арасындағы шайқас немен аяқталды?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Кир қаза болды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Томирис қаза болды        Б) Екеуі де қаза болды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8. «Досқа адал, дұшпанға қатал» деп кімдер жөнінде айтылған?</w:t>
            </w:r>
            <w:r w:rsidRPr="00970BC2">
              <w:rPr>
                <w:rFonts w:ascii="Times New Roman" w:hAnsi="Times New Roman" w:cs="Times New Roman"/>
                <w:bCs/>
                <w:i/>
                <w:iCs/>
                <w:color w:val="1F497D" w:themeColor="text2"/>
                <w:sz w:val="20"/>
                <w:szCs w:val="20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eastAsia="+mj-ea"/>
                <w:bCs/>
                <w:color w:val="FFFF00"/>
                <w:sz w:val="20"/>
                <w:szCs w:val="20"/>
                <w:lang w:val="kk-KZ"/>
              </w:rPr>
            </w:pP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>А) Грек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Ә) Парсы</w:t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</w:r>
            <w:r w:rsidRPr="00970BC2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kk-KZ"/>
              </w:rPr>
              <w:tab/>
              <w:t>Б) Сақ</w:t>
            </w:r>
            <w:r w:rsidRPr="00970BC2">
              <w:rPr>
                <w:rFonts w:eastAsia="+mj-ea"/>
                <w:bCs/>
                <w:color w:val="FFFF00"/>
                <w:sz w:val="20"/>
                <w:szCs w:val="20"/>
                <w:lang w:val="kk-KZ"/>
              </w:rPr>
              <w:t xml:space="preserve"> </w:t>
            </w:r>
          </w:p>
          <w:p w:rsidR="008C4675" w:rsidRPr="00970BC2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kk-KZ"/>
              </w:rPr>
            </w:pPr>
            <w:r w:rsidRPr="00970BC2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kk-KZ"/>
              </w:rPr>
              <w:t>Тест жауаптары:</w:t>
            </w:r>
          </w:p>
          <w:tbl>
            <w:tblPr>
              <w:tblW w:w="371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91"/>
              <w:gridCol w:w="426"/>
              <w:gridCol w:w="425"/>
              <w:gridCol w:w="567"/>
              <w:gridCol w:w="425"/>
              <w:gridCol w:w="425"/>
              <w:gridCol w:w="426"/>
              <w:gridCol w:w="425"/>
            </w:tblGrid>
            <w:tr w:rsidR="008C4675" w:rsidRPr="00970BC2" w:rsidTr="00BC5DD6">
              <w:trPr>
                <w:trHeight w:val="210"/>
              </w:trPr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1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2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3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4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5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6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7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8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C4675" w:rsidRPr="00970BC2" w:rsidTr="00BC5DD6">
              <w:trPr>
                <w:trHeight w:val="359"/>
              </w:trPr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Ә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А</w:t>
                  </w: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Ә</w:t>
                  </w:r>
                </w:p>
              </w:tc>
              <w:tc>
                <w:tcPr>
                  <w:tcW w:w="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ind w:right="-2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C4675" w:rsidRPr="00970BC2" w:rsidRDefault="008C4675" w:rsidP="00BC5DD6">
                  <w:pPr>
                    <w:pStyle w:val="a4"/>
                    <w:rPr>
                      <w:rFonts w:ascii="Times New Roman" w:hAnsi="Times New Roman" w:cs="Times New Roman"/>
                      <w:b/>
                      <w:color w:val="1F497D" w:themeColor="text2"/>
                      <w:sz w:val="20"/>
                      <w:szCs w:val="20"/>
                      <w:lang w:val="kk-KZ"/>
                    </w:rPr>
                  </w:pPr>
                  <w:r w:rsidRPr="00970BC2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0"/>
                      <w:szCs w:val="20"/>
                      <w:lang w:val="kk-KZ"/>
                    </w:rPr>
                    <w:t>Б</w:t>
                  </w:r>
                </w:p>
              </w:tc>
            </w:tr>
          </w:tbl>
          <w:p w:rsidR="008C4675" w:rsidRPr="00780586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</w:p>
        </w:tc>
        <w:tc>
          <w:tcPr>
            <w:cnfStyle w:val="000010000000"/>
            <w:tcW w:w="714" w:type="pct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lastRenderedPageBreak/>
              <w:t>«Сен білесің бе? Шырақ батыр»</w:t>
            </w:r>
          </w:p>
          <w:p w:rsidR="008C4675" w:rsidRPr="00D765D5" w:rsidRDefault="00BF227B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hyperlink r:id="rId15" w:history="1">
              <w:r w:rsidR="008C4675" w:rsidRPr="00D765D5">
                <w:rPr>
                  <w:rStyle w:val="a3"/>
                  <w:rFonts w:ascii="Times New Roman" w:hAnsi="Times New Roman" w:cs="Times New Roman"/>
                  <w:color w:val="1F497D" w:themeColor="text2"/>
                  <w:lang w:val="kk-KZ"/>
                </w:rPr>
                <w:t>http://m.androidmafia.ru/video/fScaANKp6Tw</w:t>
              </w:r>
            </w:hyperlink>
          </w:p>
          <w:p w:rsidR="008C4675" w:rsidRPr="00D765D5" w:rsidRDefault="008C4675" w:rsidP="00BC5DD6">
            <w:pPr>
              <w:pStyle w:val="a4"/>
              <w:rPr>
                <w:rFonts w:ascii="Times New Roman" w:eastAsia="MS Minngs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>.</w:t>
            </w:r>
          </w:p>
        </w:tc>
      </w:tr>
      <w:tr w:rsidR="008C4675" w:rsidRPr="00D765D5" w:rsidTr="00BC5DD6">
        <w:trPr>
          <w:cnfStyle w:val="000000100000"/>
          <w:trHeight w:val="2239"/>
        </w:trPr>
        <w:tc>
          <w:tcPr>
            <w:cnfStyle w:val="000010000000"/>
            <w:tcW w:w="1234" w:type="pct"/>
            <w:gridSpan w:val="2"/>
          </w:tcPr>
          <w:p w:rsidR="008C4675" w:rsidRPr="001A29BC" w:rsidRDefault="008C4675" w:rsidP="00BC5DD6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1A29BC">
              <w:rPr>
                <w:rFonts w:ascii="Times New Roman" w:hAnsi="Times New Roman" w:cs="Times New Roman"/>
                <w:b/>
                <w:color w:val="1F497D" w:themeColor="text2"/>
              </w:rPr>
              <w:lastRenderedPageBreak/>
              <w:t>Сабақтың соңы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</w:tc>
        <w:tc>
          <w:tcPr>
            <w:tcW w:w="3052" w:type="pct"/>
            <w:gridSpan w:val="5"/>
          </w:tcPr>
          <w:p w:rsidR="008C467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/>
                <w:bCs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color w:val="1F497D" w:themeColor="text2"/>
                <w:lang w:val="kk-KZ"/>
              </w:rPr>
              <w:t xml:space="preserve">  </w:t>
            </w:r>
            <w:r w:rsidRPr="00970BC2">
              <w:rPr>
                <w:rFonts w:ascii="Times New Roman" w:hAnsi="Times New Roman" w:cs="Times New Roman"/>
                <w:b/>
                <w:bCs/>
                <w:color w:val="1F497D" w:themeColor="text2"/>
                <w:lang w:val="kk-KZ"/>
              </w:rPr>
              <w:t>Рефлексия “Блоб ағашы”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  <w:r w:rsidRPr="00970BC2">
              <w:rPr>
                <w:rFonts w:ascii="Times New Roman" w:hAnsi="Times New Roman" w:cs="Times New Roman"/>
                <w:bCs/>
                <w:i/>
                <w:noProof/>
                <w:color w:val="1F497D" w:themeColor="text2"/>
              </w:rPr>
              <w:drawing>
                <wp:inline distT="0" distB="0" distL="0" distR="0">
                  <wp:extent cx="3117555" cy="2009554"/>
                  <wp:effectExtent l="19050" t="0" r="6645" b="0"/>
                  <wp:docPr id="24" name="Рисунок 15" descr="C:\Documents and Settings\Admin\Рабочий стол\сақ\керегі\- blob tree pip wils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6" name="Picture 2" descr="C:\Documents and Settings\Admin\Рабочий стол\сақ\керегі\- blob tree pip wilson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36" cy="201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714" w:type="pct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color w:val="1F497D" w:themeColor="text2"/>
                <w:lang w:val="kk-KZ"/>
              </w:rPr>
            </w:pPr>
          </w:p>
        </w:tc>
      </w:tr>
      <w:tr w:rsidR="008C4675" w:rsidRPr="00D765D5" w:rsidTr="00BC5DD6">
        <w:tc>
          <w:tcPr>
            <w:cnfStyle w:val="000010000000"/>
            <w:tcW w:w="2078" w:type="pct"/>
            <w:gridSpan w:val="4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Саралау – оқушыларға қалай  көбірек қолдау көрсетуді  жоспарлайсыз? Қабілеті жоғары оқушыларға қандай міндет қоюды жоспарлап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отырсыз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? </w:t>
            </w:r>
          </w:p>
        </w:tc>
        <w:tc>
          <w:tcPr>
            <w:tcW w:w="1689" w:type="pct"/>
            <w:gridSpan w:val="2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Бағалау – оқушылардың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материалды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меңгеру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деңгейін қалай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тексеруді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жоспарлайсыз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? </w:t>
            </w:r>
          </w:p>
        </w:tc>
        <w:tc>
          <w:tcPr>
            <w:cnfStyle w:val="000010000000"/>
            <w:tcW w:w="1234" w:type="pct"/>
            <w:gridSpan w:val="2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Денсаулық және 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қ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ауіпсіздік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техникасының сақталуы 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br/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br/>
            </w:r>
          </w:p>
        </w:tc>
      </w:tr>
      <w:tr w:rsidR="008C4675" w:rsidRPr="001A28DF" w:rsidTr="00BC5DD6">
        <w:trPr>
          <w:cnfStyle w:val="000000100000"/>
          <w:trHeight w:val="2571"/>
        </w:trPr>
        <w:tc>
          <w:tcPr>
            <w:cnfStyle w:val="000010000000"/>
            <w:tcW w:w="2078" w:type="pct"/>
            <w:gridSpan w:val="4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</w:rPr>
            </w:pP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Саралау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і</w:t>
            </w:r>
            <w:proofErr w:type="gram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р</w:t>
            </w:r>
            <w:proofErr w:type="gram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іктелген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тапсырмалар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, нақты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бір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оқушыдан күтілетін нәтижелер, оқушыға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дербес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қолдау көрсету, оқу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материалдары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мен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ресурстарын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оқушылардың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жеке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қабілеттерін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есепке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ала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отырып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іріктеу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(Гарднердің жиындық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зият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теориясы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) түрінде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болуы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мүмкін. </w:t>
            </w:r>
          </w:p>
          <w:p w:rsidR="008C4675" w:rsidRPr="0016014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</w:rPr>
            </w:pP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Саралау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уақытты ұтымды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пайдалануды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есепке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ала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отырып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, сабақтың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кез-келген</w:t>
            </w:r>
            <w:proofErr w:type="spellEnd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 xml:space="preserve"> кезеңінде қолданыла </w:t>
            </w:r>
            <w:proofErr w:type="spellStart"/>
            <w:r w:rsidRPr="00D765D5">
              <w:rPr>
                <w:rFonts w:ascii="Times New Roman" w:hAnsi="Times New Roman" w:cs="Times New Roman"/>
                <w:i/>
                <w:color w:val="1F497D" w:themeColor="text2"/>
              </w:rPr>
              <w:t>алады</w:t>
            </w:r>
            <w:proofErr w:type="spellEnd"/>
          </w:p>
        </w:tc>
        <w:tc>
          <w:tcPr>
            <w:tcW w:w="1689" w:type="pct"/>
            <w:gridSpan w:val="2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</w:tc>
        <w:tc>
          <w:tcPr>
            <w:cnfStyle w:val="000010000000"/>
            <w:tcW w:w="1234" w:type="pct"/>
            <w:gridSpan w:val="2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>Денсаулық сақтау технологиялары.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>Сергіту сәттері мен белсенді  іс-әрекет түрлері.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>Осы сабақта қолданылатын</w:t>
            </w: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 Қауіпсіздік техникасы ережелерінің</w:t>
            </w: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 тармақтары  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Cs/>
                <w:i/>
                <w:color w:val="1F497D" w:themeColor="text2"/>
                <w:lang w:val="kk-KZ"/>
              </w:rPr>
            </w:pPr>
          </w:p>
        </w:tc>
      </w:tr>
      <w:tr w:rsidR="008C4675" w:rsidRPr="001A28DF" w:rsidTr="00BC5DD6">
        <w:trPr>
          <w:trHeight w:val="1973"/>
        </w:trPr>
        <w:tc>
          <w:tcPr>
            <w:cnfStyle w:val="000010000000"/>
            <w:tcW w:w="2533" w:type="pct"/>
            <w:gridSpan w:val="5"/>
            <w:vMerge w:val="restart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i/>
                <w:color w:val="1F497D" w:themeColor="text2"/>
                <w:lang w:val="kk-KZ"/>
              </w:rPr>
              <w:lastRenderedPageBreak/>
              <w:t xml:space="preserve">Сабақ бойынша рефлексия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Жеткізбесе, неліктен?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>Сабақта саралау дұрыс жүргізілді ме?</w:t>
            </w:r>
            <w:r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 </w:t>
            </w: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Сабақтың уақыттық кезеңдері сақталды ма? </w:t>
            </w:r>
          </w:p>
          <w:p w:rsidR="008C467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Сабақ жоспарынан қандай ауытқулар болды, неліктен? </w:t>
            </w:r>
          </w:p>
          <w:p w:rsidR="008C4675" w:rsidRPr="00160145" w:rsidRDefault="008C4675" w:rsidP="00BC5DD6">
            <w:pPr>
              <w:rPr>
                <w:lang w:val="kk-KZ"/>
              </w:rPr>
            </w:pPr>
          </w:p>
          <w:p w:rsidR="008C4675" w:rsidRPr="00160145" w:rsidRDefault="008C4675" w:rsidP="00BC5DD6">
            <w:pPr>
              <w:rPr>
                <w:lang w:val="kk-KZ"/>
              </w:rPr>
            </w:pPr>
          </w:p>
        </w:tc>
        <w:tc>
          <w:tcPr>
            <w:tcW w:w="2467" w:type="pct"/>
            <w:gridSpan w:val="3"/>
          </w:tcPr>
          <w:p w:rsidR="008C4675" w:rsidRPr="00D765D5" w:rsidRDefault="008C4675" w:rsidP="00BC5DD6">
            <w:pPr>
              <w:pStyle w:val="a4"/>
              <w:cnfStyle w:val="000000000000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8C4675" w:rsidRPr="001A28DF" w:rsidTr="00BC5DD6">
        <w:trPr>
          <w:cnfStyle w:val="000000100000"/>
          <w:trHeight w:val="365"/>
        </w:trPr>
        <w:tc>
          <w:tcPr>
            <w:cnfStyle w:val="000010000000"/>
            <w:tcW w:w="2533" w:type="pct"/>
            <w:gridSpan w:val="5"/>
            <w:vMerge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</w:p>
        </w:tc>
        <w:tc>
          <w:tcPr>
            <w:tcW w:w="2467" w:type="pct"/>
            <w:gridSpan w:val="3"/>
          </w:tcPr>
          <w:p w:rsidR="008C4675" w:rsidRPr="00D765D5" w:rsidRDefault="008C4675" w:rsidP="00BC5DD6">
            <w:pPr>
              <w:pStyle w:val="a4"/>
              <w:cnfStyle w:val="000000100000"/>
              <w:rPr>
                <w:rFonts w:ascii="Times New Roman" w:hAnsi="Times New Roman" w:cs="Times New Roman"/>
                <w:i/>
                <w:color w:val="1F497D" w:themeColor="text2"/>
                <w:lang w:val="kk-KZ"/>
              </w:rPr>
            </w:pPr>
          </w:p>
        </w:tc>
      </w:tr>
      <w:tr w:rsidR="008C4675" w:rsidRPr="00D765D5" w:rsidTr="00BC5DD6">
        <w:trPr>
          <w:trHeight w:val="4230"/>
        </w:trPr>
        <w:tc>
          <w:tcPr>
            <w:cnfStyle w:val="000010000000"/>
            <w:tcW w:w="5000" w:type="pct"/>
            <w:gridSpan w:val="8"/>
          </w:tcPr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 xml:space="preserve">Жалпы баға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1: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2: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Сабақты жақ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сарту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ға не ықпал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ете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алады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(оқыту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туралы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да, оқу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туралы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да ойланыңыз)?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1: 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2: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Сабақ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барысында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сынып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туралы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немесе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жекелеген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оқушылардың жеті</w:t>
            </w:r>
            <w:proofErr w:type="gram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ст</w:t>
            </w:r>
            <w:proofErr w:type="gram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ік/қиындықтары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туралы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нені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білдім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, </w:t>
            </w:r>
            <w:proofErr w:type="spellStart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>келесі</w:t>
            </w:r>
            <w:proofErr w:type="spellEnd"/>
            <w:r w:rsidRPr="00D765D5">
              <w:rPr>
                <w:rFonts w:ascii="Times New Roman" w:hAnsi="Times New Roman" w:cs="Times New Roman"/>
                <w:b/>
                <w:color w:val="1F497D" w:themeColor="text2"/>
              </w:rPr>
              <w:t xml:space="preserve"> сабақтарда неге көңіл бөлу қажет?</w:t>
            </w:r>
          </w:p>
          <w:p w:rsidR="008C4675" w:rsidRPr="00D765D5" w:rsidRDefault="008C4675" w:rsidP="00BC5DD6">
            <w:pPr>
              <w:pStyle w:val="a4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</w:p>
        </w:tc>
      </w:tr>
    </w:tbl>
    <w:p w:rsidR="008C4675" w:rsidRPr="00DA3BC8" w:rsidRDefault="008C4675" w:rsidP="008C4675">
      <w:pPr>
        <w:rPr>
          <w:color w:val="1F497D" w:themeColor="text2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8C4675" w:rsidRDefault="008C4675" w:rsidP="008C4675">
      <w:pPr>
        <w:ind w:left="-1134"/>
        <w:rPr>
          <w:lang w:val="kk-KZ"/>
        </w:rPr>
      </w:pPr>
    </w:p>
    <w:p w:rsidR="00D651D5" w:rsidRPr="008C4675" w:rsidRDefault="00D651D5" w:rsidP="008C4675">
      <w:pPr>
        <w:ind w:left="-1134" w:right="-426"/>
        <w:rPr>
          <w:lang w:val="kk-KZ"/>
        </w:rPr>
      </w:pPr>
    </w:p>
    <w:sectPr w:rsidR="00D651D5" w:rsidRPr="008C4675" w:rsidSect="00D41AB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30722"/>
    <w:multiLevelType w:val="hybridMultilevel"/>
    <w:tmpl w:val="0D668472"/>
    <w:lvl w:ilvl="0" w:tplc="7EEE0D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4675"/>
    <w:rsid w:val="001A28DF"/>
    <w:rsid w:val="008C4675"/>
    <w:rsid w:val="00BF227B"/>
    <w:rsid w:val="00D65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C4675"/>
    <w:rPr>
      <w:color w:val="0000FF"/>
      <w:u w:val="single"/>
    </w:rPr>
  </w:style>
  <w:style w:type="table" w:styleId="-5">
    <w:name w:val="Light List Accent 5"/>
    <w:basedOn w:val="a1"/>
    <w:uiPriority w:val="61"/>
    <w:rsid w:val="008C46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4">
    <w:name w:val="No Spacing"/>
    <w:uiPriority w:val="1"/>
    <w:qFormat/>
    <w:rsid w:val="008C467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67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m.androidmafia.ru/video/fScaANKp6Tw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1032</Words>
  <Characters>5884</Characters>
  <Application>Microsoft Office Word</Application>
  <DocSecurity>0</DocSecurity>
  <Lines>49</Lines>
  <Paragraphs>13</Paragraphs>
  <ScaleCrop>false</ScaleCrop>
  <Company>UralSOFT</Company>
  <LinksUpToDate>false</LinksUpToDate>
  <CharactersWithSpaces>6903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2018-02-09T13:42:00Z</dcterms:created>
  <dcterms:modified xsi:type="dcterms:W3CDTF">2018-02-09T13:49:00Z</dcterms:modified>
</cp:coreProperties>
</file>