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81" w:rsidRPr="00F67A81" w:rsidRDefault="00F67A81" w:rsidP="00F67A81">
      <w:pPr>
        <w:spacing w:after="0"/>
        <w:jc w:val="center"/>
        <w:rPr>
          <w:rFonts w:ascii="Times New Roman" w:hAnsi="Times New Roman" w:cs="Times New Roman"/>
          <w:sz w:val="24"/>
          <w:szCs w:val="24"/>
        </w:rPr>
      </w:pPr>
      <w:r w:rsidRPr="00F67A81">
        <w:rPr>
          <w:rFonts w:ascii="Times New Roman" w:hAnsi="Times New Roman" w:cs="Times New Roman"/>
          <w:sz w:val="24"/>
          <w:szCs w:val="24"/>
        </w:rPr>
        <w:t>Министерство общего и профессионального образования Свердловской области</w:t>
      </w:r>
    </w:p>
    <w:p w:rsidR="00F67A81" w:rsidRPr="00F67A81" w:rsidRDefault="00F67A81" w:rsidP="00F67A81">
      <w:pPr>
        <w:spacing w:after="0"/>
        <w:jc w:val="center"/>
        <w:rPr>
          <w:rFonts w:ascii="Times New Roman" w:hAnsi="Times New Roman" w:cs="Times New Roman"/>
          <w:sz w:val="24"/>
          <w:szCs w:val="24"/>
        </w:rPr>
      </w:pPr>
      <w:r w:rsidRPr="00F67A81">
        <w:rPr>
          <w:rFonts w:ascii="Times New Roman" w:hAnsi="Times New Roman" w:cs="Times New Roman"/>
          <w:sz w:val="24"/>
          <w:szCs w:val="24"/>
        </w:rPr>
        <w:t>Государственное бюдже</w:t>
      </w:r>
      <w:r>
        <w:rPr>
          <w:rFonts w:ascii="Times New Roman" w:hAnsi="Times New Roman" w:cs="Times New Roman"/>
          <w:sz w:val="24"/>
          <w:szCs w:val="24"/>
        </w:rPr>
        <w:t>тное образовательное учреждение</w:t>
      </w:r>
    </w:p>
    <w:p w:rsidR="00F67A81" w:rsidRPr="00F67A81" w:rsidRDefault="00F67A81" w:rsidP="00F67A81">
      <w:pPr>
        <w:spacing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501550" w:rsidRDefault="00F67A81" w:rsidP="00F67A81">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Камышловс</w:t>
      </w:r>
      <w:r w:rsidRPr="00F67A81">
        <w:rPr>
          <w:rFonts w:ascii="Times New Roman" w:hAnsi="Times New Roman" w:cs="Times New Roman"/>
          <w:sz w:val="24"/>
          <w:szCs w:val="24"/>
        </w:rPr>
        <w:t>кий</w:t>
      </w:r>
      <w:proofErr w:type="spellEnd"/>
      <w:r w:rsidRPr="00F67A81">
        <w:rPr>
          <w:rFonts w:ascii="Times New Roman" w:hAnsi="Times New Roman" w:cs="Times New Roman"/>
          <w:sz w:val="24"/>
          <w:szCs w:val="24"/>
        </w:rPr>
        <w:t xml:space="preserve"> педагогический колледж»</w:t>
      </w:r>
    </w:p>
    <w:p w:rsidR="00F67A81" w:rsidRDefault="00F67A81" w:rsidP="00F67A81">
      <w:pPr>
        <w:spacing w:after="0"/>
        <w:jc w:val="center"/>
        <w:rPr>
          <w:rFonts w:ascii="Times New Roman" w:hAnsi="Times New Roman" w:cs="Times New Roman"/>
          <w:sz w:val="24"/>
          <w:szCs w:val="24"/>
        </w:rPr>
      </w:pPr>
    </w:p>
    <w:p w:rsidR="00F67A81" w:rsidRDefault="00F67A81" w:rsidP="00F67A81">
      <w:pPr>
        <w:spacing w:after="0"/>
        <w:jc w:val="center"/>
        <w:rPr>
          <w:rFonts w:ascii="Times New Roman" w:hAnsi="Times New Roman" w:cs="Times New Roman"/>
          <w:sz w:val="24"/>
          <w:szCs w:val="24"/>
        </w:rPr>
      </w:pPr>
    </w:p>
    <w:p w:rsidR="00F67A81" w:rsidRDefault="00F67A81" w:rsidP="00F67A81">
      <w:pPr>
        <w:spacing w:after="0"/>
        <w:jc w:val="center"/>
        <w:rPr>
          <w:rFonts w:ascii="Times New Roman" w:hAnsi="Times New Roman" w:cs="Times New Roman"/>
          <w:sz w:val="24"/>
          <w:szCs w:val="24"/>
        </w:rPr>
      </w:pPr>
    </w:p>
    <w:p w:rsidR="00F67A81" w:rsidRDefault="00F67A81" w:rsidP="00F67A81">
      <w:pPr>
        <w:spacing w:after="0"/>
        <w:jc w:val="center"/>
        <w:rPr>
          <w:rFonts w:ascii="Times New Roman" w:hAnsi="Times New Roman" w:cs="Times New Roman"/>
          <w:sz w:val="24"/>
          <w:szCs w:val="24"/>
        </w:rPr>
      </w:pPr>
    </w:p>
    <w:p w:rsidR="00F67A81" w:rsidRDefault="00F67A81" w:rsidP="00F67A81">
      <w:pPr>
        <w:spacing w:after="0"/>
        <w:jc w:val="center"/>
        <w:rPr>
          <w:rFonts w:ascii="Times New Roman" w:hAnsi="Times New Roman" w:cs="Times New Roman"/>
          <w:sz w:val="24"/>
          <w:szCs w:val="24"/>
        </w:rPr>
      </w:pPr>
    </w:p>
    <w:p w:rsidR="00F67A81" w:rsidRDefault="00F67A81" w:rsidP="00F67A81">
      <w:pPr>
        <w:spacing w:after="0"/>
        <w:jc w:val="center"/>
        <w:rPr>
          <w:rFonts w:ascii="Times New Roman" w:hAnsi="Times New Roman" w:cs="Times New Roman"/>
          <w:sz w:val="24"/>
          <w:szCs w:val="24"/>
        </w:rPr>
      </w:pPr>
    </w:p>
    <w:p w:rsidR="00F67A81" w:rsidRPr="00F67A81" w:rsidRDefault="00F67A81" w:rsidP="00F67A81">
      <w:pPr>
        <w:spacing w:after="0"/>
        <w:jc w:val="center"/>
        <w:rPr>
          <w:rFonts w:ascii="Times New Roman" w:hAnsi="Times New Roman" w:cs="Times New Roman"/>
          <w:sz w:val="44"/>
          <w:szCs w:val="24"/>
        </w:rPr>
      </w:pPr>
      <w:r w:rsidRPr="00F67A81">
        <w:rPr>
          <w:rFonts w:ascii="Times New Roman" w:hAnsi="Times New Roman" w:cs="Times New Roman"/>
          <w:sz w:val="44"/>
          <w:szCs w:val="24"/>
        </w:rPr>
        <w:t>Семинар</w:t>
      </w:r>
    </w:p>
    <w:p w:rsidR="00F67A81" w:rsidRPr="00F67A81" w:rsidRDefault="00F67A81" w:rsidP="00F67A81">
      <w:pPr>
        <w:spacing w:after="0"/>
        <w:jc w:val="center"/>
        <w:rPr>
          <w:rFonts w:ascii="Times New Roman" w:hAnsi="Times New Roman" w:cs="Times New Roman"/>
          <w:sz w:val="44"/>
          <w:szCs w:val="24"/>
        </w:rPr>
      </w:pPr>
    </w:p>
    <w:p w:rsidR="00F67A81" w:rsidRDefault="00F67A81" w:rsidP="00F67A81">
      <w:pPr>
        <w:spacing w:after="0"/>
        <w:jc w:val="center"/>
        <w:rPr>
          <w:rFonts w:ascii="Times New Roman" w:hAnsi="Times New Roman" w:cs="Times New Roman"/>
          <w:sz w:val="44"/>
          <w:szCs w:val="24"/>
        </w:rPr>
      </w:pPr>
      <w:r w:rsidRPr="00F67A81">
        <w:rPr>
          <w:rFonts w:ascii="Times New Roman" w:hAnsi="Times New Roman" w:cs="Times New Roman"/>
          <w:sz w:val="44"/>
          <w:szCs w:val="24"/>
        </w:rPr>
        <w:t>Тема: «Российская цивилизация»</w:t>
      </w:r>
    </w:p>
    <w:p w:rsidR="00F67A81" w:rsidRDefault="00F67A81" w:rsidP="00F67A81">
      <w:pPr>
        <w:spacing w:after="0"/>
        <w:jc w:val="center"/>
        <w:rPr>
          <w:rFonts w:ascii="Times New Roman" w:hAnsi="Times New Roman" w:cs="Times New Roman"/>
          <w:sz w:val="44"/>
          <w:szCs w:val="24"/>
        </w:rPr>
      </w:pPr>
    </w:p>
    <w:p w:rsidR="00F67A81" w:rsidRDefault="00F67A81" w:rsidP="00F67A81">
      <w:pPr>
        <w:spacing w:after="0"/>
        <w:jc w:val="center"/>
        <w:rPr>
          <w:rFonts w:ascii="Times New Roman" w:hAnsi="Times New Roman" w:cs="Times New Roman"/>
          <w:sz w:val="44"/>
          <w:szCs w:val="24"/>
        </w:rPr>
      </w:pPr>
    </w:p>
    <w:p w:rsidR="00F67A81" w:rsidRDefault="00F67A81" w:rsidP="00F67A81">
      <w:pPr>
        <w:spacing w:after="0"/>
        <w:jc w:val="center"/>
        <w:rPr>
          <w:rFonts w:ascii="Times New Roman" w:hAnsi="Times New Roman" w:cs="Times New Roman"/>
          <w:sz w:val="44"/>
          <w:szCs w:val="24"/>
        </w:rPr>
      </w:pPr>
    </w:p>
    <w:p w:rsidR="00F67A81" w:rsidRDefault="00F67A81" w:rsidP="00F67A81">
      <w:pPr>
        <w:spacing w:after="0"/>
        <w:jc w:val="center"/>
        <w:rPr>
          <w:rFonts w:ascii="Times New Roman" w:hAnsi="Times New Roman" w:cs="Times New Roman"/>
          <w:sz w:val="44"/>
          <w:szCs w:val="24"/>
        </w:rPr>
      </w:pPr>
    </w:p>
    <w:p w:rsidR="00F67A81" w:rsidRDefault="00F67A81" w:rsidP="00F67A81">
      <w:pPr>
        <w:spacing w:after="0"/>
        <w:jc w:val="center"/>
        <w:rPr>
          <w:rFonts w:ascii="Times New Roman" w:hAnsi="Times New Roman" w:cs="Times New Roman"/>
          <w:sz w:val="44"/>
          <w:szCs w:val="24"/>
        </w:rPr>
      </w:pPr>
    </w:p>
    <w:p w:rsidR="00F67A81" w:rsidRPr="00F67A81" w:rsidRDefault="00F67A81" w:rsidP="00F67A81">
      <w:pPr>
        <w:spacing w:after="0"/>
        <w:jc w:val="right"/>
        <w:rPr>
          <w:rFonts w:ascii="Times New Roman" w:hAnsi="Times New Roman" w:cs="Times New Roman"/>
          <w:b/>
          <w:sz w:val="24"/>
          <w:szCs w:val="24"/>
        </w:rPr>
      </w:pPr>
    </w:p>
    <w:p w:rsidR="00F67A81" w:rsidRPr="00F67A81" w:rsidRDefault="00F67A81" w:rsidP="00F67A81">
      <w:pPr>
        <w:spacing w:after="0"/>
        <w:jc w:val="right"/>
        <w:rPr>
          <w:rFonts w:ascii="Times New Roman" w:hAnsi="Times New Roman" w:cs="Times New Roman"/>
          <w:b/>
          <w:sz w:val="24"/>
          <w:szCs w:val="24"/>
        </w:rPr>
      </w:pPr>
      <w:r w:rsidRPr="00F67A81">
        <w:rPr>
          <w:rFonts w:ascii="Times New Roman" w:hAnsi="Times New Roman" w:cs="Times New Roman"/>
          <w:b/>
          <w:sz w:val="24"/>
          <w:szCs w:val="24"/>
        </w:rPr>
        <w:t xml:space="preserve">Выполнила: </w:t>
      </w:r>
    </w:p>
    <w:p w:rsidR="00F67A81" w:rsidRPr="00F67A81" w:rsidRDefault="00F67A81" w:rsidP="00F67A81">
      <w:pPr>
        <w:spacing w:after="0"/>
        <w:jc w:val="right"/>
        <w:rPr>
          <w:rFonts w:ascii="Times New Roman" w:hAnsi="Times New Roman" w:cs="Times New Roman"/>
          <w:sz w:val="24"/>
          <w:szCs w:val="24"/>
        </w:rPr>
      </w:pPr>
      <w:r w:rsidRPr="00F67A81">
        <w:rPr>
          <w:rFonts w:ascii="Times New Roman" w:hAnsi="Times New Roman" w:cs="Times New Roman"/>
          <w:sz w:val="24"/>
          <w:szCs w:val="24"/>
        </w:rPr>
        <w:t xml:space="preserve">студентка 2До группы </w:t>
      </w:r>
    </w:p>
    <w:p w:rsidR="00F67A81" w:rsidRPr="00F67A81" w:rsidRDefault="00F67A81" w:rsidP="00F67A81">
      <w:pPr>
        <w:spacing w:after="0"/>
        <w:jc w:val="right"/>
        <w:rPr>
          <w:rFonts w:ascii="Times New Roman" w:hAnsi="Times New Roman" w:cs="Times New Roman"/>
          <w:sz w:val="24"/>
          <w:szCs w:val="24"/>
        </w:rPr>
      </w:pPr>
      <w:r w:rsidRPr="00F67A81">
        <w:rPr>
          <w:rFonts w:ascii="Times New Roman" w:hAnsi="Times New Roman" w:cs="Times New Roman"/>
          <w:sz w:val="24"/>
          <w:szCs w:val="24"/>
        </w:rPr>
        <w:t>Коркина Елена</w:t>
      </w:r>
    </w:p>
    <w:p w:rsidR="00F67A81" w:rsidRPr="00F67A81" w:rsidRDefault="00F67A81" w:rsidP="00F67A81">
      <w:pPr>
        <w:spacing w:after="0"/>
        <w:jc w:val="right"/>
        <w:rPr>
          <w:rFonts w:ascii="Times New Roman" w:hAnsi="Times New Roman" w:cs="Times New Roman"/>
          <w:sz w:val="24"/>
          <w:szCs w:val="24"/>
        </w:rPr>
      </w:pPr>
      <w:r w:rsidRPr="00F67A81">
        <w:rPr>
          <w:rFonts w:ascii="Times New Roman" w:hAnsi="Times New Roman" w:cs="Times New Roman"/>
          <w:sz w:val="24"/>
          <w:szCs w:val="24"/>
        </w:rPr>
        <w:t>Специальность 44.02.01</w:t>
      </w:r>
    </w:p>
    <w:p w:rsidR="00F67A81" w:rsidRPr="00F67A81" w:rsidRDefault="00F67A81" w:rsidP="00F67A81">
      <w:pPr>
        <w:spacing w:after="0"/>
        <w:jc w:val="right"/>
        <w:rPr>
          <w:rFonts w:ascii="Times New Roman" w:hAnsi="Times New Roman" w:cs="Times New Roman"/>
          <w:sz w:val="24"/>
          <w:szCs w:val="24"/>
        </w:rPr>
      </w:pPr>
      <w:r w:rsidRPr="00F67A81">
        <w:rPr>
          <w:rFonts w:ascii="Times New Roman" w:hAnsi="Times New Roman" w:cs="Times New Roman"/>
          <w:sz w:val="24"/>
          <w:szCs w:val="24"/>
        </w:rPr>
        <w:t>«Дошкольное образование»</w:t>
      </w:r>
      <w:r w:rsidRPr="00F67A81">
        <w:rPr>
          <w:rFonts w:ascii="Times New Roman" w:hAnsi="Times New Roman" w:cs="Times New Roman"/>
          <w:sz w:val="24"/>
          <w:szCs w:val="24"/>
        </w:rPr>
        <w:br/>
      </w:r>
      <w:r w:rsidRPr="00F67A81">
        <w:rPr>
          <w:rFonts w:ascii="Times New Roman" w:hAnsi="Times New Roman" w:cs="Times New Roman"/>
          <w:b/>
          <w:sz w:val="24"/>
          <w:szCs w:val="24"/>
        </w:rPr>
        <w:t>Руководитель:</w:t>
      </w:r>
      <w:r w:rsidRPr="00F67A81">
        <w:rPr>
          <w:rFonts w:ascii="Times New Roman" w:hAnsi="Times New Roman" w:cs="Times New Roman"/>
          <w:sz w:val="24"/>
          <w:szCs w:val="24"/>
        </w:rPr>
        <w:br/>
        <w:t>преподавать Истории</w:t>
      </w:r>
      <w:r w:rsidRPr="00F67A81">
        <w:rPr>
          <w:rFonts w:ascii="Times New Roman" w:hAnsi="Times New Roman" w:cs="Times New Roman"/>
          <w:sz w:val="24"/>
          <w:szCs w:val="24"/>
        </w:rPr>
        <w:br/>
        <w:t>Фоминых А.М</w:t>
      </w:r>
    </w:p>
    <w:p w:rsidR="00F67A81" w:rsidRDefault="00F67A81" w:rsidP="00F67A81">
      <w:pPr>
        <w:spacing w:after="0"/>
        <w:jc w:val="right"/>
        <w:rPr>
          <w:rFonts w:ascii="Times New Roman" w:hAnsi="Times New Roman" w:cs="Times New Roman"/>
          <w:sz w:val="28"/>
          <w:szCs w:val="24"/>
        </w:rPr>
      </w:pPr>
    </w:p>
    <w:p w:rsidR="00F67A81" w:rsidRDefault="00F67A81" w:rsidP="00F67A81">
      <w:pPr>
        <w:spacing w:after="0"/>
        <w:jc w:val="right"/>
        <w:rPr>
          <w:rFonts w:ascii="Times New Roman" w:hAnsi="Times New Roman" w:cs="Times New Roman"/>
          <w:sz w:val="28"/>
          <w:szCs w:val="24"/>
        </w:rPr>
      </w:pPr>
    </w:p>
    <w:p w:rsidR="00F67A81" w:rsidRDefault="00F67A81" w:rsidP="00F67A81">
      <w:pPr>
        <w:spacing w:after="0"/>
        <w:jc w:val="right"/>
        <w:rPr>
          <w:rFonts w:ascii="Times New Roman" w:hAnsi="Times New Roman" w:cs="Times New Roman"/>
          <w:sz w:val="28"/>
          <w:szCs w:val="24"/>
        </w:rPr>
      </w:pPr>
    </w:p>
    <w:p w:rsidR="00F67A81" w:rsidRDefault="00F67A81" w:rsidP="00F67A81">
      <w:pPr>
        <w:spacing w:after="0"/>
        <w:jc w:val="right"/>
        <w:rPr>
          <w:rFonts w:ascii="Times New Roman" w:hAnsi="Times New Roman" w:cs="Times New Roman"/>
          <w:sz w:val="28"/>
          <w:szCs w:val="24"/>
        </w:rPr>
      </w:pPr>
    </w:p>
    <w:p w:rsidR="00F67A81" w:rsidRDefault="00F67A81" w:rsidP="00F67A81">
      <w:pPr>
        <w:spacing w:after="0"/>
        <w:jc w:val="right"/>
        <w:rPr>
          <w:rFonts w:ascii="Times New Roman" w:hAnsi="Times New Roman" w:cs="Times New Roman"/>
          <w:sz w:val="28"/>
          <w:szCs w:val="24"/>
        </w:rPr>
      </w:pPr>
    </w:p>
    <w:p w:rsidR="00F67A81" w:rsidRDefault="00F67A81" w:rsidP="00F67A81">
      <w:pPr>
        <w:spacing w:after="0"/>
        <w:rPr>
          <w:rFonts w:ascii="Times New Roman" w:hAnsi="Times New Roman" w:cs="Times New Roman"/>
          <w:sz w:val="28"/>
          <w:szCs w:val="24"/>
        </w:rPr>
      </w:pPr>
    </w:p>
    <w:p w:rsidR="00F67A81" w:rsidRDefault="00F67A81" w:rsidP="00F67A81">
      <w:pPr>
        <w:spacing w:after="0"/>
        <w:rPr>
          <w:rFonts w:ascii="Times New Roman" w:hAnsi="Times New Roman" w:cs="Times New Roman"/>
          <w:sz w:val="28"/>
          <w:szCs w:val="24"/>
        </w:rPr>
      </w:pPr>
    </w:p>
    <w:p w:rsidR="00F67A81" w:rsidRDefault="00F67A81" w:rsidP="00F67A81">
      <w:pPr>
        <w:spacing w:after="0"/>
        <w:rPr>
          <w:rFonts w:ascii="Times New Roman" w:hAnsi="Times New Roman" w:cs="Times New Roman"/>
          <w:sz w:val="28"/>
          <w:szCs w:val="24"/>
        </w:rPr>
      </w:pPr>
    </w:p>
    <w:p w:rsidR="00F67A81" w:rsidRDefault="00F67A81" w:rsidP="00F67A81">
      <w:pPr>
        <w:spacing w:after="0"/>
        <w:rPr>
          <w:rFonts w:ascii="Times New Roman" w:hAnsi="Times New Roman" w:cs="Times New Roman"/>
          <w:sz w:val="28"/>
          <w:szCs w:val="24"/>
        </w:rPr>
      </w:pPr>
    </w:p>
    <w:p w:rsidR="00F67A81" w:rsidRDefault="00F67A81" w:rsidP="00F67A81">
      <w:pPr>
        <w:spacing w:after="0"/>
        <w:rPr>
          <w:rFonts w:ascii="Times New Roman" w:hAnsi="Times New Roman" w:cs="Times New Roman"/>
          <w:sz w:val="28"/>
          <w:szCs w:val="24"/>
        </w:rPr>
      </w:pPr>
    </w:p>
    <w:p w:rsidR="00F67A81" w:rsidRDefault="00F67A81" w:rsidP="00F67A81">
      <w:pPr>
        <w:spacing w:after="0"/>
        <w:jc w:val="center"/>
        <w:rPr>
          <w:rFonts w:ascii="Times New Roman" w:hAnsi="Times New Roman" w:cs="Times New Roman"/>
          <w:sz w:val="24"/>
          <w:szCs w:val="24"/>
        </w:rPr>
      </w:pPr>
      <w:r w:rsidRPr="00F67A81">
        <w:rPr>
          <w:rFonts w:ascii="Times New Roman" w:hAnsi="Times New Roman" w:cs="Times New Roman"/>
          <w:sz w:val="24"/>
          <w:szCs w:val="24"/>
        </w:rPr>
        <w:t>Камышлов,2017</w:t>
      </w:r>
    </w:p>
    <w:p w:rsidR="00F67A81" w:rsidRDefault="00F67A81">
      <w:pPr>
        <w:rPr>
          <w:rFonts w:ascii="Times New Roman" w:hAnsi="Times New Roman" w:cs="Times New Roman"/>
          <w:sz w:val="24"/>
          <w:szCs w:val="24"/>
        </w:rPr>
      </w:pPr>
      <w:r>
        <w:rPr>
          <w:rFonts w:ascii="Times New Roman" w:hAnsi="Times New Roman" w:cs="Times New Roman"/>
          <w:sz w:val="24"/>
          <w:szCs w:val="24"/>
        </w:rPr>
        <w:br w:type="page"/>
      </w:r>
    </w:p>
    <w:p w:rsidR="00C06698" w:rsidRPr="001E366C" w:rsidRDefault="00C06698" w:rsidP="00A43277">
      <w:pPr>
        <w:spacing w:after="0"/>
        <w:ind w:left="-567"/>
        <w:jc w:val="center"/>
        <w:rPr>
          <w:rFonts w:ascii="Times New Roman" w:hAnsi="Times New Roman" w:cs="Times New Roman"/>
          <w:b/>
          <w:sz w:val="24"/>
          <w:szCs w:val="24"/>
        </w:rPr>
      </w:pPr>
      <w:r w:rsidRPr="001E366C">
        <w:rPr>
          <w:rFonts w:ascii="Times New Roman" w:hAnsi="Times New Roman" w:cs="Times New Roman"/>
          <w:b/>
          <w:sz w:val="24"/>
          <w:szCs w:val="24"/>
        </w:rPr>
        <w:lastRenderedPageBreak/>
        <w:t>Особенности российской цивилизации</w:t>
      </w:r>
    </w:p>
    <w:p w:rsidR="00C06698" w:rsidRPr="00C06698" w:rsidRDefault="00C06698" w:rsidP="00DD40E0">
      <w:pPr>
        <w:spacing w:after="0"/>
        <w:ind w:left="-850"/>
        <w:rPr>
          <w:rFonts w:ascii="Times New Roman" w:hAnsi="Times New Roman" w:cs="Times New Roman"/>
          <w:sz w:val="24"/>
          <w:szCs w:val="24"/>
        </w:rPr>
      </w:pPr>
      <w:r w:rsidRPr="00C06698">
        <w:rPr>
          <w:rFonts w:ascii="Times New Roman" w:hAnsi="Times New Roman" w:cs="Times New Roman"/>
          <w:sz w:val="24"/>
          <w:szCs w:val="24"/>
        </w:rPr>
        <w:t>Все страны и народы мира являются неповторимыми, уникальными. Особенности каждой цивилизации позволили внести свой вклад в развитие человечества. Финикийцы дали письменность, китайцы изобрели порох, индийцы придумали шахматы и т.д. В свою очередь, мировые цивилизации сформировались под воздействием определенных факторов, которые и определили их специфику и соответственно – место в мировой истории. Российская цивилизация сложил</w:t>
      </w:r>
      <w:r w:rsidR="00543AFC">
        <w:rPr>
          <w:rFonts w:ascii="Times New Roman" w:hAnsi="Times New Roman" w:cs="Times New Roman"/>
          <w:sz w:val="24"/>
          <w:szCs w:val="24"/>
        </w:rPr>
        <w:t>ась под влиянием ряда факторов:</w:t>
      </w:r>
    </w:p>
    <w:p w:rsidR="00C06698" w:rsidRPr="00543AFC" w:rsidRDefault="00C06698" w:rsidP="00DD40E0">
      <w:pPr>
        <w:spacing w:after="0"/>
        <w:ind w:left="-850"/>
        <w:rPr>
          <w:rFonts w:ascii="Times New Roman" w:hAnsi="Times New Roman" w:cs="Times New Roman"/>
          <w:sz w:val="24"/>
          <w:szCs w:val="24"/>
        </w:rPr>
      </w:pPr>
      <w:r w:rsidRPr="00543AFC">
        <w:rPr>
          <w:rFonts w:ascii="Times New Roman" w:hAnsi="Times New Roman" w:cs="Times New Roman"/>
          <w:b/>
          <w:sz w:val="24"/>
          <w:szCs w:val="24"/>
          <w:u w:val="thick"/>
        </w:rPr>
        <w:t>1.</w:t>
      </w:r>
      <w:r w:rsidRPr="00543AFC">
        <w:rPr>
          <w:rFonts w:ascii="Times New Roman" w:hAnsi="Times New Roman" w:cs="Times New Roman"/>
          <w:sz w:val="24"/>
          <w:szCs w:val="24"/>
          <w:u w:val="thick"/>
        </w:rPr>
        <w:t xml:space="preserve"> Природно-климатический.</w:t>
      </w:r>
      <w:r w:rsidRPr="00C06698">
        <w:rPr>
          <w:rFonts w:ascii="Times New Roman" w:hAnsi="Times New Roman" w:cs="Times New Roman"/>
          <w:sz w:val="24"/>
          <w:szCs w:val="24"/>
        </w:rPr>
        <w:t xml:space="preserve"> Россия – это северная страна с суровым климатом, где зима очень длинная, а лето – короткое. Период вегетации в среднем составляет 4-5 месяцев, что требует высокой концентрации усилий на короткий период. «Если для Европы природа была мать, то для России она была мачехой», отмечал С.М. Соловьев. Низкая урожайность, частые неурожаи, зависимость результатов труда от погодных условий обусловили чрезвычайную устойчивость в России общинных институтов, являющихся гарантом выживаемости осно</w:t>
      </w:r>
      <w:r w:rsidR="00543AFC">
        <w:rPr>
          <w:rFonts w:ascii="Times New Roman" w:hAnsi="Times New Roman" w:cs="Times New Roman"/>
          <w:sz w:val="24"/>
          <w:szCs w:val="24"/>
        </w:rPr>
        <w:t>вной массы сельского населения.</w:t>
      </w:r>
    </w:p>
    <w:p w:rsidR="00C06698" w:rsidRPr="00C06698" w:rsidRDefault="00C06698" w:rsidP="00DD40E0">
      <w:pPr>
        <w:spacing w:after="0"/>
        <w:ind w:left="-850"/>
        <w:rPr>
          <w:rFonts w:ascii="Times New Roman" w:hAnsi="Times New Roman" w:cs="Times New Roman"/>
          <w:sz w:val="24"/>
          <w:szCs w:val="24"/>
        </w:rPr>
      </w:pPr>
      <w:r w:rsidRPr="00543AFC">
        <w:rPr>
          <w:rFonts w:ascii="Times New Roman" w:hAnsi="Times New Roman" w:cs="Times New Roman"/>
          <w:b/>
          <w:sz w:val="24"/>
          <w:szCs w:val="24"/>
          <w:u w:val="thick"/>
        </w:rPr>
        <w:t>2.</w:t>
      </w:r>
      <w:r w:rsidRPr="00543AFC">
        <w:rPr>
          <w:rFonts w:ascii="Times New Roman" w:hAnsi="Times New Roman" w:cs="Times New Roman"/>
          <w:sz w:val="24"/>
          <w:szCs w:val="24"/>
          <w:u w:val="thick"/>
        </w:rPr>
        <w:t xml:space="preserve"> Географический.</w:t>
      </w:r>
      <w:r w:rsidRPr="00C06698">
        <w:rPr>
          <w:rFonts w:ascii="Times New Roman" w:hAnsi="Times New Roman" w:cs="Times New Roman"/>
          <w:sz w:val="24"/>
          <w:szCs w:val="24"/>
        </w:rPr>
        <w:t xml:space="preserve"> Российская цивилизация возникла на стыке Европы и Азии, что обусловило контакты с разными цивилизациями. Кроме того, местность, которая стала основой формирования России, была равнинной, ее не защищали естественные рубежи (моря, горы). Поэтому наши предки были открыты дл</w:t>
      </w:r>
      <w:r w:rsidR="00543AFC">
        <w:rPr>
          <w:rFonts w:ascii="Times New Roman" w:hAnsi="Times New Roman" w:cs="Times New Roman"/>
          <w:sz w:val="24"/>
          <w:szCs w:val="24"/>
        </w:rPr>
        <w:t>я нападений со стороны соседей.</w:t>
      </w:r>
    </w:p>
    <w:p w:rsidR="00C06698" w:rsidRPr="00C06698" w:rsidRDefault="00C06698" w:rsidP="00DD40E0">
      <w:pPr>
        <w:spacing w:after="0"/>
        <w:ind w:left="-850"/>
        <w:rPr>
          <w:rFonts w:ascii="Times New Roman" w:hAnsi="Times New Roman" w:cs="Times New Roman"/>
          <w:sz w:val="24"/>
          <w:szCs w:val="24"/>
        </w:rPr>
      </w:pPr>
      <w:r w:rsidRPr="00543AFC">
        <w:rPr>
          <w:rFonts w:ascii="Times New Roman" w:hAnsi="Times New Roman" w:cs="Times New Roman"/>
          <w:b/>
          <w:sz w:val="24"/>
          <w:szCs w:val="24"/>
          <w:u w:val="thick"/>
        </w:rPr>
        <w:t>3.</w:t>
      </w:r>
      <w:r w:rsidRPr="00543AFC">
        <w:rPr>
          <w:rFonts w:ascii="Times New Roman" w:hAnsi="Times New Roman" w:cs="Times New Roman"/>
          <w:sz w:val="24"/>
          <w:szCs w:val="24"/>
          <w:u w:val="thick"/>
        </w:rPr>
        <w:t xml:space="preserve"> Религиозный.</w:t>
      </w:r>
      <w:r w:rsidRPr="00C06698">
        <w:rPr>
          <w:rFonts w:ascii="Times New Roman" w:hAnsi="Times New Roman" w:cs="Times New Roman"/>
          <w:sz w:val="24"/>
          <w:szCs w:val="24"/>
        </w:rPr>
        <w:t xml:space="preserve"> Преобладающей религией в России было православие. Отличительной чертой этой религии была и остается духовность. В нашей стране оно являлось не просто </w:t>
      </w:r>
      <w:r w:rsidR="00543AFC">
        <w:rPr>
          <w:rFonts w:ascii="Times New Roman" w:hAnsi="Times New Roman" w:cs="Times New Roman"/>
          <w:sz w:val="24"/>
          <w:szCs w:val="24"/>
        </w:rPr>
        <w:t>религией, а было основой жизни.</w:t>
      </w:r>
    </w:p>
    <w:p w:rsidR="00C06698" w:rsidRPr="00543AFC" w:rsidRDefault="00C06698" w:rsidP="00DD40E0">
      <w:pPr>
        <w:spacing w:after="0"/>
        <w:ind w:left="-850"/>
        <w:rPr>
          <w:rFonts w:ascii="Times New Roman" w:hAnsi="Times New Roman" w:cs="Times New Roman"/>
          <w:sz w:val="24"/>
          <w:szCs w:val="24"/>
          <w:u w:val="thick"/>
        </w:rPr>
      </w:pPr>
      <w:r w:rsidRPr="001E366C">
        <w:rPr>
          <w:rFonts w:ascii="Times New Roman" w:hAnsi="Times New Roman" w:cs="Times New Roman"/>
          <w:sz w:val="24"/>
          <w:szCs w:val="24"/>
          <w:u w:val="thick"/>
        </w:rPr>
        <w:t>Совокупность отмеченных факторов привела к складыванию ряда особе</w:t>
      </w:r>
      <w:r w:rsidR="00543AFC">
        <w:rPr>
          <w:rFonts w:ascii="Times New Roman" w:hAnsi="Times New Roman" w:cs="Times New Roman"/>
          <w:sz w:val="24"/>
          <w:szCs w:val="24"/>
          <w:u w:val="thick"/>
        </w:rPr>
        <w:t>нностей российской цивилизации:</w:t>
      </w:r>
    </w:p>
    <w:p w:rsidR="00C06698" w:rsidRPr="00C06698" w:rsidRDefault="00C06698" w:rsidP="00DD40E0">
      <w:pPr>
        <w:spacing w:after="0"/>
        <w:ind w:left="-850"/>
        <w:rPr>
          <w:rFonts w:ascii="Times New Roman" w:hAnsi="Times New Roman" w:cs="Times New Roman"/>
          <w:sz w:val="24"/>
          <w:szCs w:val="24"/>
        </w:rPr>
      </w:pPr>
      <w:r w:rsidRPr="00543AFC">
        <w:rPr>
          <w:rFonts w:ascii="Times New Roman" w:hAnsi="Times New Roman" w:cs="Times New Roman"/>
          <w:sz w:val="24"/>
          <w:szCs w:val="24"/>
          <w:u w:val="single"/>
        </w:rPr>
        <w:t>1. Многонациональность</w:t>
      </w:r>
      <w:r w:rsidRPr="00C06698">
        <w:rPr>
          <w:rFonts w:ascii="Times New Roman" w:hAnsi="Times New Roman" w:cs="Times New Roman"/>
          <w:sz w:val="24"/>
          <w:szCs w:val="24"/>
        </w:rPr>
        <w:t>, сложившаяся благодаря особым качествам русского народа. В русском менталитете нет высокомерного отношения к другим народам. Распространяясь по евразийскому континенту, русские со всеми народами устанавливали добрососедские отношения, никого не ассимилировали и не уничтожали, как, например, европейцы – индейцев или аборигенов. Поэтому в настоящее время на территории России проживает более 100 народов. Сила российской цивилизаци</w:t>
      </w:r>
      <w:r w:rsidR="00543AFC">
        <w:rPr>
          <w:rFonts w:ascii="Times New Roman" w:hAnsi="Times New Roman" w:cs="Times New Roman"/>
          <w:sz w:val="24"/>
          <w:szCs w:val="24"/>
        </w:rPr>
        <w:t>и заключается в дружбе народов.</w:t>
      </w:r>
    </w:p>
    <w:p w:rsidR="00C06698" w:rsidRPr="00C06698" w:rsidRDefault="00C06698" w:rsidP="00DD40E0">
      <w:pPr>
        <w:spacing w:after="0"/>
        <w:ind w:left="-850"/>
        <w:rPr>
          <w:rFonts w:ascii="Times New Roman" w:hAnsi="Times New Roman" w:cs="Times New Roman"/>
          <w:sz w:val="24"/>
          <w:szCs w:val="24"/>
        </w:rPr>
      </w:pPr>
      <w:r w:rsidRPr="00543AFC">
        <w:rPr>
          <w:rFonts w:ascii="Times New Roman" w:hAnsi="Times New Roman" w:cs="Times New Roman"/>
          <w:sz w:val="24"/>
          <w:szCs w:val="24"/>
          <w:u w:val="single"/>
        </w:rPr>
        <w:t>2. Многоконфессиональность</w:t>
      </w:r>
      <w:r w:rsidRPr="00C06698">
        <w:rPr>
          <w:rFonts w:ascii="Times New Roman" w:hAnsi="Times New Roman" w:cs="Times New Roman"/>
          <w:sz w:val="24"/>
          <w:szCs w:val="24"/>
        </w:rPr>
        <w:t xml:space="preserve"> – означает, что российскую цивилизацию образуют представители различных вероисповеданий. Главной религией на Руси (в России) было православие, но верующие других конфессий не подвергались преследованию и уничтожению, как это было в Западной Европе (старообрядцы – особый случай, они преследовались государством). Русская православная церковь не устраивала крестовых походов и не устраивала инкви</w:t>
      </w:r>
      <w:r w:rsidR="00543AFC">
        <w:rPr>
          <w:rFonts w:ascii="Times New Roman" w:hAnsi="Times New Roman" w:cs="Times New Roman"/>
          <w:sz w:val="24"/>
          <w:szCs w:val="24"/>
        </w:rPr>
        <w:t>зицию как католическая церковь.</w:t>
      </w:r>
    </w:p>
    <w:p w:rsidR="00C06698" w:rsidRPr="00C06698" w:rsidRDefault="00C06698" w:rsidP="00DD40E0">
      <w:pPr>
        <w:spacing w:after="0"/>
        <w:ind w:left="-850"/>
        <w:rPr>
          <w:rFonts w:ascii="Times New Roman" w:hAnsi="Times New Roman" w:cs="Times New Roman"/>
          <w:sz w:val="24"/>
          <w:szCs w:val="24"/>
        </w:rPr>
      </w:pPr>
      <w:r w:rsidRPr="00543AFC">
        <w:rPr>
          <w:rFonts w:ascii="Times New Roman" w:hAnsi="Times New Roman" w:cs="Times New Roman"/>
          <w:sz w:val="24"/>
          <w:szCs w:val="24"/>
          <w:u w:val="single"/>
        </w:rPr>
        <w:t>3. Сильное государство,</w:t>
      </w:r>
      <w:r w:rsidRPr="00C06698">
        <w:rPr>
          <w:rFonts w:ascii="Times New Roman" w:hAnsi="Times New Roman" w:cs="Times New Roman"/>
          <w:sz w:val="24"/>
          <w:szCs w:val="24"/>
        </w:rPr>
        <w:t xml:space="preserve"> поскольку только оно могло защитить народы, проживавшие на территории страны от завоевания и порабощения со стороны воинственных соседей. Именно государство в условиях многонациональности, большого количества регионов, плохо связанных между собой, могло направлять население на решение общ</w:t>
      </w:r>
      <w:r w:rsidR="00543AFC">
        <w:rPr>
          <w:rFonts w:ascii="Times New Roman" w:hAnsi="Times New Roman" w:cs="Times New Roman"/>
          <w:sz w:val="24"/>
          <w:szCs w:val="24"/>
        </w:rPr>
        <w:t>их задач.</w:t>
      </w:r>
    </w:p>
    <w:p w:rsidR="00C06698" w:rsidRPr="00C06698" w:rsidRDefault="00C06698" w:rsidP="00DD40E0">
      <w:pPr>
        <w:spacing w:after="0"/>
        <w:ind w:left="-850"/>
        <w:rPr>
          <w:rFonts w:ascii="Times New Roman" w:hAnsi="Times New Roman" w:cs="Times New Roman"/>
          <w:sz w:val="24"/>
          <w:szCs w:val="24"/>
        </w:rPr>
      </w:pPr>
      <w:r w:rsidRPr="00543AFC">
        <w:rPr>
          <w:rFonts w:ascii="Times New Roman" w:hAnsi="Times New Roman" w:cs="Times New Roman"/>
          <w:sz w:val="24"/>
          <w:szCs w:val="24"/>
          <w:u w:val="single"/>
        </w:rPr>
        <w:t>4. Срединное расположение между Европой и Азией</w:t>
      </w:r>
      <w:r w:rsidRPr="00C06698">
        <w:rPr>
          <w:rFonts w:ascii="Times New Roman" w:hAnsi="Times New Roman" w:cs="Times New Roman"/>
          <w:sz w:val="24"/>
          <w:szCs w:val="24"/>
        </w:rPr>
        <w:t xml:space="preserve"> обусловило формирование особой культуры, органически совмещающей характерные черты этих частей света. Поэтому в России еще в XIX в. стали популярны идеи </w:t>
      </w:r>
      <w:proofErr w:type="spellStart"/>
      <w:r w:rsidRPr="00C06698">
        <w:rPr>
          <w:rFonts w:ascii="Times New Roman" w:hAnsi="Times New Roman" w:cs="Times New Roman"/>
          <w:sz w:val="24"/>
          <w:szCs w:val="24"/>
        </w:rPr>
        <w:t>евразийства</w:t>
      </w:r>
      <w:proofErr w:type="spellEnd"/>
      <w:r w:rsidRPr="00C06698">
        <w:rPr>
          <w:rFonts w:ascii="Times New Roman" w:hAnsi="Times New Roman" w:cs="Times New Roman"/>
          <w:sz w:val="24"/>
          <w:szCs w:val="24"/>
        </w:rPr>
        <w:t>.</w:t>
      </w:r>
    </w:p>
    <w:p w:rsidR="00C06698" w:rsidRPr="00C06698" w:rsidRDefault="00C06698" w:rsidP="00DD40E0">
      <w:pPr>
        <w:spacing w:after="0"/>
        <w:ind w:left="-850"/>
        <w:rPr>
          <w:rFonts w:ascii="Times New Roman" w:hAnsi="Times New Roman" w:cs="Times New Roman"/>
          <w:sz w:val="24"/>
          <w:szCs w:val="24"/>
        </w:rPr>
      </w:pPr>
    </w:p>
    <w:p w:rsidR="000928F3" w:rsidRDefault="00C06698" w:rsidP="00497581">
      <w:pPr>
        <w:spacing w:after="0"/>
        <w:ind w:left="-850"/>
        <w:rPr>
          <w:rFonts w:ascii="Times New Roman" w:hAnsi="Times New Roman" w:cs="Times New Roman"/>
          <w:sz w:val="24"/>
          <w:szCs w:val="24"/>
        </w:rPr>
      </w:pPr>
      <w:r w:rsidRPr="00C06698">
        <w:rPr>
          <w:rFonts w:ascii="Times New Roman" w:hAnsi="Times New Roman" w:cs="Times New Roman"/>
          <w:sz w:val="24"/>
          <w:szCs w:val="24"/>
        </w:rPr>
        <w:t xml:space="preserve">Обладание уникальными чертами определило особую роль России в мире. Можно сказать, что главная роль России – миротворческая. В силу того, что наша страна – самая большая и богатая полезными ископаемыми в мире, она всегда рассматривалась соседями в виде желанной добычи. Нам постоянно приходилось защищаться или быть готовым к отражению. Неоднократно в </w:t>
      </w:r>
      <w:bookmarkStart w:id="0" w:name="_GoBack"/>
      <w:bookmarkEnd w:id="0"/>
    </w:p>
    <w:p w:rsidR="00245DDC" w:rsidRPr="00A43277" w:rsidRDefault="00245DDC" w:rsidP="00245DDC">
      <w:pPr>
        <w:spacing w:after="0"/>
        <w:ind w:left="-850"/>
        <w:rPr>
          <w:rFonts w:ascii="Times New Roman" w:hAnsi="Times New Roman" w:cs="Times New Roman"/>
          <w:sz w:val="24"/>
          <w:szCs w:val="24"/>
        </w:rPr>
      </w:pPr>
    </w:p>
    <w:sectPr w:rsidR="00245DDC" w:rsidRPr="00A43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32"/>
    <w:rsid w:val="00007BE8"/>
    <w:rsid w:val="000928F3"/>
    <w:rsid w:val="001E366C"/>
    <w:rsid w:val="00245DDC"/>
    <w:rsid w:val="00497581"/>
    <w:rsid w:val="00501550"/>
    <w:rsid w:val="00543AFC"/>
    <w:rsid w:val="006F47AA"/>
    <w:rsid w:val="00905832"/>
    <w:rsid w:val="00A43277"/>
    <w:rsid w:val="00AE43CD"/>
    <w:rsid w:val="00C06698"/>
    <w:rsid w:val="00C53F9D"/>
    <w:rsid w:val="00DD40E0"/>
    <w:rsid w:val="00F6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1B83"/>
  <w15:chartTrackingRefBased/>
  <w15:docId w15:val="{5D5D1BC6-2A1C-4205-8710-BA6155B6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DDC"/>
    <w:rPr>
      <w:color w:val="0563C1" w:themeColor="hyperlink"/>
      <w:u w:val="single"/>
    </w:rPr>
  </w:style>
  <w:style w:type="paragraph" w:styleId="a4">
    <w:name w:val="Balloon Text"/>
    <w:basedOn w:val="a"/>
    <w:link w:val="a5"/>
    <w:uiPriority w:val="99"/>
    <w:semiHidden/>
    <w:unhideWhenUsed/>
    <w:rsid w:val="004975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7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2017-09-20T15:10:00Z</cp:lastPrinted>
  <dcterms:created xsi:type="dcterms:W3CDTF">2017-09-20T13:44:00Z</dcterms:created>
  <dcterms:modified xsi:type="dcterms:W3CDTF">2017-09-20T15:15:00Z</dcterms:modified>
</cp:coreProperties>
</file>