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B1" w:rsidRPr="009A704C" w:rsidRDefault="000C79BE" w:rsidP="009A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Семинар – практикум «Гиперактивные дети»</w:t>
      </w:r>
    </w:p>
    <w:p w:rsidR="000C79BE" w:rsidRPr="009A704C" w:rsidRDefault="000C79BE" w:rsidP="009A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Гиперактивные   дети в детском саду.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В последнее время родители, воспитатели все чаще сталкиваются с детьми, двигательная активность которых выходит за рамки представлений о простом подвижном ребенке. Большинство детей дошкольного возраста отличаются подвижностью, импульсивностью, непосредственностью и эмоциональностью, но при этом они могут внимательно выслушать взрослого и выполнить его указания.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С гиперактивными детьми трудно наладить контакт уже потому, что они находятся в постоянном движении: они не ходят, а бегают, не сидят, а ерзают, не стоят, а прыгают, крутятся или залезают куда – </w:t>
      </w:r>
      <w:proofErr w:type="spellStart"/>
      <w:r w:rsidRPr="009A704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A704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9A704C">
        <w:rPr>
          <w:rFonts w:ascii="Times New Roman" w:hAnsi="Times New Roman" w:cs="Times New Roman"/>
          <w:sz w:val="28"/>
          <w:szCs w:val="28"/>
        </w:rPr>
        <w:t>смеются ,</w:t>
      </w:r>
      <w:proofErr w:type="gramEnd"/>
      <w:r w:rsidRPr="009A704C">
        <w:rPr>
          <w:rFonts w:ascii="Times New Roman" w:hAnsi="Times New Roman" w:cs="Times New Roman"/>
          <w:sz w:val="28"/>
          <w:szCs w:val="28"/>
        </w:rPr>
        <w:t xml:space="preserve"> а хохочут, принимаются за дело или убегают, не дослушав до конца. Внимание их рассеяно, глаза блуждают, взгляд трудно поймать.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Родители жалуются на то, что ребенок не дает им покоя – он постоянно вмешивается в разговоры взрослых, с ним все время что-то случается, а для того чтобы добиться послушания, приходится повышать голос, но замечания и наказания не приносят результатов.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Во время коллективных занятий такие дети часто вскакивают с места, не понимают, чего хоче</w:t>
      </w:r>
      <w:r w:rsidR="009A704C">
        <w:rPr>
          <w:rFonts w:ascii="Times New Roman" w:hAnsi="Times New Roman" w:cs="Times New Roman"/>
          <w:sz w:val="28"/>
          <w:szCs w:val="28"/>
        </w:rPr>
        <w:t>т от них воспитатель</w:t>
      </w:r>
      <w:r w:rsidRPr="009A704C">
        <w:rPr>
          <w:rFonts w:ascii="Times New Roman" w:hAnsi="Times New Roman" w:cs="Times New Roman"/>
          <w:sz w:val="28"/>
          <w:szCs w:val="28"/>
        </w:rPr>
        <w:t>, не могут выполнить задания до конца. Гиперактивный ребенок получает больше всех замечаний, окриков, «отрицательного внимания»; он мешает другим детям и обычно попадает в число «изгоев». Претендуя на лидерство, эти дети не умеют подчинять свое поведение</w:t>
      </w:r>
      <w:r w:rsidR="009A704C">
        <w:rPr>
          <w:rFonts w:ascii="Times New Roman" w:hAnsi="Times New Roman" w:cs="Times New Roman"/>
          <w:sz w:val="28"/>
          <w:szCs w:val="28"/>
        </w:rPr>
        <w:t xml:space="preserve"> правилам или уступать другим и</w:t>
      </w:r>
      <w:r w:rsidRPr="009A704C">
        <w:rPr>
          <w:rFonts w:ascii="Times New Roman" w:hAnsi="Times New Roman" w:cs="Times New Roman"/>
          <w:sz w:val="28"/>
          <w:szCs w:val="28"/>
        </w:rPr>
        <w:t>, как следствие, вызывают многочисленные конфликты в детском коллективе.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В течение нескольких десятилетий в нашей стране, и за рубежом проводились биохимические исследования работы мозга таких детей, в результате которых было выявлено снижение метаболической активности в лобной доли и средних долях мозга, то есть в тех областях, которые отвечают за контроль поведения.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Таким образом, не следует обвинять ребенка в отсутствии желания или волевых усилий («может он не хочет!»), необходимо понять, что проблемы, связанные с обучением и воспитанием, являются результатом измененной биохимической активности мозговых структур («хочет, старается, но не может!»).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В отечественной медицине детям с недостаточной зрелостью отдельных зон головного мозга ставят диагноз «минимальная мозговая дисфункция» (ММД) и связывают ее с определенными «вредностями», переживаемыми плодом во время беременности матери и родов. Дети с ММД оказываются менее </w:t>
      </w:r>
      <w:proofErr w:type="spellStart"/>
      <w:r w:rsidRPr="009A704C">
        <w:rPr>
          <w:rFonts w:ascii="Times New Roman" w:hAnsi="Times New Roman" w:cs="Times New Roman"/>
          <w:sz w:val="28"/>
          <w:szCs w:val="28"/>
        </w:rPr>
        <w:t>стрессоустойчивыми</w:t>
      </w:r>
      <w:proofErr w:type="spellEnd"/>
      <w:r w:rsidRPr="009A704C">
        <w:rPr>
          <w:rFonts w:ascii="Times New Roman" w:hAnsi="Times New Roman" w:cs="Times New Roman"/>
          <w:sz w:val="28"/>
          <w:szCs w:val="28"/>
        </w:rPr>
        <w:t>, у них снижена умственная работоспособность, наблюдается моторная неловкость, повышенная утомляемость, излишняя чувствительность; у мальчиков может отмечаться гиперактивность, агрессивность, упрямство.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Наблюдения ученых показали, что ММД чаще сопровождается снижением внимания и умственной работоспособности и только некоторым детям </w:t>
      </w:r>
      <w:r w:rsidRPr="009A704C">
        <w:rPr>
          <w:rFonts w:ascii="Times New Roman" w:hAnsi="Times New Roman" w:cs="Times New Roman"/>
          <w:sz w:val="28"/>
          <w:szCs w:val="28"/>
        </w:rPr>
        <w:lastRenderedPageBreak/>
        <w:t>присуща гиперактивность. Однако гиперактивные дети всегда страдают дефицитом внимания.</w:t>
      </w:r>
    </w:p>
    <w:p w:rsidR="000C79BE" w:rsidRPr="009A704C" w:rsidRDefault="000C79BE" w:rsidP="009A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Многие спо</w:t>
      </w:r>
      <w:r w:rsidRPr="009A704C">
        <w:rPr>
          <w:rFonts w:ascii="Times New Roman" w:hAnsi="Times New Roman" w:cs="Times New Roman"/>
          <w:sz w:val="28"/>
          <w:szCs w:val="28"/>
        </w:rPr>
        <w:softHyphen/>
        <w:t>собы эффективного взаимодействия с этими детьми можно исполь</w:t>
      </w:r>
      <w:r w:rsidRPr="009A704C">
        <w:rPr>
          <w:rFonts w:ascii="Times New Roman" w:hAnsi="Times New Roman" w:cs="Times New Roman"/>
          <w:sz w:val="28"/>
          <w:szCs w:val="28"/>
        </w:rPr>
        <w:softHyphen/>
        <w:t>зовать как дома, так и в дошкольных учреждениях, по</w:t>
      </w:r>
      <w:r w:rsidRPr="009A704C">
        <w:rPr>
          <w:rFonts w:ascii="Times New Roman" w:hAnsi="Times New Roman" w:cs="Times New Roman"/>
          <w:sz w:val="28"/>
          <w:szCs w:val="28"/>
        </w:rPr>
        <w:softHyphen/>
        <w:t>скольку они носят универсальный характер. Однако взаимодействие с гиперактивным ребенком в детском саду, где он проводит иногда по 10 часов в сутки, носит специфический характер. Поэтому вос</w:t>
      </w:r>
      <w:r w:rsidRPr="009A704C">
        <w:rPr>
          <w:rFonts w:ascii="Times New Roman" w:hAnsi="Times New Roman" w:cs="Times New Roman"/>
          <w:sz w:val="28"/>
          <w:szCs w:val="28"/>
        </w:rPr>
        <w:softHyphen/>
        <w:t>питателям, музыкальным руководителям, логопедам и другим спе</w:t>
      </w:r>
      <w:r w:rsidRPr="009A704C">
        <w:rPr>
          <w:rFonts w:ascii="Times New Roman" w:hAnsi="Times New Roman" w:cs="Times New Roman"/>
          <w:sz w:val="28"/>
          <w:szCs w:val="28"/>
        </w:rPr>
        <w:softHyphen/>
        <w:t>циалистам, работающим в детских дошкольных образовательных учреждениях, необходимо знать</w:t>
      </w:r>
      <w:r w:rsidR="009A704C">
        <w:rPr>
          <w:rFonts w:ascii="Times New Roman" w:hAnsi="Times New Roman" w:cs="Times New Roman"/>
          <w:sz w:val="28"/>
          <w:szCs w:val="28"/>
        </w:rPr>
        <w:t>,</w:t>
      </w:r>
      <w:r w:rsidRPr="009A704C">
        <w:rPr>
          <w:rFonts w:ascii="Times New Roman" w:hAnsi="Times New Roman" w:cs="Times New Roman"/>
          <w:sz w:val="28"/>
          <w:szCs w:val="28"/>
        </w:rPr>
        <w:t xml:space="preserve"> как особенности данной категории детей, так и приемы работы с ними в различных ситуациях.</w:t>
      </w:r>
    </w:p>
    <w:p w:rsidR="000C79BE" w:rsidRPr="003825C9" w:rsidRDefault="000C79BE" w:rsidP="009A704C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Необходимым моментом коррекции гиперактивности служит изменение окружение ребенка в детском саду </w:t>
      </w:r>
      <w:r w:rsidR="009A704C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</w:t>
      </w:r>
      <w:r w:rsidRPr="009A704C">
        <w:rPr>
          <w:rFonts w:ascii="Times New Roman" w:hAnsi="Times New Roman" w:cs="Times New Roman"/>
          <w:sz w:val="28"/>
          <w:szCs w:val="28"/>
        </w:rPr>
        <w:t xml:space="preserve">условий для преодоления отставания в развитии </w:t>
      </w:r>
      <w:proofErr w:type="gramStart"/>
      <w:r w:rsidRPr="009A704C">
        <w:rPr>
          <w:rFonts w:ascii="Times New Roman" w:hAnsi="Times New Roman" w:cs="Times New Roman"/>
          <w:sz w:val="28"/>
          <w:szCs w:val="28"/>
        </w:rPr>
        <w:t>психических  функций</w:t>
      </w:r>
      <w:proofErr w:type="gramEnd"/>
      <w:r w:rsidRPr="009A704C">
        <w:rPr>
          <w:rFonts w:ascii="Times New Roman" w:hAnsi="Times New Roman" w:cs="Times New Roman"/>
          <w:sz w:val="28"/>
          <w:szCs w:val="28"/>
        </w:rPr>
        <w:t>.</w:t>
      </w:r>
    </w:p>
    <w:p w:rsidR="000C79BE" w:rsidRDefault="000C79BE"/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5C9">
        <w:rPr>
          <w:rFonts w:ascii="Calibri" w:hAnsi="Calibri"/>
          <w:b/>
          <w:color w:val="000000"/>
          <w:sz w:val="36"/>
          <w:szCs w:val="36"/>
        </w:rPr>
        <w:t xml:space="preserve">В. </w:t>
      </w:r>
      <w:proofErr w:type="spellStart"/>
      <w:r w:rsidRPr="003825C9">
        <w:rPr>
          <w:rFonts w:ascii="Calibri" w:hAnsi="Calibri"/>
          <w:b/>
          <w:color w:val="000000"/>
          <w:sz w:val="36"/>
          <w:szCs w:val="36"/>
        </w:rPr>
        <w:t>Оклендер</w:t>
      </w:r>
      <w:proofErr w:type="spellEnd"/>
      <w:r w:rsidRPr="003825C9">
        <w:rPr>
          <w:rFonts w:ascii="Calibri" w:hAnsi="Calibri"/>
          <w:b/>
          <w:color w:val="000000"/>
          <w:sz w:val="36"/>
          <w:szCs w:val="36"/>
        </w:rPr>
        <w:t>: "Когда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гиперактивности".</w:t>
      </w:r>
      <w:r w:rsidRPr="00BB01D8">
        <w:rPr>
          <w:b/>
          <w:color w:val="000000"/>
          <w:sz w:val="36"/>
          <w:szCs w:val="36"/>
        </w:rPr>
        <w:br/>
      </w:r>
    </w:p>
    <w:p w:rsidR="000C79BE" w:rsidRPr="009A704C" w:rsidRDefault="000C79BE" w:rsidP="009A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Для решения данной проблемы нами разработан семинар- практикум для педагогов</w:t>
      </w:r>
    </w:p>
    <w:p w:rsidR="000C79BE" w:rsidRPr="009A704C" w:rsidRDefault="009A704C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C79BE" w:rsidRPr="009A704C">
        <w:rPr>
          <w:rFonts w:ascii="Times New Roman" w:hAnsi="Times New Roman" w:cs="Times New Roman"/>
          <w:b/>
          <w:sz w:val="28"/>
          <w:szCs w:val="28"/>
        </w:rPr>
        <w:t>то мы знаем о гиперактивности</w:t>
      </w:r>
      <w:r w:rsidR="000C79BE" w:rsidRPr="009A704C">
        <w:rPr>
          <w:rFonts w:ascii="Times New Roman" w:hAnsi="Times New Roman" w:cs="Times New Roman"/>
          <w:sz w:val="28"/>
          <w:szCs w:val="28"/>
        </w:rPr>
        <w:t xml:space="preserve"> последовательное рассмотрение ряда проблем: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Во-первых, что такое </w:t>
      </w:r>
      <w:proofErr w:type="spellStart"/>
      <w:r w:rsidRPr="009A704C">
        <w:rPr>
          <w:rFonts w:ascii="Times New Roman" w:hAnsi="Times New Roman" w:cs="Times New Roman"/>
          <w:sz w:val="28"/>
          <w:szCs w:val="28"/>
        </w:rPr>
        <w:t>гиперактивость</w:t>
      </w:r>
      <w:proofErr w:type="spellEnd"/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Во-вторых, каковы причины СДВГ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В-</w:t>
      </w:r>
      <w:r w:rsidRPr="009A704C">
        <w:rPr>
          <w:rFonts w:ascii="Times New Roman" w:hAnsi="Times New Roman" w:cs="Times New Roman"/>
          <w:sz w:val="28"/>
          <w:szCs w:val="28"/>
        </w:rPr>
        <w:t xml:space="preserve"> </w:t>
      </w:r>
      <w:r w:rsidRPr="009A704C">
        <w:rPr>
          <w:rFonts w:ascii="Times New Roman" w:hAnsi="Times New Roman" w:cs="Times New Roman"/>
          <w:sz w:val="28"/>
          <w:szCs w:val="28"/>
        </w:rPr>
        <w:t xml:space="preserve">третьих </w:t>
      </w:r>
      <w:r w:rsidRPr="009A704C">
        <w:rPr>
          <w:rFonts w:ascii="Times New Roman" w:hAnsi="Times New Roman" w:cs="Times New Roman"/>
          <w:sz w:val="28"/>
          <w:szCs w:val="28"/>
        </w:rPr>
        <w:t>определение</w:t>
      </w:r>
      <w:r w:rsidRPr="009A704C">
        <w:rPr>
          <w:rFonts w:ascii="Times New Roman" w:hAnsi="Times New Roman" w:cs="Times New Roman"/>
          <w:sz w:val="28"/>
          <w:szCs w:val="28"/>
        </w:rPr>
        <w:t xml:space="preserve"> роли взрослого в социализации детей с СДВГ.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9A704C">
        <w:rPr>
          <w:rFonts w:ascii="Times New Roman" w:hAnsi="Times New Roman" w:cs="Times New Roman"/>
          <w:sz w:val="28"/>
          <w:szCs w:val="28"/>
        </w:rPr>
        <w:t xml:space="preserve"> семинара-практикума </w:t>
      </w:r>
      <w:proofErr w:type="gramStart"/>
      <w:r w:rsidRPr="009A704C">
        <w:rPr>
          <w:rFonts w:ascii="Times New Roman" w:hAnsi="Times New Roman" w:cs="Times New Roman"/>
          <w:sz w:val="28"/>
          <w:szCs w:val="28"/>
        </w:rPr>
        <w:t>является  повышения</w:t>
      </w:r>
      <w:proofErr w:type="gramEnd"/>
      <w:r w:rsidRPr="009A704C">
        <w:rPr>
          <w:rFonts w:ascii="Times New Roman" w:hAnsi="Times New Roman" w:cs="Times New Roman"/>
          <w:sz w:val="28"/>
          <w:szCs w:val="28"/>
        </w:rPr>
        <w:t xml:space="preserve">  уровня психолого-педагогической компетентности педагогов в значении  </w:t>
      </w:r>
      <w:proofErr w:type="spellStart"/>
      <w:r w:rsidRPr="009A704C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9A704C">
        <w:rPr>
          <w:rFonts w:ascii="Times New Roman" w:hAnsi="Times New Roman" w:cs="Times New Roman"/>
          <w:sz w:val="28"/>
          <w:szCs w:val="28"/>
        </w:rPr>
        <w:t xml:space="preserve"> работы в условиях ДОУ с детьми с СДВГ.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В следствии данной цели ставлю следующие </w:t>
      </w:r>
      <w:r w:rsidRPr="009A70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79BE" w:rsidRPr="009A704C" w:rsidRDefault="000C79BE" w:rsidP="009A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7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" cy="144780"/>
            <wp:effectExtent l="0" t="0" r="7620" b="7620"/>
            <wp:docPr id="4" name="Рисунок 4" descr="BD148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28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04C">
        <w:rPr>
          <w:rFonts w:ascii="Times New Roman" w:hAnsi="Times New Roman" w:cs="Times New Roman"/>
          <w:sz w:val="28"/>
          <w:szCs w:val="28"/>
        </w:rPr>
        <w:t xml:space="preserve">   раскрыть понятие СДВГ;</w:t>
      </w:r>
    </w:p>
    <w:p w:rsidR="000C79BE" w:rsidRPr="009A704C" w:rsidRDefault="000C79BE" w:rsidP="009A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7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" cy="144780"/>
            <wp:effectExtent l="0" t="0" r="7620" b="7620"/>
            <wp:docPr id="3" name="Рисунок 3" descr="BD148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828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04C">
        <w:rPr>
          <w:rFonts w:ascii="Times New Roman" w:hAnsi="Times New Roman" w:cs="Times New Roman"/>
          <w:sz w:val="28"/>
          <w:szCs w:val="28"/>
        </w:rPr>
        <w:t xml:space="preserve">   выявить причины возникновения СДВГ;</w:t>
      </w:r>
    </w:p>
    <w:p w:rsidR="000C79BE" w:rsidRPr="009A704C" w:rsidRDefault="000C79BE" w:rsidP="009A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7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" cy="144780"/>
            <wp:effectExtent l="0" t="0" r="7620" b="7620"/>
            <wp:docPr id="2" name="Рисунок 2" descr="BD148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828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04C">
        <w:rPr>
          <w:rFonts w:ascii="Times New Roman" w:hAnsi="Times New Roman" w:cs="Times New Roman"/>
          <w:sz w:val="28"/>
          <w:szCs w:val="28"/>
        </w:rPr>
        <w:t xml:space="preserve">   изучить особенности психического развития детей с СДВГ;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7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" cy="144780"/>
            <wp:effectExtent l="0" t="0" r="7620" b="7620"/>
            <wp:docPr id="1" name="Рисунок 1" descr="BD148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828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04C">
        <w:rPr>
          <w:rFonts w:ascii="Times New Roman" w:hAnsi="Times New Roman" w:cs="Times New Roman"/>
          <w:sz w:val="28"/>
          <w:szCs w:val="28"/>
        </w:rPr>
        <w:t xml:space="preserve">   определить пути </w:t>
      </w:r>
      <w:proofErr w:type="gramStart"/>
      <w:r w:rsidRPr="009A704C">
        <w:rPr>
          <w:rFonts w:ascii="Times New Roman" w:hAnsi="Times New Roman" w:cs="Times New Roman"/>
          <w:sz w:val="28"/>
          <w:szCs w:val="28"/>
        </w:rPr>
        <w:t>взаимодействия  педагога</w:t>
      </w:r>
      <w:proofErr w:type="gramEnd"/>
      <w:r w:rsidRPr="009A704C">
        <w:rPr>
          <w:rFonts w:ascii="Times New Roman" w:hAnsi="Times New Roman" w:cs="Times New Roman"/>
          <w:sz w:val="28"/>
          <w:szCs w:val="28"/>
        </w:rPr>
        <w:t xml:space="preserve"> и  гиперактивного ребенка.                      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2. Портрет гиперактивного ребенка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Оказывается, есть большая разница между просто активностью и навязчивой </w:t>
      </w:r>
      <w:proofErr w:type="spellStart"/>
      <w:r w:rsidRPr="009A704C">
        <w:rPr>
          <w:rFonts w:ascii="Times New Roman" w:hAnsi="Times New Roman" w:cs="Times New Roman"/>
          <w:color w:val="000000"/>
          <w:sz w:val="28"/>
          <w:szCs w:val="28"/>
        </w:rPr>
        <w:t>перевозбудимостью</w:t>
      </w:r>
      <w:proofErr w:type="spellEnd"/>
      <w:r w:rsidRPr="009A70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A704C">
        <w:rPr>
          <w:rFonts w:ascii="Times New Roman" w:hAnsi="Times New Roman" w:cs="Times New Roman"/>
          <w:bCs/>
          <w:color w:val="C00000"/>
          <w:sz w:val="28"/>
          <w:szCs w:val="28"/>
        </w:rPr>
        <w:t>Педагоги пишут на листах бумаги характеристики активного и гиперактивного ребенка.</w:t>
      </w:r>
    </w:p>
    <w:p w:rsidR="000C79BE" w:rsidRPr="009A704C" w:rsidRDefault="000C79BE" w:rsidP="009A704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 xml:space="preserve">Листы прикрепляют на магнитной доске. </w:t>
      </w:r>
      <w:r w:rsidRPr="009A704C">
        <w:rPr>
          <w:rFonts w:ascii="Times New Roman" w:hAnsi="Times New Roman" w:cs="Times New Roman"/>
          <w:color w:val="000000"/>
          <w:sz w:val="28"/>
          <w:szCs w:val="28"/>
        </w:rPr>
        <w:t>Похоже на детскую игру из серии "Найди 5 отличий"…</w:t>
      </w:r>
    </w:p>
    <w:p w:rsidR="000C79BE" w:rsidRPr="009A704C" w:rsidRDefault="000C79BE" w:rsidP="009A704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Итак, </w:t>
      </w:r>
      <w:r w:rsidRPr="009A7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Активный ребенок</w:t>
      </w:r>
      <w:r w:rsidRPr="009A70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A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Большую часть дня "не сидит на месте", предпочитает подвижные игры пассивным (</w:t>
      </w:r>
      <w:proofErr w:type="spellStart"/>
      <w:r w:rsidRPr="009A704C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9A704C">
        <w:rPr>
          <w:rFonts w:ascii="Times New Roman" w:hAnsi="Times New Roman" w:cs="Times New Roman"/>
          <w:color w:val="000000"/>
          <w:sz w:val="28"/>
          <w:szCs w:val="28"/>
        </w:rPr>
        <w:t xml:space="preserve">, конструкторы), но если его заинтересовать – может и книжку с мамой почитать, и тот, же </w:t>
      </w:r>
      <w:proofErr w:type="spellStart"/>
      <w:r w:rsidRPr="009A704C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9A704C">
        <w:rPr>
          <w:rFonts w:ascii="Times New Roman" w:hAnsi="Times New Roman" w:cs="Times New Roman"/>
          <w:color w:val="000000"/>
          <w:sz w:val="28"/>
          <w:szCs w:val="28"/>
        </w:rPr>
        <w:t xml:space="preserve"> собрать.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Быстро и много говорит, задает бесконечное количество вопросов.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Для него нарушение сна и пищеварения (кишечные расстройства) – скорее исключение.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Он активный не везде. К примеру, беспокойный и непоседливый дома, но спокойный – в садике, в гостях у малознакомых людей.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0C79BE" w:rsidRPr="009A704C" w:rsidRDefault="000C79BE" w:rsidP="009A704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Гиперактивный ребенок</w:t>
      </w:r>
      <w:r w:rsidRPr="009A70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9A704C">
        <w:rPr>
          <w:rFonts w:ascii="Times New Roman" w:hAnsi="Times New Roman" w:cs="Times New Roman"/>
          <w:color w:val="000000"/>
          <w:sz w:val="28"/>
          <w:szCs w:val="28"/>
        </w:rPr>
        <w:t>истерит</w:t>
      </w:r>
      <w:proofErr w:type="spellEnd"/>
      <w:r w:rsidRPr="009A70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Быстро и много говорит, глотает слова, перебивает, не дослушивает. Задаёт миллион вопросов, но редко выслушивает ответы на них.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Его невозможно уложить спать, а если спит, то урывками, беспокойно. У него часто кишечные расстройства. Для гиперактивных деток всевозможные аллергии не редкость.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Ребёнок – неуправляемый, при этом он абсолютно не реагирует на запреты и ограничения. И в любых условиях (дом, магазин, детсад, детская площадка) ведёт себя одинаково активно.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color w:val="000000"/>
          <w:sz w:val="28"/>
          <w:szCs w:val="28"/>
        </w:rPr>
        <w:t>- Часто провоцирует конфликты. Не контролирует свою агрессию – дерётся, кусается, толкается, причём пускает в ход подручные средства: палки, камни.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9A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04C">
        <w:rPr>
          <w:rFonts w:ascii="Times New Roman" w:hAnsi="Times New Roman" w:cs="Times New Roman"/>
          <w:b/>
          <w:color w:val="000000"/>
          <w:sz w:val="28"/>
          <w:szCs w:val="28"/>
        </w:rPr>
        <w:t>Причины СДВГ.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Существует много теорий относительно того, что приводит к гиперактивности, но точные причины до сих пор не выявлены:  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а</w:t>
      </w:r>
      <w:r w:rsidRPr="009A70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704C">
        <w:rPr>
          <w:rFonts w:ascii="Times New Roman" w:hAnsi="Times New Roman" w:cs="Times New Roman"/>
          <w:b/>
          <w:sz w:val="28"/>
          <w:szCs w:val="28"/>
        </w:rPr>
        <w:t xml:space="preserve">Наследственность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Как правило, у гиперактивных детей кто-то из родителей был гиперактивным, поэтому одной из причин считают наследственность. Но до сих пор не обнаружен какой-то особый ген гиперактивности. Гиперактивность больше присуща мальчикам (пять мальчиков на одну девочку). Большая часть гиперактивных детей - светловолосые и голубоглазые.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 xml:space="preserve">б. Здоровье матери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Гиперактивные дети часто рождаются у матерей, страдающих аллергическими заболеваниями, например</w:t>
      </w:r>
      <w:r w:rsidR="00242B89">
        <w:rPr>
          <w:rFonts w:ascii="Times New Roman" w:hAnsi="Times New Roman" w:cs="Times New Roman"/>
          <w:sz w:val="28"/>
          <w:szCs w:val="28"/>
        </w:rPr>
        <w:t>,</w:t>
      </w:r>
      <w:r w:rsidRPr="009A704C">
        <w:rPr>
          <w:rFonts w:ascii="Times New Roman" w:hAnsi="Times New Roman" w:cs="Times New Roman"/>
          <w:sz w:val="28"/>
          <w:szCs w:val="28"/>
        </w:rPr>
        <w:t xml:space="preserve"> сенной лихорадкой, астмой, экземой или мигренью.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04C">
        <w:rPr>
          <w:rFonts w:ascii="Times New Roman" w:hAnsi="Times New Roman" w:cs="Times New Roman"/>
          <w:b/>
          <w:sz w:val="28"/>
          <w:szCs w:val="28"/>
        </w:rPr>
        <w:t>в.Беременность</w:t>
      </w:r>
      <w:proofErr w:type="spellEnd"/>
      <w:r w:rsidRPr="009A704C">
        <w:rPr>
          <w:rFonts w:ascii="Times New Roman" w:hAnsi="Times New Roman" w:cs="Times New Roman"/>
          <w:b/>
          <w:sz w:val="28"/>
          <w:szCs w:val="28"/>
        </w:rPr>
        <w:t xml:space="preserve"> и роды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Проблемы, связанные с беременностью (стрессы, аллергия), </w:t>
      </w:r>
      <w:r w:rsidR="00242B89">
        <w:rPr>
          <w:rFonts w:ascii="Times New Roman" w:hAnsi="Times New Roman" w:cs="Times New Roman"/>
          <w:sz w:val="28"/>
          <w:szCs w:val="28"/>
        </w:rPr>
        <w:t xml:space="preserve">курение в период беременности, </w:t>
      </w:r>
      <w:r w:rsidRPr="009A704C">
        <w:rPr>
          <w:rFonts w:ascii="Times New Roman" w:hAnsi="Times New Roman" w:cs="Times New Roman"/>
          <w:sz w:val="28"/>
          <w:szCs w:val="28"/>
        </w:rPr>
        <w:t xml:space="preserve">осложненные роды также могут привести к гиперактивности у ребенка.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04C">
        <w:rPr>
          <w:rFonts w:ascii="Times New Roman" w:hAnsi="Times New Roman" w:cs="Times New Roman"/>
          <w:b/>
          <w:sz w:val="28"/>
          <w:szCs w:val="28"/>
        </w:rPr>
        <w:t>г.Окружающая</w:t>
      </w:r>
      <w:proofErr w:type="spellEnd"/>
      <w:r w:rsidRPr="009A704C">
        <w:rPr>
          <w:rFonts w:ascii="Times New Roman" w:hAnsi="Times New Roman" w:cs="Times New Roman"/>
          <w:b/>
          <w:sz w:val="28"/>
          <w:szCs w:val="28"/>
        </w:rPr>
        <w:t xml:space="preserve"> среда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свинца и нитратов в водопроводной воде, выхлопные газы, пестициды и другие химикаты в окружающей среде могут привести к гиперактивности.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04C">
        <w:rPr>
          <w:rFonts w:ascii="Times New Roman" w:hAnsi="Times New Roman" w:cs="Times New Roman"/>
          <w:b/>
          <w:sz w:val="28"/>
          <w:szCs w:val="28"/>
        </w:rPr>
        <w:t>д.Дефицит</w:t>
      </w:r>
      <w:proofErr w:type="spellEnd"/>
      <w:r w:rsidRPr="009A704C">
        <w:rPr>
          <w:rFonts w:ascii="Times New Roman" w:hAnsi="Times New Roman" w:cs="Times New Roman"/>
          <w:b/>
          <w:sz w:val="28"/>
          <w:szCs w:val="28"/>
        </w:rPr>
        <w:t xml:space="preserve"> жирных кислот в организме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Исследования показали, что многие гиперактивные дети страдают от нехватки основных жирных кислот в организме. Симптомами этого дефицита является постоянное чувство жажды, сухость кожи, сухие волосы, частое мочеиспускание, случаи аллергических заболеваний в роду (астма и экзема).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04C">
        <w:rPr>
          <w:rFonts w:ascii="Times New Roman" w:hAnsi="Times New Roman" w:cs="Times New Roman"/>
          <w:b/>
          <w:sz w:val="28"/>
          <w:szCs w:val="28"/>
        </w:rPr>
        <w:t>ж.Дефицит</w:t>
      </w:r>
      <w:proofErr w:type="spellEnd"/>
      <w:r w:rsidRPr="009A704C">
        <w:rPr>
          <w:rFonts w:ascii="Times New Roman" w:hAnsi="Times New Roman" w:cs="Times New Roman"/>
          <w:b/>
          <w:sz w:val="28"/>
          <w:szCs w:val="28"/>
        </w:rPr>
        <w:t xml:space="preserve"> питательных элементов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У многих гиперактивных детей в организме не хватает цинка, магния, витамина В12.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04C">
        <w:rPr>
          <w:rFonts w:ascii="Times New Roman" w:hAnsi="Times New Roman" w:cs="Times New Roman"/>
          <w:b/>
          <w:sz w:val="28"/>
          <w:szCs w:val="28"/>
        </w:rPr>
        <w:t>з.Питание</w:t>
      </w:r>
      <w:proofErr w:type="spellEnd"/>
      <w:r w:rsidRPr="009A7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9BE" w:rsidRPr="009A704C" w:rsidRDefault="000C79BE" w:rsidP="009A70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Всевозможные добавки, пищевые красители, консерванты, шоколад, сахар, молочные продукты, белый хлеб, помидоры, нитраты, апельсины, яйца и другие продукты, при употреблении их в большом количестве, считаются возможной причиной гиперактивности. </w:t>
      </w:r>
    </w:p>
    <w:p w:rsidR="000C79BE" w:rsidRPr="009A704C" w:rsidRDefault="000C79BE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и. Неправильное воспитание, вседозволенность и непоследовательность.</w:t>
      </w:r>
      <w:r w:rsidRPr="009A704C">
        <w:rPr>
          <w:rFonts w:ascii="Times New Roman" w:hAnsi="Times New Roman" w:cs="Times New Roman"/>
          <w:sz w:val="28"/>
          <w:szCs w:val="28"/>
        </w:rPr>
        <w:t xml:space="preserve"> Например, мама принимает решение наказать ребенка, а через пару минут ей становится его жалко, и она, забыв о наказании, дарит ему новую игрушку. Или сегодня тот или иной поступок запрещают, завтра - разрешают. В результате ребенок не понимает, какой поступок следует считать хорошим, какой - плохим. Наступает разбалансировка в поведении, а за ней гиперактивность - недостаток самоконтроля, нарушение ритма поведения.</w:t>
      </w:r>
    </w:p>
    <w:p w:rsidR="009A704C" w:rsidRPr="009A704C" w:rsidRDefault="009A704C" w:rsidP="009A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Основные особенности поведения и интеллектуальной деятельности детей с СДВГ.</w:t>
      </w:r>
    </w:p>
    <w:p w:rsidR="009A704C" w:rsidRPr="009A704C" w:rsidRDefault="009A704C" w:rsidP="009A7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СДВГ в основном проявляется в: </w:t>
      </w:r>
    </w:p>
    <w:p w:rsidR="009A704C" w:rsidRPr="009A704C" w:rsidRDefault="009A704C" w:rsidP="009A704C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Расстройстве внимания;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2.  Импульсивности поведения.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3.  Двигательной расторможенностью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</w:t>
      </w:r>
      <w:r w:rsidRPr="009A704C">
        <w:rPr>
          <w:rFonts w:ascii="Times New Roman" w:hAnsi="Times New Roman" w:cs="Times New Roman"/>
          <w:b/>
          <w:sz w:val="28"/>
          <w:szCs w:val="28"/>
        </w:rPr>
        <w:t>Нарушения внимания</w:t>
      </w:r>
      <w:r w:rsidRPr="009A70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04C">
        <w:rPr>
          <w:rFonts w:ascii="Times New Roman" w:hAnsi="Times New Roman" w:cs="Times New Roman"/>
          <w:sz w:val="28"/>
          <w:szCs w:val="28"/>
        </w:rPr>
        <w:t xml:space="preserve">включают: 1) неспособность сохранять внимание: ребенок не может выполнить задание до конца, </w:t>
      </w:r>
      <w:proofErr w:type="spellStart"/>
      <w:r w:rsidRPr="009A704C">
        <w:rPr>
          <w:rFonts w:ascii="Times New Roman" w:hAnsi="Times New Roman" w:cs="Times New Roman"/>
          <w:sz w:val="28"/>
          <w:szCs w:val="28"/>
        </w:rPr>
        <w:t>несобран</w:t>
      </w:r>
      <w:proofErr w:type="spellEnd"/>
      <w:r w:rsidRPr="009A704C">
        <w:rPr>
          <w:rFonts w:ascii="Times New Roman" w:hAnsi="Times New Roman" w:cs="Times New Roman"/>
          <w:sz w:val="28"/>
          <w:szCs w:val="28"/>
        </w:rPr>
        <w:t xml:space="preserve"> при его выполнении; 2) снижение избирательного внимания, неспособность надолго сосредоточиться на предмете; 3) частые забывания того, что нужно сделать; 4) повышенная отвлекаемость, повышенная возбудимость: дети суетливы, неусидчивы, часто переключаются с одного занятия на другое; 5) еще большее снижение внимания в непривычных ситуациях, когда необходимо действовать самостоятельно. Учителя и родители жалуются, что ребенок нигде не проявляет упорства - ни в учебе, ни в играх. Некоторые дети не могут досмотреть до конца любимую телепередачу, даже если она длится всего полчаса. </w:t>
      </w:r>
      <w:r w:rsidRPr="009A704C">
        <w:rPr>
          <w:rFonts w:ascii="Times New Roman" w:hAnsi="Times New Roman" w:cs="Times New Roman"/>
          <w:sz w:val="28"/>
          <w:szCs w:val="28"/>
        </w:rPr>
        <w:br/>
      </w:r>
      <w:r w:rsidRPr="009A704C">
        <w:rPr>
          <w:rFonts w:ascii="Times New Roman" w:hAnsi="Times New Roman" w:cs="Times New Roman"/>
          <w:b/>
          <w:sz w:val="28"/>
          <w:szCs w:val="28"/>
        </w:rPr>
        <w:t xml:space="preserve"> Импульсивность</w:t>
      </w:r>
      <w:r w:rsidRPr="009A704C">
        <w:rPr>
          <w:rFonts w:ascii="Times New Roman" w:hAnsi="Times New Roman" w:cs="Times New Roman"/>
          <w:sz w:val="28"/>
          <w:szCs w:val="28"/>
        </w:rPr>
        <w:t xml:space="preserve"> может проявляться: 1) неряшливым выполнением школьных заданий, несмотря на усилия все делать правильно; 2) частыми выкриками с места и другими шумными выходками во время уроков; 3) «</w:t>
      </w:r>
      <w:proofErr w:type="spellStart"/>
      <w:r w:rsidRPr="009A704C">
        <w:rPr>
          <w:rFonts w:ascii="Times New Roman" w:hAnsi="Times New Roman" w:cs="Times New Roman"/>
          <w:sz w:val="28"/>
          <w:szCs w:val="28"/>
        </w:rPr>
        <w:t>влезаниями</w:t>
      </w:r>
      <w:proofErr w:type="spellEnd"/>
      <w:r w:rsidRPr="009A704C">
        <w:rPr>
          <w:rFonts w:ascii="Times New Roman" w:hAnsi="Times New Roman" w:cs="Times New Roman"/>
          <w:sz w:val="28"/>
          <w:szCs w:val="28"/>
        </w:rPr>
        <w:t xml:space="preserve">» в разговор или работу других детей; 4) неспособностью ждать своей очереди в играх, во время занятий и т. д.; 5) частыми драками с </w:t>
      </w:r>
      <w:r w:rsidRPr="009A704C">
        <w:rPr>
          <w:rFonts w:ascii="Times New Roman" w:hAnsi="Times New Roman" w:cs="Times New Roman"/>
          <w:sz w:val="28"/>
          <w:szCs w:val="28"/>
        </w:rPr>
        <w:lastRenderedPageBreak/>
        <w:t xml:space="preserve">другими детьми (причина - не дурные намерения или жестокость, а неумение проигрывать). С возрастом проявления импульсивности могут меняться; в начальных классах - излишняя активность в отстаивании собственных интересов, невзирая на требования учителя (при том что противоречия между учеником и учителем вполне естественны), крайняя нетерпеливость; в старшем детском и подростковом возрасте - хулиганские выходки и асоциальное поведение (кражи, употребление наркотиков, беспорядочные половые связи). Чем ребенок старше, тем импульсивность выраженнее и заметнее для окружающих. </w:t>
      </w:r>
      <w:r w:rsidRPr="009A704C">
        <w:rPr>
          <w:rFonts w:ascii="Times New Roman" w:hAnsi="Times New Roman" w:cs="Times New Roman"/>
          <w:sz w:val="28"/>
          <w:szCs w:val="28"/>
        </w:rPr>
        <w:br/>
      </w:r>
      <w:r w:rsidRPr="009A704C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r w:rsidRPr="009A704C">
        <w:rPr>
          <w:rFonts w:ascii="Times New Roman" w:hAnsi="Times New Roman" w:cs="Times New Roman"/>
          <w:sz w:val="28"/>
          <w:szCs w:val="28"/>
        </w:rPr>
        <w:t xml:space="preserve"> - необязательный признак синдрома нарушения внимания с гиперактивностью. У части детей двигательная активность, наоборот, снижена. В дошкольном и раннем школьном возрасте гиперактивные дети непрерывно или импульсивно бегают, ползают, карабкаются. В старшем детском и подростковом возрасте они неусидчивы, постоянно вскакивают и опять садятся, суетливы. Двигательная активность и качественно, и количественно отличается от возрастной нормы. С возрастом гиперактивность часто уменьшается, иногда исчезая вовсе, хотя другие симптомы могут оставаться. </w:t>
      </w:r>
      <w:r w:rsidRPr="009A704C">
        <w:rPr>
          <w:rFonts w:ascii="Times New Roman" w:hAnsi="Times New Roman" w:cs="Times New Roman"/>
          <w:sz w:val="28"/>
          <w:szCs w:val="28"/>
        </w:rPr>
        <w:br/>
        <w:t>Дети без гиперактивности менее агрессивны и враждебны к окружающим. У них, по-видимому, чаще бывают парциальные задержки развития, в</w:t>
      </w:r>
      <w:r w:rsidR="001F0920">
        <w:rPr>
          <w:rFonts w:ascii="Times New Roman" w:hAnsi="Times New Roman" w:cs="Times New Roman"/>
          <w:sz w:val="28"/>
          <w:szCs w:val="28"/>
        </w:rPr>
        <w:t xml:space="preserve"> том числе ш</w:t>
      </w:r>
      <w:r w:rsidRPr="009A704C">
        <w:rPr>
          <w:rFonts w:ascii="Times New Roman" w:hAnsi="Times New Roman" w:cs="Times New Roman"/>
          <w:sz w:val="28"/>
          <w:szCs w:val="28"/>
        </w:rPr>
        <w:t>кольных навыков</w:t>
      </w:r>
      <w:r w:rsidR="001F0920">
        <w:rPr>
          <w:rFonts w:ascii="Times New Roman" w:hAnsi="Times New Roman" w:cs="Times New Roman"/>
          <w:sz w:val="28"/>
          <w:szCs w:val="28"/>
        </w:rPr>
        <w:t>.</w:t>
      </w:r>
      <w:r w:rsidRPr="009A704C">
        <w:rPr>
          <w:rFonts w:ascii="Times New Roman" w:hAnsi="Times New Roman" w:cs="Times New Roman"/>
          <w:sz w:val="28"/>
          <w:szCs w:val="28"/>
        </w:rPr>
        <w:t xml:space="preserve"> </w:t>
      </w:r>
      <w:r w:rsidRPr="009A704C">
        <w:rPr>
          <w:rFonts w:ascii="Times New Roman" w:hAnsi="Times New Roman" w:cs="Times New Roman"/>
          <w:sz w:val="28"/>
          <w:szCs w:val="28"/>
        </w:rPr>
        <w:br/>
      </w:r>
      <w:r w:rsidRPr="009A7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704C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proofErr w:type="gramEnd"/>
      <w:r w:rsidRPr="009A704C">
        <w:rPr>
          <w:rFonts w:ascii="Times New Roman" w:hAnsi="Times New Roman" w:cs="Times New Roman"/>
          <w:b/>
          <w:sz w:val="28"/>
          <w:szCs w:val="28"/>
        </w:rPr>
        <w:t xml:space="preserve"> признаки.</w:t>
      </w:r>
      <w:r w:rsidRPr="009A704C">
        <w:rPr>
          <w:rFonts w:ascii="Times New Roman" w:hAnsi="Times New Roman" w:cs="Times New Roman"/>
          <w:sz w:val="28"/>
          <w:szCs w:val="28"/>
        </w:rPr>
        <w:t xml:space="preserve"> Перечисленные ниже симптомы, по мнению многих авторов, тоже характерны для синдрома нарушения внимания с гиперактивностью. </w:t>
      </w:r>
      <w:r w:rsidRPr="009A704C">
        <w:rPr>
          <w:rFonts w:ascii="Times New Roman" w:hAnsi="Times New Roman" w:cs="Times New Roman"/>
          <w:sz w:val="28"/>
          <w:szCs w:val="28"/>
        </w:rPr>
        <w:br/>
        <w:t xml:space="preserve">- Нарушения координации выявляют примерно в половине случаев. Это могут быть нарушения тонких движений (завязывание шнурков, пользование ножницами, раскрашивание, письмо), равновесия (детям трудно кататься на роликовой доске и двухколесном велосипеде), зрительно-пространственной координации (неспособность к спортивным играм, особенно с мячом). </w:t>
      </w:r>
      <w:r w:rsidRPr="009A704C">
        <w:rPr>
          <w:rFonts w:ascii="Times New Roman" w:hAnsi="Times New Roman" w:cs="Times New Roman"/>
          <w:sz w:val="28"/>
          <w:szCs w:val="28"/>
        </w:rPr>
        <w:br/>
        <w:t xml:space="preserve">- Эмоциональные нарушения при синдроме нарушения внимания с гиперактивностью наблюдают часто. </w:t>
      </w:r>
      <w:r w:rsidRPr="009A704C">
        <w:rPr>
          <w:rFonts w:ascii="Times New Roman" w:hAnsi="Times New Roman" w:cs="Times New Roman"/>
          <w:bCs/>
          <w:i/>
          <w:sz w:val="28"/>
          <w:szCs w:val="28"/>
        </w:rPr>
        <w:t>Эмоциональное развитие ребенка, как правило, запаздывает, что проявляется неуравновешенностью, вспыльчивостью, нетерпимостью к неудачам</w:t>
      </w:r>
      <w:r w:rsidRPr="009A70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A704C">
        <w:rPr>
          <w:rFonts w:ascii="Times New Roman" w:hAnsi="Times New Roman" w:cs="Times New Roman"/>
          <w:sz w:val="28"/>
          <w:szCs w:val="28"/>
        </w:rPr>
        <w:br/>
        <w:t xml:space="preserve">- Отношения с окружающими. Как правило, нарушены отношения и со сверстниками, и со взрослыми. В психическом развитии дети с синдромом нарушения внимания с гиперактивностью отстают от сверстников, но стремятся руководить. Поэтому у них мало друзей. Причина одиночества в этом случае другая, чем при тревожных расстройствах и шизоидном складе личности, когда дети боятся общения. Напротив, дети с синдромом нарушения внимания с гиперактивностью - экстраверты: они ищут друзей, но быстро теряют их. Трудно складываются и отношения с взрослыми. На детей, страдающих синдромом нарушения внимания с гиперактивностью, обычные наказания и поощрения не действуют. И родители, и учителя жалуются, что, несмотря на все наказания, ребенок продолжает вести себя плохо. С другой стороны, ни ласка, ни похвала не стимулируют хорошее </w:t>
      </w:r>
      <w:r w:rsidRPr="009A704C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- более того, поощрения должны быть очень весомыми, иначе ребенок будет вести себя хуже. Именно «невоспитуемость» в сочетании с импульсивностью - основной повод обращения родителей к психиатру. Вообще же синдром нарушения внимания с гиперактивностью - нередкая причина «плохого поведения». Нелеченный синдром нарушения внимания с гиперактивностью - частая причина исключения из школы. </w:t>
      </w:r>
      <w:r w:rsidRPr="009A704C">
        <w:rPr>
          <w:rFonts w:ascii="Times New Roman" w:hAnsi="Times New Roman" w:cs="Times New Roman"/>
          <w:sz w:val="28"/>
          <w:szCs w:val="28"/>
        </w:rPr>
        <w:br/>
        <w:t xml:space="preserve">- Парциальные задержки развития. Многие дети, страдающие синдромом нарушения внимания с гиперактивностью, плохо усваивают программу, несмотря на нормальный IQ. Возможные причины - невнимательность, отсутствие упорства, нетерпимость к неудачам. Кроме того, у детей с синдромом нарушения внимания с гиперактивностью часто встречаются парциальные задержки развития, в том числе навыков (письма, счета, чтения). Их основной признак - несоответствие между реальной успеваемостью и той, которую можно ожидать исходя из IQ. Поскольку и успеваемость, и IQ поддаются измерению, то на их основе можно вывести численный критерий парциальной задержки развития </w:t>
      </w:r>
      <w:r w:rsidR="001F0920">
        <w:rPr>
          <w:rFonts w:ascii="Times New Roman" w:hAnsi="Times New Roman" w:cs="Times New Roman"/>
          <w:sz w:val="28"/>
          <w:szCs w:val="28"/>
        </w:rPr>
        <w:t xml:space="preserve">и </w:t>
      </w:r>
      <w:r w:rsidRPr="009A704C">
        <w:rPr>
          <w:rFonts w:ascii="Times New Roman" w:hAnsi="Times New Roman" w:cs="Times New Roman"/>
          <w:sz w:val="28"/>
          <w:szCs w:val="28"/>
        </w:rPr>
        <w:t xml:space="preserve">навыков. Обычно таким критерием считают отставание навыков от должных не менее чем на 2 года. Например, четвероклассник с IQ = 100 (то есть, соответствующим уровню 4 класса) читает, как второклассник. Парциальные задержки развития школьных навыков наблюдаются не только при синдроме нарушения внимания с гиперактивностью, но сочетаются с ним очень часто. В тех случаях, когда при обследовании исключены расстройства восприятия, психологические и социальные преграды, низкий интеллект и плохое преподавание, причина плохой успеваемости - скорее всего, синдром нарушения внимания с гиперактивностью (возможно, в сочетании с парциальной задержкой развития школьных навыков). При обследовании неуспевающего ребенка с синдромом нарушения внимания с гиперактивностью особое внимание уделяют школьным навыкам (при обычном психологическом исследовании их обычно не проверяют). </w:t>
      </w:r>
      <w:r w:rsidRPr="009A704C">
        <w:rPr>
          <w:rFonts w:ascii="Times New Roman" w:hAnsi="Times New Roman" w:cs="Times New Roman"/>
          <w:sz w:val="28"/>
          <w:szCs w:val="28"/>
        </w:rPr>
        <w:br/>
        <w:t>- Поведенческие расстройства при синдроме нарушения внимания с гиперактивностью наблюдаются часто, но не всегда; кроме того, не у всех детей с поведенческими расстройствами имеется синдром нарушения внимания с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04C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с гиперактивными детьми.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Во-первых, необходимо посоветовать родителям отвести ребенка на консультацию к психоневрологу для постановки точного диагноза и разграничения СДВГ с рядом состояний и заболеваний, при которых наблюдаются сходные внешние проявления.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Во-вторых, следует объяснить педагогам, что гиперактивный ребенок не «вредный» и не «плохой», просто ему труднее сдерживать свою двигательную активность, он в этом не виноват.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В общении с гиперактивным ребенком воспитатель должен стараться соблюдать следующие правила: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4C" w:rsidRPr="009A704C" w:rsidRDefault="009A704C" w:rsidP="009A70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lastRenderedPageBreak/>
        <w:t>Не «замечайте» мелкие шалости, сдерживайте раздражения и не кричите на ребенка, так как от шума возбуждение усиливается,</w:t>
      </w:r>
    </w:p>
    <w:p w:rsidR="009A704C" w:rsidRPr="009A704C" w:rsidRDefault="009A704C" w:rsidP="009A70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При необходимости применяйте позитивный физический контакт: возьмите руку ребенка, погладьте по голове, прижмите к себе,</w:t>
      </w:r>
    </w:p>
    <w:p w:rsidR="009A704C" w:rsidRPr="009A704C" w:rsidRDefault="009A704C" w:rsidP="009A70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1F0920">
        <w:rPr>
          <w:rFonts w:ascii="Times New Roman" w:hAnsi="Times New Roman" w:cs="Times New Roman"/>
          <w:sz w:val="28"/>
          <w:szCs w:val="28"/>
        </w:rPr>
        <w:t>занятий посадите за первую стол</w:t>
      </w:r>
      <w:r w:rsidRPr="009A704C">
        <w:rPr>
          <w:rFonts w:ascii="Times New Roman" w:hAnsi="Times New Roman" w:cs="Times New Roman"/>
          <w:sz w:val="28"/>
          <w:szCs w:val="28"/>
        </w:rPr>
        <w:t>, чтобы уменьшить отвлекающие моменты,</w:t>
      </w:r>
    </w:p>
    <w:p w:rsidR="009A704C" w:rsidRPr="009A704C" w:rsidRDefault="009A704C" w:rsidP="009A70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В середине занятия дайте возможность подвигаться: попросите что-нибудь поднять, принести, предложите протереть доску и т.п.,</w:t>
      </w:r>
    </w:p>
    <w:p w:rsidR="009A704C" w:rsidRPr="009A704C" w:rsidRDefault="009A704C" w:rsidP="009A70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Хвалите за каждое проявление сдержанности, самоконтроля, открыто проявляйте свой восторг, если он довел дело до конца.</w:t>
      </w:r>
    </w:p>
    <w:p w:rsidR="009A704C" w:rsidRPr="009A704C" w:rsidRDefault="009A704C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Личность педагога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Совместно с педагогами выписать на ватмане комплекс качеств, которыми необходимо овладеть педагогу для работы с гиперактивными детьми.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Примерная классификация качеств педагога: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1 </w:t>
      </w:r>
      <w:r w:rsidRPr="009A704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9A704C">
        <w:rPr>
          <w:rFonts w:ascii="Times New Roman" w:hAnsi="Times New Roman" w:cs="Times New Roman"/>
          <w:sz w:val="28"/>
          <w:szCs w:val="28"/>
        </w:rPr>
        <w:t>: Эмоциональная устойчивость, целеустремленность, добрая, вежливая.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>2.</w:t>
      </w:r>
      <w:r w:rsidRPr="009A704C">
        <w:rPr>
          <w:rFonts w:ascii="Times New Roman" w:hAnsi="Times New Roman" w:cs="Times New Roman"/>
          <w:b/>
          <w:sz w:val="28"/>
          <w:szCs w:val="28"/>
        </w:rPr>
        <w:t>Профессиональные:</w:t>
      </w:r>
      <w:r w:rsidRPr="009A704C">
        <w:rPr>
          <w:rFonts w:ascii="Times New Roman" w:hAnsi="Times New Roman" w:cs="Times New Roman"/>
          <w:sz w:val="28"/>
          <w:szCs w:val="28"/>
        </w:rPr>
        <w:t xml:space="preserve"> знания и умения, компетентна в вопросах воспитании гиперактивного ребенка.</w:t>
      </w:r>
    </w:p>
    <w:p w:rsidR="009A704C" w:rsidRPr="009A704C" w:rsidRDefault="001F0920" w:rsidP="009A70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704C" w:rsidRPr="009A704C">
        <w:rPr>
          <w:rFonts w:ascii="Times New Roman" w:hAnsi="Times New Roman" w:cs="Times New Roman"/>
          <w:sz w:val="28"/>
          <w:szCs w:val="28"/>
        </w:rPr>
        <w:t>3.</w:t>
      </w:r>
      <w:r w:rsidR="009A704C" w:rsidRPr="009A704C">
        <w:rPr>
          <w:rFonts w:ascii="Times New Roman" w:hAnsi="Times New Roman" w:cs="Times New Roman"/>
          <w:b/>
          <w:sz w:val="28"/>
          <w:szCs w:val="28"/>
        </w:rPr>
        <w:t xml:space="preserve">Поведенческие: </w:t>
      </w:r>
      <w:r w:rsidR="009A704C" w:rsidRPr="009A704C">
        <w:rPr>
          <w:rFonts w:ascii="Times New Roman" w:hAnsi="Times New Roman" w:cs="Times New Roman"/>
          <w:sz w:val="28"/>
          <w:szCs w:val="28"/>
        </w:rPr>
        <w:t>умение слушать, умение соз</w:t>
      </w:r>
      <w:r>
        <w:rPr>
          <w:rFonts w:ascii="Times New Roman" w:hAnsi="Times New Roman" w:cs="Times New Roman"/>
          <w:sz w:val="28"/>
          <w:szCs w:val="28"/>
        </w:rPr>
        <w:t xml:space="preserve">давать положительную атмосферу </w:t>
      </w:r>
      <w:r w:rsidR="009A704C" w:rsidRPr="009A704C">
        <w:rPr>
          <w:rFonts w:ascii="Times New Roman" w:hAnsi="Times New Roman" w:cs="Times New Roman"/>
          <w:sz w:val="28"/>
          <w:szCs w:val="28"/>
        </w:rPr>
        <w:t>в группе.</w:t>
      </w:r>
    </w:p>
    <w:p w:rsidR="000C79BE" w:rsidRPr="00582C1E" w:rsidRDefault="000C79BE" w:rsidP="009A704C">
      <w:pPr>
        <w:pStyle w:val="a4"/>
        <w:spacing w:after="0"/>
        <w:jc w:val="center"/>
        <w:rPr>
          <w:b/>
          <w:color w:val="000000"/>
          <w:sz w:val="28"/>
          <w:szCs w:val="28"/>
        </w:rPr>
      </w:pPr>
      <w:r w:rsidRPr="00582C1E">
        <w:rPr>
          <w:b/>
          <w:color w:val="000000"/>
          <w:sz w:val="28"/>
          <w:szCs w:val="28"/>
        </w:rPr>
        <w:t xml:space="preserve">Упражнение: «Солнышко и тучка» (5 мин) </w:t>
      </w:r>
    </w:p>
    <w:p w:rsidR="000C79BE" w:rsidRPr="009A704C" w:rsidRDefault="000C79BE" w:rsidP="009A704C">
      <w:pPr>
        <w:pStyle w:val="a4"/>
        <w:spacing w:after="0"/>
        <w:jc w:val="both"/>
        <w:rPr>
          <w:color w:val="000000"/>
          <w:sz w:val="28"/>
          <w:szCs w:val="28"/>
        </w:rPr>
      </w:pPr>
      <w:r w:rsidRPr="009A704C">
        <w:rPr>
          <w:color w:val="000000"/>
          <w:sz w:val="28"/>
          <w:szCs w:val="28"/>
        </w:rPr>
        <w:t>Материалы: изображение солнышка и тучки на листе бумаги формата А4, фломастеры.</w:t>
      </w:r>
    </w:p>
    <w:p w:rsidR="000C79BE" w:rsidRPr="009A704C" w:rsidRDefault="000C79BE" w:rsidP="009A704C">
      <w:pPr>
        <w:pStyle w:val="a4"/>
        <w:spacing w:after="0"/>
        <w:jc w:val="both"/>
        <w:rPr>
          <w:color w:val="000000"/>
          <w:sz w:val="28"/>
          <w:szCs w:val="28"/>
        </w:rPr>
      </w:pPr>
      <w:r w:rsidRPr="009A704C">
        <w:rPr>
          <w:color w:val="000000"/>
          <w:sz w:val="28"/>
          <w:szCs w:val="28"/>
        </w:rPr>
        <w:t xml:space="preserve">Задача: </w:t>
      </w:r>
      <w:hyperlink r:id="rId6" w:tooltip="Психолог в детском саду" w:history="1">
        <w:r w:rsidRPr="00582C1E">
          <w:rPr>
            <w:rStyle w:val="a3"/>
            <w:color w:val="auto"/>
            <w:sz w:val="28"/>
            <w:szCs w:val="28"/>
          </w:rPr>
          <w:t>психолог</w:t>
        </w:r>
      </w:hyperlink>
      <w:r w:rsidRPr="009A704C">
        <w:rPr>
          <w:color w:val="000000"/>
          <w:sz w:val="28"/>
          <w:szCs w:val="28"/>
        </w:rPr>
        <w:t xml:space="preserve"> предлагает участникам вспомнить какого-нибудь гиперактивного ребенка и на изображении солнышка написать достоинства и особенности ребенка, на облаке - отрицательные.</w:t>
      </w:r>
    </w:p>
    <w:p w:rsidR="000C79BE" w:rsidRDefault="000C79BE" w:rsidP="009A704C">
      <w:pPr>
        <w:pStyle w:val="a4"/>
        <w:spacing w:after="0"/>
        <w:jc w:val="both"/>
        <w:rPr>
          <w:color w:val="000000"/>
          <w:sz w:val="28"/>
          <w:szCs w:val="28"/>
        </w:rPr>
      </w:pPr>
      <w:r w:rsidRPr="009A704C">
        <w:rPr>
          <w:color w:val="000000"/>
          <w:sz w:val="28"/>
          <w:szCs w:val="28"/>
        </w:rPr>
        <w:t>Итог: каких больше качеств-положительных или отрицательных?</w:t>
      </w:r>
    </w:p>
    <w:p w:rsidR="00582C1E" w:rsidRDefault="00582C1E" w:rsidP="009A704C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582C1E">
        <w:rPr>
          <w:b/>
          <w:color w:val="000000"/>
          <w:sz w:val="28"/>
          <w:szCs w:val="28"/>
        </w:rPr>
        <w:t>Домашнее задание: Игры для гиперактивных детей.</w:t>
      </w:r>
    </w:p>
    <w:p w:rsidR="00582C1E" w:rsidRPr="00582C1E" w:rsidRDefault="00582C1E" w:rsidP="009A704C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педагог проводит подготовленную игру.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704C">
        <w:rPr>
          <w:rFonts w:ascii="Times New Roman" w:hAnsi="Times New Roman" w:cs="Times New Roman"/>
          <w:b/>
          <w:sz w:val="28"/>
          <w:szCs w:val="28"/>
        </w:rPr>
        <w:t xml:space="preserve">Педагогическая рефлексия: обмен мнениями о   работе семинара               </w:t>
      </w:r>
      <w:r w:rsidR="001F0920">
        <w:rPr>
          <w:rFonts w:ascii="Times New Roman" w:hAnsi="Times New Roman" w:cs="Times New Roman"/>
          <w:b/>
          <w:sz w:val="28"/>
          <w:szCs w:val="28"/>
        </w:rPr>
        <w:t xml:space="preserve">ПОПС </w:t>
      </w:r>
      <w:r w:rsidRPr="009A704C">
        <w:rPr>
          <w:rFonts w:ascii="Times New Roman" w:hAnsi="Times New Roman" w:cs="Times New Roman"/>
          <w:b/>
          <w:sz w:val="28"/>
          <w:szCs w:val="28"/>
        </w:rPr>
        <w:t>(раздаются бланки по количеству участников)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П- познание----------Я считаю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О- обоснование------Потому что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П- пример-------------Например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>С- следствие----------Поэтому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A704C" w:rsidRPr="009A704C" w:rsidRDefault="001F0920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704C" w:rsidRPr="009A704C">
        <w:rPr>
          <w:rFonts w:ascii="Times New Roman" w:hAnsi="Times New Roman" w:cs="Times New Roman"/>
          <w:b/>
          <w:sz w:val="28"/>
          <w:szCs w:val="28"/>
        </w:rPr>
        <w:t xml:space="preserve">Я считаю, </w:t>
      </w:r>
      <w:r w:rsidR="009A704C" w:rsidRPr="009A704C">
        <w:rPr>
          <w:rFonts w:ascii="Times New Roman" w:hAnsi="Times New Roman" w:cs="Times New Roman"/>
          <w:sz w:val="28"/>
          <w:szCs w:val="28"/>
        </w:rPr>
        <w:t>что наш семинар прошел в очень теплой,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704C">
        <w:rPr>
          <w:rFonts w:ascii="Times New Roman" w:hAnsi="Times New Roman" w:cs="Times New Roman"/>
          <w:sz w:val="28"/>
          <w:szCs w:val="28"/>
        </w:rPr>
        <w:t xml:space="preserve">  доброжелательной атмосфере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704C">
        <w:rPr>
          <w:rFonts w:ascii="Times New Roman" w:hAnsi="Times New Roman" w:cs="Times New Roman"/>
          <w:b/>
          <w:sz w:val="28"/>
          <w:szCs w:val="28"/>
        </w:rPr>
        <w:t xml:space="preserve">Потому что, </w:t>
      </w:r>
      <w:r w:rsidRPr="009A704C">
        <w:rPr>
          <w:rFonts w:ascii="Times New Roman" w:hAnsi="Times New Roman" w:cs="Times New Roman"/>
          <w:sz w:val="28"/>
          <w:szCs w:val="28"/>
        </w:rPr>
        <w:t>участники семинара были активны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 xml:space="preserve">                       Например, </w:t>
      </w:r>
      <w:r w:rsidR="001F0920">
        <w:rPr>
          <w:rFonts w:ascii="Times New Roman" w:hAnsi="Times New Roman" w:cs="Times New Roman"/>
          <w:sz w:val="28"/>
          <w:szCs w:val="28"/>
        </w:rPr>
        <w:t xml:space="preserve">охотно участвовали </w:t>
      </w:r>
      <w:r w:rsidRPr="009A704C">
        <w:rPr>
          <w:rFonts w:ascii="Times New Roman" w:hAnsi="Times New Roman" w:cs="Times New Roman"/>
          <w:sz w:val="28"/>
          <w:szCs w:val="28"/>
        </w:rPr>
        <w:t>в практических заданиях,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A704C">
        <w:rPr>
          <w:rFonts w:ascii="Times New Roman" w:hAnsi="Times New Roman" w:cs="Times New Roman"/>
          <w:sz w:val="28"/>
          <w:szCs w:val="28"/>
        </w:rPr>
        <w:t xml:space="preserve"> Дискуссиях</w:t>
      </w:r>
    </w:p>
    <w:p w:rsidR="009A704C" w:rsidRPr="009A704C" w:rsidRDefault="009A704C" w:rsidP="009A704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F0920"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r w:rsidRPr="009A704C">
        <w:rPr>
          <w:rFonts w:ascii="Times New Roman" w:hAnsi="Times New Roman" w:cs="Times New Roman"/>
          <w:sz w:val="28"/>
          <w:szCs w:val="28"/>
        </w:rPr>
        <w:t>Всем большое спасибо за участие.</w:t>
      </w:r>
    </w:p>
    <w:p w:rsidR="000C79BE" w:rsidRPr="009A704C" w:rsidRDefault="009A704C" w:rsidP="009A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4C">
        <w:rPr>
          <w:rFonts w:ascii="Times New Roman" w:hAnsi="Times New Roman" w:cs="Times New Roman"/>
          <w:b/>
          <w:sz w:val="28"/>
          <w:szCs w:val="28"/>
        </w:rPr>
        <w:t xml:space="preserve">И   </w:t>
      </w:r>
      <w:r w:rsidRPr="009A7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помните </w:t>
      </w:r>
      <w:r w:rsidRPr="009A704C">
        <w:rPr>
          <w:rFonts w:ascii="Times New Roman" w:hAnsi="Times New Roman" w:cs="Times New Roman"/>
          <w:b/>
          <w:color w:val="FF0000"/>
          <w:sz w:val="28"/>
          <w:szCs w:val="28"/>
        </w:rPr>
        <w:t>«своевременность решает ВСЁ!»</w:t>
      </w:r>
    </w:p>
    <w:sectPr w:rsidR="000C79BE" w:rsidRPr="009A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504B2"/>
    <w:multiLevelType w:val="hybridMultilevel"/>
    <w:tmpl w:val="A05C5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43411"/>
    <w:multiLevelType w:val="hybridMultilevel"/>
    <w:tmpl w:val="7F5A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BE"/>
    <w:rsid w:val="000C79BE"/>
    <w:rsid w:val="001F0920"/>
    <w:rsid w:val="00242B89"/>
    <w:rsid w:val="003D0FB1"/>
    <w:rsid w:val="00582C1E"/>
    <w:rsid w:val="009A704C"/>
    <w:rsid w:val="00B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B38E-C327-4753-B1AB-20836C79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9B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C79B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2016-11-14T09:46:00Z</dcterms:created>
  <dcterms:modified xsi:type="dcterms:W3CDTF">2016-11-14T09:46:00Z</dcterms:modified>
</cp:coreProperties>
</file>